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diagrams/quickStyle1.xml" ContentType="application/vnd.openxmlformats-officedocument.drawingml.diagramStyl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5F4" w:rsidRPr="009F5696" w:rsidRDefault="008935F4" w:rsidP="008935F4">
      <w:pPr>
        <w:spacing w:after="0" w:line="240" w:lineRule="auto"/>
        <w:jc w:val="center"/>
        <w:rPr>
          <w:b/>
          <w:bCs/>
          <w:noProof/>
          <w:sz w:val="40"/>
          <w:szCs w:val="40"/>
        </w:rPr>
      </w:pPr>
      <w:r w:rsidRPr="009F5696">
        <w:rPr>
          <w:b/>
          <w:bCs/>
          <w:noProof/>
          <w:sz w:val="40"/>
          <w:szCs w:val="40"/>
        </w:rPr>
        <w:t>T.C</w:t>
      </w:r>
      <w:r w:rsidR="00290003">
        <w:rPr>
          <w:b/>
          <w:bCs/>
          <w:noProof/>
          <w:sz w:val="40"/>
          <w:szCs w:val="40"/>
        </w:rPr>
        <w:t>.</w:t>
      </w:r>
    </w:p>
    <w:p w:rsidR="008935F4" w:rsidRPr="009F5696" w:rsidRDefault="00290003" w:rsidP="008935F4">
      <w:pPr>
        <w:spacing w:after="0" w:line="240" w:lineRule="auto"/>
        <w:jc w:val="center"/>
        <w:rPr>
          <w:b/>
          <w:bCs/>
          <w:noProof/>
          <w:sz w:val="40"/>
          <w:szCs w:val="40"/>
        </w:rPr>
      </w:pPr>
      <w:r>
        <w:rPr>
          <w:b/>
          <w:bCs/>
          <w:noProof/>
          <w:sz w:val="40"/>
          <w:szCs w:val="40"/>
        </w:rPr>
        <w:t>ODUNPAZARI KAYMAKAMLIĞI</w:t>
      </w:r>
    </w:p>
    <w:p w:rsidR="008935F4" w:rsidRDefault="000A7DC6" w:rsidP="008935F4">
      <w:pPr>
        <w:tabs>
          <w:tab w:val="left" w:pos="6240"/>
        </w:tabs>
        <w:spacing w:after="0" w:line="240" w:lineRule="auto"/>
        <w:jc w:val="center"/>
        <w:rPr>
          <w:b/>
          <w:bCs/>
          <w:noProof/>
          <w:sz w:val="40"/>
          <w:szCs w:val="40"/>
        </w:rPr>
      </w:pPr>
      <w:r>
        <w:rPr>
          <w:b/>
          <w:bCs/>
          <w:noProof/>
          <w:sz w:val="40"/>
          <w:szCs w:val="40"/>
        </w:rPr>
        <w:t>SABRİ KILIÇOĞLU ORTAOK</w:t>
      </w:r>
      <w:r w:rsidRPr="009F5696">
        <w:rPr>
          <w:b/>
          <w:bCs/>
          <w:noProof/>
          <w:sz w:val="40"/>
          <w:szCs w:val="40"/>
        </w:rPr>
        <w:t>ULU MÜDÜRLÜĞÜ</w:t>
      </w:r>
    </w:p>
    <w:p w:rsidR="008935F4" w:rsidRDefault="008935F4" w:rsidP="008935F4">
      <w:pPr>
        <w:tabs>
          <w:tab w:val="left" w:pos="6240"/>
        </w:tabs>
        <w:spacing w:after="0" w:line="240" w:lineRule="auto"/>
        <w:jc w:val="center"/>
        <w:rPr>
          <w:b/>
          <w:bCs/>
          <w:noProof/>
          <w:sz w:val="40"/>
          <w:szCs w:val="40"/>
        </w:rPr>
      </w:pPr>
    </w:p>
    <w:p w:rsidR="008935F4" w:rsidRDefault="008935F4" w:rsidP="008935F4">
      <w:pPr>
        <w:tabs>
          <w:tab w:val="left" w:pos="6240"/>
        </w:tabs>
        <w:spacing w:after="0" w:line="240" w:lineRule="auto"/>
        <w:jc w:val="center"/>
        <w:rPr>
          <w:b/>
          <w:bCs/>
          <w:noProof/>
          <w:sz w:val="40"/>
          <w:szCs w:val="40"/>
        </w:rPr>
      </w:pPr>
    </w:p>
    <w:p w:rsidR="008935F4" w:rsidRDefault="001C4BE9" w:rsidP="008935F4">
      <w:pPr>
        <w:tabs>
          <w:tab w:val="left" w:pos="6240"/>
        </w:tabs>
        <w:spacing w:after="0" w:line="240" w:lineRule="auto"/>
        <w:jc w:val="center"/>
        <w:rPr>
          <w:b/>
          <w:bCs/>
          <w:noProof/>
          <w:sz w:val="40"/>
          <w:szCs w:val="40"/>
        </w:rPr>
      </w:pPr>
      <w:r>
        <w:rPr>
          <w:b/>
          <w:bCs/>
          <w:noProof/>
          <w:sz w:val="40"/>
          <w:szCs w:val="40"/>
        </w:rPr>
        <w:drawing>
          <wp:inline distT="0" distB="0" distL="0" distR="0">
            <wp:extent cx="4667250" cy="1828800"/>
            <wp:effectExtent l="0" t="0" r="0" b="0"/>
            <wp:docPr id="32" name="Resim 32" descr="C:\Users\User\Desktop\IMG-201810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81015-WA0005.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1828800"/>
                    </a:xfrm>
                    <a:prstGeom prst="rect">
                      <a:avLst/>
                    </a:prstGeom>
                    <a:noFill/>
                    <a:ln>
                      <a:noFill/>
                    </a:ln>
                  </pic:spPr>
                </pic:pic>
              </a:graphicData>
            </a:graphic>
          </wp:inline>
        </w:drawing>
      </w:r>
    </w:p>
    <w:p w:rsidR="008935F4" w:rsidRDefault="008935F4" w:rsidP="008935F4">
      <w:pPr>
        <w:tabs>
          <w:tab w:val="left" w:pos="6240"/>
        </w:tabs>
        <w:spacing w:after="0" w:line="240" w:lineRule="auto"/>
        <w:jc w:val="center"/>
        <w:rPr>
          <w:b/>
          <w:bCs/>
          <w:noProof/>
          <w:sz w:val="40"/>
          <w:szCs w:val="40"/>
        </w:rPr>
      </w:pPr>
    </w:p>
    <w:p w:rsidR="001C4BE9" w:rsidRDefault="001C4BE9">
      <w:pPr>
        <w:tabs>
          <w:tab w:val="left" w:pos="6240"/>
        </w:tabs>
        <w:spacing w:after="0" w:line="240" w:lineRule="auto"/>
        <w:rPr>
          <w:b/>
          <w:bCs/>
          <w:noProof/>
          <w:sz w:val="40"/>
          <w:szCs w:val="40"/>
        </w:rPr>
      </w:pPr>
    </w:p>
    <w:p w:rsidR="000A7DC6" w:rsidRPr="00E22B8A" w:rsidRDefault="000A7DC6" w:rsidP="000A7DC6">
      <w:pPr>
        <w:jc w:val="center"/>
        <w:rPr>
          <w:b/>
          <w:bCs/>
          <w:noProof/>
          <w:sz w:val="40"/>
          <w:szCs w:val="24"/>
        </w:rPr>
      </w:pPr>
      <w:r w:rsidRPr="00E22B8A">
        <w:rPr>
          <w:b/>
          <w:bCs/>
          <w:noProof/>
          <w:sz w:val="40"/>
          <w:szCs w:val="24"/>
        </w:rPr>
        <w:t>2019-2023 STRATEJİK PLANI</w:t>
      </w:r>
    </w:p>
    <w:p w:rsidR="00524C87" w:rsidRDefault="00C4779E" w:rsidP="00524C87">
      <w:pPr>
        <w:rPr>
          <w:b/>
          <w:bCs/>
          <w:noProof/>
          <w:szCs w:val="24"/>
        </w:rPr>
      </w:pPr>
      <w:r>
        <w:rPr>
          <w:b/>
          <w:bCs/>
          <w:noProof/>
          <w:szCs w:val="24"/>
        </w:rPr>
        <w:lastRenderedPageBreak/>
        <w:drawing>
          <wp:inline distT="0" distB="0" distL="0" distR="0">
            <wp:extent cx="8830310" cy="5309235"/>
            <wp:effectExtent l="19050" t="0" r="8890" b="0"/>
            <wp:docPr id="3"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30310" cy="5309235"/>
                    </a:xfrm>
                    <a:prstGeom prst="rect">
                      <a:avLst/>
                    </a:prstGeom>
                    <a:noFill/>
                    <a:ln w="9525">
                      <a:noFill/>
                      <a:miter lim="800000"/>
                      <a:headEnd/>
                      <a:tailEnd/>
                    </a:ln>
                  </pic:spPr>
                </pic:pic>
              </a:graphicData>
            </a:graphic>
          </wp:inline>
        </w:drawing>
      </w:r>
    </w:p>
    <w:p w:rsidR="00806DDE" w:rsidRDefault="00806DDE" w:rsidP="00524C87">
      <w:pPr>
        <w:rPr>
          <w:b/>
          <w:bCs/>
          <w:noProof/>
          <w:szCs w:val="24"/>
        </w:rPr>
      </w:pPr>
    </w:p>
    <w:tbl>
      <w:tblPr>
        <w:tblpPr w:leftFromText="141" w:rightFromText="141" w:vertAnchor="text" w:horzAnchor="page" w:tblpX="11077" w:tblpY="-1022"/>
        <w:tblW w:w="0" w:type="auto"/>
        <w:tblLook w:val="04A0"/>
      </w:tblPr>
      <w:tblGrid>
        <w:gridCol w:w="4816"/>
      </w:tblGrid>
      <w:tr w:rsidR="001C4BE9" w:rsidRPr="00287D64" w:rsidTr="001C4BE9">
        <w:trPr>
          <w:trHeight w:val="794"/>
        </w:trPr>
        <w:tc>
          <w:tcPr>
            <w:tcW w:w="4816" w:type="dxa"/>
            <w:shd w:val="clear" w:color="auto" w:fill="auto"/>
          </w:tcPr>
          <w:p w:rsidR="001C4BE9" w:rsidRDefault="001C4BE9" w:rsidP="001C4BE9">
            <w:pPr>
              <w:jc w:val="center"/>
              <w:rPr>
                <w:b/>
                <w:sz w:val="30"/>
                <w:szCs w:val="30"/>
              </w:rPr>
            </w:pPr>
            <w:bookmarkStart w:id="0" w:name="_Toc531097530"/>
          </w:p>
          <w:p w:rsidR="00C4779E" w:rsidRPr="00287D64" w:rsidRDefault="00C4779E" w:rsidP="001C4BE9">
            <w:pPr>
              <w:jc w:val="center"/>
              <w:rPr>
                <w:b/>
                <w:sz w:val="30"/>
                <w:szCs w:val="30"/>
              </w:rPr>
            </w:pPr>
          </w:p>
        </w:tc>
      </w:tr>
    </w:tbl>
    <w:p w:rsidR="008935F4" w:rsidRDefault="00524C87" w:rsidP="008935F4">
      <w:pPr>
        <w:rPr>
          <w:b/>
          <w:color w:val="ED7D31" w:themeColor="accent2"/>
          <w:sz w:val="40"/>
          <w:szCs w:val="28"/>
        </w:rPr>
      </w:pPr>
      <w:r w:rsidRPr="00524C87">
        <w:rPr>
          <w:b/>
          <w:color w:val="ED7D31" w:themeColor="accent2"/>
          <w:sz w:val="40"/>
          <w:szCs w:val="28"/>
        </w:rPr>
        <w:t>Sunuş</w:t>
      </w:r>
      <w:bookmarkEnd w:id="0"/>
    </w:p>
    <w:p w:rsidR="00DB08FE" w:rsidRPr="00B03F91" w:rsidRDefault="00DB08FE" w:rsidP="00DB08FE">
      <w:pPr>
        <w:spacing w:after="0"/>
        <w:ind w:firstLine="709"/>
        <w:rPr>
          <w:szCs w:val="24"/>
        </w:rPr>
      </w:pPr>
      <w:r w:rsidRPr="00B03F91">
        <w:rPr>
          <w:szCs w:val="24"/>
        </w:rPr>
        <w:t>Günümüz dünyasında her şey baş döndüren bir hızl</w:t>
      </w:r>
      <w:r w:rsidR="001C4BE9">
        <w:rPr>
          <w:szCs w:val="24"/>
        </w:rPr>
        <w:t>a değişiyor. Şüphesiz ki eğitim a</w:t>
      </w:r>
      <w:r w:rsidRPr="00B03F91">
        <w:rPr>
          <w:szCs w:val="24"/>
        </w:rPr>
        <w:t xml:space="preserve">nlayışlarında da büyük değişiklikler yaşanıyor. </w:t>
      </w:r>
    </w:p>
    <w:p w:rsidR="00DB08FE" w:rsidRPr="00B03F91" w:rsidRDefault="00DB08FE" w:rsidP="00DB08FE">
      <w:pPr>
        <w:spacing w:after="0"/>
        <w:ind w:firstLine="709"/>
        <w:rPr>
          <w:szCs w:val="24"/>
        </w:rPr>
      </w:pPr>
      <w:r w:rsidRPr="00B03F91">
        <w:rPr>
          <w:szCs w:val="24"/>
        </w:rPr>
        <w:t>Bilgi çağı, bilgi devrimi, bilgi toplumu dünyasında yaşanan akıl almaz hızdaki bu değişimler artık önceden tahmin edilemez ve öngörülemez olmuşlardır. Yapılacak şey bu değişime ayak uydurmak yerine</w:t>
      </w:r>
      <w:r>
        <w:rPr>
          <w:szCs w:val="24"/>
        </w:rPr>
        <w:t>,</w:t>
      </w:r>
      <w:r w:rsidRPr="00B03F91">
        <w:rPr>
          <w:szCs w:val="24"/>
        </w:rPr>
        <w:t xml:space="preserve"> değişime neden olmak olarak açıklanabilir. Geleceğin değişim rüzgârları karşısında direnenlerin değil</w:t>
      </w:r>
      <w:r w:rsidR="005F3FA0">
        <w:rPr>
          <w:szCs w:val="24"/>
        </w:rPr>
        <w:t>,</w:t>
      </w:r>
      <w:r w:rsidRPr="00B03F91">
        <w:rPr>
          <w:szCs w:val="24"/>
        </w:rPr>
        <w:t xml:space="preserve"> ona yelken açanların olacağı unutulmamalıdır. Yaygın bir deyimle değişmeyen tek şey değişimdir.   </w:t>
      </w:r>
      <w:r w:rsidR="00010869" w:rsidRPr="00B03F91">
        <w:rPr>
          <w:szCs w:val="24"/>
        </w:rPr>
        <w:fldChar w:fldCharType="begin"/>
      </w:r>
      <w:r w:rsidRPr="00B03F91">
        <w:rPr>
          <w:szCs w:val="24"/>
        </w:rPr>
        <w:instrText xml:space="preserve"> HYPERLINK "http://www.milliyet.com.tr/albert-einstein-neyi-buldu--molatik-1828/" </w:instrText>
      </w:r>
      <w:r w:rsidR="00010869" w:rsidRPr="00B03F91">
        <w:rPr>
          <w:szCs w:val="24"/>
        </w:rPr>
        <w:fldChar w:fldCharType="separate"/>
      </w:r>
    </w:p>
    <w:p w:rsidR="00DB08FE" w:rsidRPr="00B03F91" w:rsidRDefault="00DB08FE" w:rsidP="00DB08FE">
      <w:pPr>
        <w:spacing w:after="0" w:line="240" w:lineRule="auto"/>
        <w:ind w:firstLine="709"/>
        <w:outlineLvl w:val="2"/>
        <w:rPr>
          <w:rFonts w:cs="Arial"/>
          <w:color w:val="000000" w:themeColor="text1"/>
          <w:szCs w:val="24"/>
          <w:shd w:val="clear" w:color="auto" w:fill="FFFFFF"/>
        </w:rPr>
      </w:pPr>
      <w:r w:rsidRPr="00B03F91">
        <w:rPr>
          <w:rFonts w:cs="Arial"/>
          <w:color w:val="000000" w:themeColor="text1"/>
          <w:szCs w:val="24"/>
          <w:shd w:val="clear" w:color="auto" w:fill="FFFFFF"/>
        </w:rPr>
        <w:t>Albert Einstein’ın şu cümlesi, okulumuzun öğrencilerimize bakışını özetlemektedir. “Aslında herkes dâhidir. Ama siz kalkıp bir balığı ağaca çıkma yeteneğine göre yargılarsanız, balık tüm ömrünü bir aptal olduğunu inanarak geçirecektir.”</w:t>
      </w:r>
    </w:p>
    <w:p w:rsidR="003A3668" w:rsidRDefault="00DB08FE" w:rsidP="00DB08FE">
      <w:pPr>
        <w:spacing w:after="0" w:line="240" w:lineRule="auto"/>
        <w:ind w:firstLine="709"/>
        <w:outlineLvl w:val="2"/>
        <w:rPr>
          <w:rFonts w:cs="Arial"/>
          <w:color w:val="000000" w:themeColor="text1"/>
          <w:szCs w:val="24"/>
          <w:shd w:val="clear" w:color="auto" w:fill="FFFFFF"/>
        </w:rPr>
      </w:pPr>
      <w:r w:rsidRPr="00B03F91">
        <w:rPr>
          <w:rFonts w:cs="Arial"/>
          <w:color w:val="000000" w:themeColor="text1"/>
          <w:szCs w:val="24"/>
          <w:shd w:val="clear" w:color="auto" w:fill="FFFFFF"/>
        </w:rPr>
        <w:t xml:space="preserve">Her çocuk “parmak izi kadar benzersizdir” cümlesini aklımızdan çıkarmadan, aynı zamanda çocukların toplum içinde sosyalleşmesi gerektiğini ve bireysel farklılıkları olduğunu unutmadan programlar üreteceğiz. </w:t>
      </w:r>
      <w:r w:rsidR="003A3668">
        <w:rPr>
          <w:rFonts w:cs="Arial"/>
          <w:color w:val="000000" w:themeColor="text1"/>
          <w:szCs w:val="24"/>
          <w:shd w:val="clear" w:color="auto" w:fill="FFFFFF"/>
        </w:rPr>
        <w:t xml:space="preserve"> </w:t>
      </w:r>
    </w:p>
    <w:p w:rsidR="00DB08FE" w:rsidRPr="00B03F91" w:rsidRDefault="00DB08FE" w:rsidP="00DB08FE">
      <w:pPr>
        <w:spacing w:after="0" w:line="240" w:lineRule="auto"/>
        <w:ind w:firstLine="709"/>
        <w:outlineLvl w:val="2"/>
        <w:rPr>
          <w:color w:val="000000" w:themeColor="text1"/>
          <w:szCs w:val="24"/>
        </w:rPr>
      </w:pPr>
      <w:r w:rsidRPr="00B03F91">
        <w:rPr>
          <w:rFonts w:cs="Arial"/>
          <w:color w:val="000000" w:themeColor="text1"/>
          <w:szCs w:val="24"/>
          <w:shd w:val="clear" w:color="auto" w:fill="FFFFFF"/>
        </w:rPr>
        <w:t xml:space="preserve">Sürekli gelişimin esas olduğu okulumuzda değerlendirmeler, bireyler arasındaki farklılığı ölçmek için değil; her bireyin kendi gelişiminde yol gösterici olmak için yapılacaktır.  </w:t>
      </w:r>
    </w:p>
    <w:p w:rsidR="003A3668" w:rsidRDefault="00010869" w:rsidP="00DB08FE">
      <w:pPr>
        <w:spacing w:after="0"/>
        <w:ind w:firstLine="709"/>
        <w:rPr>
          <w:szCs w:val="24"/>
        </w:rPr>
      </w:pPr>
      <w:r w:rsidRPr="00B03F91">
        <w:rPr>
          <w:szCs w:val="24"/>
        </w:rPr>
        <w:fldChar w:fldCharType="end"/>
      </w:r>
      <w:r w:rsidR="00DB08FE" w:rsidRPr="00B03F91">
        <w:rPr>
          <w:szCs w:val="24"/>
        </w:rPr>
        <w:t xml:space="preserve"> Tabi ki durmadan</w:t>
      </w:r>
      <w:r w:rsidR="003A3668">
        <w:rPr>
          <w:szCs w:val="24"/>
        </w:rPr>
        <w:t>,</w:t>
      </w:r>
      <w:r w:rsidR="00DB08FE" w:rsidRPr="00B03F91">
        <w:rPr>
          <w:szCs w:val="24"/>
        </w:rPr>
        <w:t xml:space="preserve"> yılmadan ilerlemeye devam edeceğiz. </w:t>
      </w:r>
      <w:r w:rsidR="003A3668">
        <w:rPr>
          <w:szCs w:val="24"/>
        </w:rPr>
        <w:t xml:space="preserve"> </w:t>
      </w:r>
    </w:p>
    <w:p w:rsidR="00DB08FE" w:rsidRPr="00B03F91" w:rsidRDefault="003A3668" w:rsidP="00DB08FE">
      <w:pPr>
        <w:spacing w:after="0"/>
        <w:ind w:firstLine="709"/>
        <w:rPr>
          <w:szCs w:val="24"/>
        </w:rPr>
      </w:pPr>
      <w:r>
        <w:rPr>
          <w:szCs w:val="24"/>
        </w:rPr>
        <w:t xml:space="preserve"> </w:t>
      </w:r>
      <w:r w:rsidR="00DB08FE" w:rsidRPr="00B03F91">
        <w:rPr>
          <w:szCs w:val="24"/>
        </w:rPr>
        <w:t xml:space="preserve">Bu yolda yanımda olan, yardımcı olan tüm ekip arkadaşlarıma teşekkür ediyorum. </w:t>
      </w:r>
    </w:p>
    <w:p w:rsidR="00DB08FE" w:rsidRPr="00B03F91" w:rsidRDefault="003A3668" w:rsidP="00DB08FE">
      <w:pPr>
        <w:spacing w:after="0"/>
        <w:ind w:firstLine="709"/>
        <w:rPr>
          <w:szCs w:val="24"/>
        </w:rPr>
      </w:pPr>
      <w:r>
        <w:rPr>
          <w:szCs w:val="24"/>
        </w:rPr>
        <w:t xml:space="preserve"> </w:t>
      </w:r>
      <w:r w:rsidR="00DB08FE">
        <w:rPr>
          <w:szCs w:val="24"/>
        </w:rPr>
        <w:t xml:space="preserve">Saygılarımla.. </w:t>
      </w:r>
    </w:p>
    <w:p w:rsidR="00524C87" w:rsidRDefault="00524C87" w:rsidP="008935F4">
      <w:pPr>
        <w:rPr>
          <w:b/>
          <w:bCs/>
          <w:noProof/>
          <w:szCs w:val="24"/>
        </w:rPr>
      </w:pPr>
    </w:p>
    <w:p w:rsidR="001C4BE9" w:rsidRDefault="001C4BE9">
      <w:pPr>
        <w:spacing w:after="0"/>
        <w:rPr>
          <w:b/>
          <w:bCs/>
          <w:noProof/>
          <w:szCs w:val="24"/>
        </w:rPr>
      </w:pPr>
    </w:p>
    <w:p w:rsidR="001C4BE9" w:rsidRDefault="00A009C3">
      <w:pPr>
        <w:spacing w:after="0" w:line="240" w:lineRule="auto"/>
        <w:ind w:left="10620" w:firstLine="708"/>
        <w:jc w:val="center"/>
        <w:rPr>
          <w:bCs/>
          <w:noProof/>
          <w:szCs w:val="24"/>
        </w:rPr>
      </w:pPr>
      <w:r w:rsidRPr="00A009C3">
        <w:rPr>
          <w:bCs/>
          <w:noProof/>
          <w:szCs w:val="24"/>
        </w:rPr>
        <w:t>Oray SÖKMEN</w:t>
      </w:r>
    </w:p>
    <w:p w:rsidR="001408C3" w:rsidRDefault="001408C3" w:rsidP="001408C3">
      <w:pPr>
        <w:tabs>
          <w:tab w:val="left" w:pos="6240"/>
        </w:tabs>
        <w:spacing w:after="0" w:line="240" w:lineRule="auto"/>
        <w:jc w:val="center"/>
        <w:rPr>
          <w:bCs/>
          <w:noProof/>
          <w:szCs w:val="24"/>
        </w:rPr>
      </w:pPr>
      <w:r>
        <w:rPr>
          <w:bCs/>
          <w:noProof/>
          <w:szCs w:val="24"/>
        </w:rPr>
        <w:t xml:space="preserve">        </w:t>
      </w:r>
      <w:r>
        <w:rPr>
          <w:bCs/>
          <w:noProof/>
          <w:szCs w:val="24"/>
        </w:rPr>
        <w:tab/>
      </w:r>
      <w:r>
        <w:rPr>
          <w:bCs/>
          <w:noProof/>
          <w:szCs w:val="24"/>
        </w:rPr>
        <w:tab/>
      </w:r>
      <w:r>
        <w:rPr>
          <w:bCs/>
          <w:noProof/>
          <w:szCs w:val="24"/>
        </w:rPr>
        <w:tab/>
      </w:r>
      <w:r>
        <w:rPr>
          <w:bCs/>
          <w:noProof/>
          <w:szCs w:val="24"/>
        </w:rPr>
        <w:tab/>
      </w:r>
      <w:r>
        <w:rPr>
          <w:bCs/>
          <w:noProof/>
          <w:szCs w:val="24"/>
        </w:rPr>
        <w:tab/>
      </w:r>
      <w:r>
        <w:rPr>
          <w:bCs/>
          <w:noProof/>
          <w:szCs w:val="24"/>
        </w:rPr>
        <w:tab/>
      </w:r>
      <w:r>
        <w:rPr>
          <w:bCs/>
          <w:noProof/>
          <w:szCs w:val="24"/>
        </w:rPr>
        <w:tab/>
      </w:r>
      <w:r>
        <w:rPr>
          <w:bCs/>
          <w:noProof/>
          <w:szCs w:val="24"/>
        </w:rPr>
        <w:tab/>
      </w:r>
      <w:r>
        <w:rPr>
          <w:bCs/>
          <w:noProof/>
          <w:szCs w:val="24"/>
        </w:rPr>
        <w:tab/>
        <w:t>Okul Müdürü</w:t>
      </w:r>
    </w:p>
    <w:p w:rsidR="001408C3" w:rsidRDefault="001408C3" w:rsidP="001408C3">
      <w:pPr>
        <w:tabs>
          <w:tab w:val="left" w:pos="6240"/>
        </w:tabs>
        <w:spacing w:after="0" w:line="240" w:lineRule="auto"/>
        <w:jc w:val="center"/>
        <w:rPr>
          <w:bCs/>
          <w:noProof/>
          <w:szCs w:val="24"/>
        </w:rPr>
      </w:pPr>
    </w:p>
    <w:p w:rsidR="001408C3" w:rsidRDefault="001408C3" w:rsidP="001408C3">
      <w:pPr>
        <w:tabs>
          <w:tab w:val="left" w:pos="6240"/>
        </w:tabs>
        <w:spacing w:after="0" w:line="240" w:lineRule="auto"/>
        <w:jc w:val="center"/>
        <w:rPr>
          <w:bCs/>
          <w:noProof/>
          <w:szCs w:val="24"/>
        </w:rPr>
      </w:pPr>
    </w:p>
    <w:p w:rsidR="001408C3" w:rsidRDefault="001408C3" w:rsidP="001408C3">
      <w:pPr>
        <w:tabs>
          <w:tab w:val="left" w:pos="6240"/>
        </w:tabs>
        <w:spacing w:after="0" w:line="240" w:lineRule="auto"/>
        <w:jc w:val="center"/>
        <w:rPr>
          <w:bCs/>
          <w:noProof/>
          <w:szCs w:val="24"/>
        </w:rPr>
      </w:pPr>
    </w:p>
    <w:p w:rsidR="001408C3" w:rsidRDefault="001408C3" w:rsidP="001408C3">
      <w:pPr>
        <w:tabs>
          <w:tab w:val="left" w:pos="6240"/>
        </w:tabs>
        <w:spacing w:after="0" w:line="240" w:lineRule="auto"/>
        <w:jc w:val="center"/>
        <w:rPr>
          <w:bCs/>
          <w:noProof/>
          <w:szCs w:val="24"/>
        </w:rPr>
      </w:pPr>
    </w:p>
    <w:p w:rsidR="001408C3" w:rsidRPr="001408C3" w:rsidRDefault="001408C3" w:rsidP="001408C3">
      <w:pPr>
        <w:keepNext/>
        <w:keepLines/>
        <w:spacing w:before="360" w:after="360" w:line="360" w:lineRule="auto"/>
        <w:outlineLvl w:val="0"/>
        <w:rPr>
          <w:rFonts w:eastAsia="SimSun"/>
          <w:b/>
          <w:color w:val="00B0F0"/>
          <w:szCs w:val="40"/>
        </w:rPr>
      </w:pPr>
      <w:r w:rsidRPr="001408C3">
        <w:rPr>
          <w:rFonts w:eastAsia="Adobe Garamond Pro Bold"/>
          <w:b/>
          <w:bCs/>
          <w:color w:val="00B0F0"/>
          <w:spacing w:val="-4"/>
          <w:sz w:val="28"/>
          <w:szCs w:val="40"/>
        </w:rPr>
        <w:br w:type="page"/>
      </w:r>
      <w:bookmarkStart w:id="1" w:name="_Toc531097531"/>
      <w:r w:rsidRPr="001408C3">
        <w:rPr>
          <w:rFonts w:eastAsia="SimSun"/>
          <w:b/>
          <w:color w:val="00B0F0"/>
          <w:sz w:val="28"/>
          <w:szCs w:val="40"/>
        </w:rPr>
        <w:lastRenderedPageBreak/>
        <w:t>İçindekiler</w:t>
      </w:r>
      <w:bookmarkEnd w:id="1"/>
    </w:p>
    <w:p w:rsidR="001408C3" w:rsidRPr="001408C3" w:rsidRDefault="00010869" w:rsidP="001408C3">
      <w:pPr>
        <w:pStyle w:val="T1"/>
        <w:rPr>
          <w:bCs/>
          <w:caps/>
          <w:sz w:val="22"/>
          <w:szCs w:val="22"/>
        </w:rPr>
      </w:pPr>
      <w:r w:rsidRPr="00010869">
        <w:rPr>
          <w:bCs/>
          <w:i/>
          <w:iCs/>
          <w:szCs w:val="24"/>
        </w:rPr>
        <w:fldChar w:fldCharType="begin"/>
      </w:r>
      <w:r w:rsidR="001408C3" w:rsidRPr="001408C3">
        <w:rPr>
          <w:bCs/>
          <w:i/>
          <w:iCs/>
          <w:szCs w:val="24"/>
        </w:rPr>
        <w:instrText xml:space="preserve"> TOC \o "1-2" \h \z \u </w:instrText>
      </w:r>
      <w:r w:rsidRPr="00010869">
        <w:rPr>
          <w:bCs/>
          <w:i/>
          <w:iCs/>
          <w:szCs w:val="24"/>
        </w:rPr>
        <w:fldChar w:fldCharType="separate"/>
      </w:r>
      <w:hyperlink w:anchor="_Toc531097530" w:history="1">
        <w:r w:rsidR="001408C3" w:rsidRPr="001408C3">
          <w:rPr>
            <w:rStyle w:val="Kpr"/>
          </w:rPr>
          <w:t>SUNUŞ</w:t>
        </w:r>
        <w:r w:rsidR="001408C3" w:rsidRPr="001408C3">
          <w:rPr>
            <w:webHidden/>
          </w:rPr>
          <w:tab/>
        </w:r>
        <w:r w:rsidRPr="001408C3">
          <w:rPr>
            <w:webHidden/>
          </w:rPr>
          <w:fldChar w:fldCharType="begin"/>
        </w:r>
        <w:r w:rsidR="001408C3" w:rsidRPr="001408C3">
          <w:rPr>
            <w:webHidden/>
          </w:rPr>
          <w:instrText xml:space="preserve"> PAGEREF _Toc531097530 \h </w:instrText>
        </w:r>
        <w:r w:rsidRPr="001408C3">
          <w:rPr>
            <w:webHidden/>
          </w:rPr>
        </w:r>
        <w:r w:rsidRPr="001408C3">
          <w:rPr>
            <w:webHidden/>
          </w:rPr>
          <w:fldChar w:fldCharType="separate"/>
        </w:r>
        <w:r w:rsidR="001408C3" w:rsidRPr="001408C3">
          <w:rPr>
            <w:webHidden/>
          </w:rPr>
          <w:t>3</w:t>
        </w:r>
        <w:r w:rsidRPr="001408C3">
          <w:rPr>
            <w:webHidden/>
          </w:rPr>
          <w:fldChar w:fldCharType="end"/>
        </w:r>
      </w:hyperlink>
    </w:p>
    <w:p w:rsidR="001408C3" w:rsidRPr="007B0250" w:rsidRDefault="00010869" w:rsidP="001408C3">
      <w:pPr>
        <w:pStyle w:val="T1"/>
        <w:rPr>
          <w:bCs/>
          <w:caps/>
          <w:sz w:val="22"/>
          <w:szCs w:val="22"/>
        </w:rPr>
      </w:pPr>
      <w:hyperlink w:anchor="_Toc531097531" w:history="1">
        <w:r w:rsidR="001408C3" w:rsidRPr="000A51F4">
          <w:rPr>
            <w:rStyle w:val="Kpr"/>
          </w:rPr>
          <w:t>İÇİNDEKİLER</w:t>
        </w:r>
        <w:r w:rsidR="001408C3">
          <w:rPr>
            <w:webHidden/>
          </w:rPr>
          <w:tab/>
        </w:r>
        <w:r>
          <w:rPr>
            <w:webHidden/>
          </w:rPr>
          <w:fldChar w:fldCharType="begin"/>
        </w:r>
        <w:r w:rsidR="001408C3">
          <w:rPr>
            <w:webHidden/>
          </w:rPr>
          <w:instrText xml:space="preserve"> PAGEREF _Toc531097531 \h </w:instrText>
        </w:r>
        <w:r>
          <w:rPr>
            <w:webHidden/>
          </w:rPr>
        </w:r>
        <w:r>
          <w:rPr>
            <w:webHidden/>
          </w:rPr>
          <w:fldChar w:fldCharType="separate"/>
        </w:r>
        <w:r w:rsidR="001408C3">
          <w:rPr>
            <w:webHidden/>
          </w:rPr>
          <w:t>4</w:t>
        </w:r>
        <w:r>
          <w:rPr>
            <w:webHidden/>
          </w:rPr>
          <w:fldChar w:fldCharType="end"/>
        </w:r>
      </w:hyperlink>
    </w:p>
    <w:p w:rsidR="001408C3" w:rsidRPr="007B0250" w:rsidRDefault="00010869" w:rsidP="001408C3">
      <w:pPr>
        <w:pStyle w:val="T1"/>
        <w:rPr>
          <w:bCs/>
          <w:caps/>
          <w:sz w:val="22"/>
          <w:szCs w:val="22"/>
        </w:rPr>
      </w:pPr>
      <w:hyperlink w:anchor="_Toc531097532" w:history="1">
        <w:r w:rsidR="001408C3" w:rsidRPr="000A51F4">
          <w:rPr>
            <w:rStyle w:val="Kpr"/>
          </w:rPr>
          <w:t>BÖLÜM I: GİRİŞ VE PLAN HAZIRLIK SÜRECİ</w:t>
        </w:r>
        <w:r w:rsidR="001408C3">
          <w:rPr>
            <w:webHidden/>
          </w:rPr>
          <w:tab/>
        </w:r>
        <w:r w:rsidR="00B97DF2">
          <w:rPr>
            <w:webHidden/>
          </w:rPr>
          <w:t>6</w:t>
        </w:r>
      </w:hyperlink>
    </w:p>
    <w:p w:rsidR="001408C3" w:rsidRPr="007B0250" w:rsidRDefault="00010869" w:rsidP="001408C3">
      <w:pPr>
        <w:pStyle w:val="T1"/>
        <w:rPr>
          <w:bCs/>
          <w:caps/>
          <w:sz w:val="22"/>
          <w:szCs w:val="22"/>
        </w:rPr>
      </w:pPr>
      <w:hyperlink w:anchor="_Toc531097533" w:history="1">
        <w:r w:rsidR="001408C3" w:rsidRPr="000A51F4">
          <w:rPr>
            <w:rStyle w:val="Kpr"/>
          </w:rPr>
          <w:t xml:space="preserve">BÖLÜM II: </w:t>
        </w:r>
        <w:r w:rsidR="001408C3" w:rsidRPr="000A51F4">
          <w:rPr>
            <w:rStyle w:val="Kpr"/>
            <w:rFonts w:eastAsia="Calibri"/>
          </w:rPr>
          <w:t>DURUM ANALİZİ</w:t>
        </w:r>
        <w:r w:rsidR="001408C3">
          <w:rPr>
            <w:webHidden/>
          </w:rPr>
          <w:tab/>
        </w:r>
        <w:r w:rsidR="00E6725B">
          <w:rPr>
            <w:webHidden/>
          </w:rPr>
          <w:t>7</w:t>
        </w:r>
      </w:hyperlink>
    </w:p>
    <w:p w:rsidR="001408C3" w:rsidRPr="007B0250" w:rsidRDefault="00010869" w:rsidP="001408C3">
      <w:pPr>
        <w:pStyle w:val="T2"/>
        <w:tabs>
          <w:tab w:val="right" w:leader="dot" w:pos="13994"/>
        </w:tabs>
        <w:rPr>
          <w:smallCaps/>
          <w:noProof/>
          <w:sz w:val="22"/>
          <w:szCs w:val="22"/>
        </w:rPr>
      </w:pPr>
      <w:hyperlink w:anchor="_Toc531097534" w:history="1">
        <w:r w:rsidR="001408C3" w:rsidRPr="000A51F4">
          <w:rPr>
            <w:rStyle w:val="Kpr"/>
            <w:rFonts w:eastAsia="SimSun"/>
            <w:noProof/>
          </w:rPr>
          <w:t xml:space="preserve">OKULUN KISA TANITIMI </w:t>
        </w:r>
        <w:r w:rsidR="001408C3">
          <w:rPr>
            <w:noProof/>
            <w:webHidden/>
          </w:rPr>
          <w:tab/>
        </w:r>
        <w:r w:rsidR="008F6163">
          <w:rPr>
            <w:noProof/>
            <w:webHidden/>
          </w:rPr>
          <w:t>7</w:t>
        </w:r>
      </w:hyperlink>
    </w:p>
    <w:p w:rsidR="001408C3" w:rsidRPr="007B0250" w:rsidRDefault="00010869" w:rsidP="001408C3">
      <w:pPr>
        <w:pStyle w:val="T2"/>
        <w:tabs>
          <w:tab w:val="right" w:leader="dot" w:pos="13994"/>
        </w:tabs>
        <w:rPr>
          <w:smallCaps/>
          <w:noProof/>
          <w:sz w:val="22"/>
          <w:szCs w:val="22"/>
        </w:rPr>
      </w:pPr>
      <w:hyperlink w:anchor="_Toc531097535" w:history="1">
        <w:r w:rsidR="001408C3" w:rsidRPr="000A51F4">
          <w:rPr>
            <w:rStyle w:val="Kpr"/>
            <w:rFonts w:eastAsia="SimSun"/>
            <w:noProof/>
          </w:rPr>
          <w:t>OKULUN MEVCUT DURUMU: TEMEL İSTATİSTİKLER</w:t>
        </w:r>
        <w:r w:rsidR="001408C3">
          <w:rPr>
            <w:noProof/>
            <w:webHidden/>
          </w:rPr>
          <w:tab/>
        </w:r>
        <w:r>
          <w:rPr>
            <w:noProof/>
            <w:webHidden/>
          </w:rPr>
          <w:fldChar w:fldCharType="begin"/>
        </w:r>
        <w:r w:rsidR="001408C3">
          <w:rPr>
            <w:noProof/>
            <w:webHidden/>
          </w:rPr>
          <w:instrText xml:space="preserve"> PAGEREF _Toc531097535 \h </w:instrText>
        </w:r>
        <w:r>
          <w:rPr>
            <w:noProof/>
            <w:webHidden/>
          </w:rPr>
        </w:r>
        <w:r>
          <w:rPr>
            <w:noProof/>
            <w:webHidden/>
          </w:rPr>
          <w:fldChar w:fldCharType="separate"/>
        </w:r>
        <w:r w:rsidR="001408C3">
          <w:rPr>
            <w:noProof/>
            <w:webHidden/>
          </w:rPr>
          <w:t>7</w:t>
        </w:r>
        <w:r>
          <w:rPr>
            <w:noProof/>
            <w:webHidden/>
          </w:rPr>
          <w:fldChar w:fldCharType="end"/>
        </w:r>
      </w:hyperlink>
    </w:p>
    <w:p w:rsidR="001408C3" w:rsidRPr="007B0250" w:rsidRDefault="00010869" w:rsidP="001408C3">
      <w:pPr>
        <w:pStyle w:val="T2"/>
        <w:tabs>
          <w:tab w:val="right" w:leader="dot" w:pos="13994"/>
        </w:tabs>
        <w:rPr>
          <w:smallCaps/>
          <w:noProof/>
          <w:sz w:val="22"/>
          <w:szCs w:val="22"/>
        </w:rPr>
      </w:pPr>
      <w:hyperlink w:anchor="_Toc531097536" w:history="1">
        <w:r w:rsidR="001408C3" w:rsidRPr="000A51F4">
          <w:rPr>
            <w:rStyle w:val="Kpr"/>
            <w:rFonts w:eastAsia="SimSun"/>
            <w:noProof/>
          </w:rPr>
          <w:t>PAYDAŞ ANALİZİ</w:t>
        </w:r>
        <w:r w:rsidR="001408C3">
          <w:rPr>
            <w:noProof/>
            <w:webHidden/>
          </w:rPr>
          <w:tab/>
        </w:r>
        <w:r w:rsidR="008F6163">
          <w:rPr>
            <w:noProof/>
            <w:webHidden/>
          </w:rPr>
          <w:t>13</w:t>
        </w:r>
      </w:hyperlink>
    </w:p>
    <w:p w:rsidR="001408C3" w:rsidRPr="007B0250" w:rsidRDefault="00010869" w:rsidP="001408C3">
      <w:pPr>
        <w:pStyle w:val="T2"/>
        <w:tabs>
          <w:tab w:val="right" w:leader="dot" w:pos="13994"/>
        </w:tabs>
        <w:rPr>
          <w:smallCaps/>
          <w:noProof/>
          <w:sz w:val="22"/>
          <w:szCs w:val="22"/>
        </w:rPr>
      </w:pPr>
      <w:hyperlink w:anchor="_Toc531097537" w:history="1">
        <w:r w:rsidR="001408C3" w:rsidRPr="000A51F4">
          <w:rPr>
            <w:rStyle w:val="Kpr"/>
            <w:rFonts w:eastAsia="SimSun"/>
            <w:noProof/>
          </w:rPr>
          <w:t>GZFT (GÜÇLÜ, ZAYIF, FIRSAT, TEHDİT) ANALİZİ</w:t>
        </w:r>
        <w:r w:rsidR="001408C3">
          <w:rPr>
            <w:noProof/>
            <w:webHidden/>
          </w:rPr>
          <w:tab/>
        </w:r>
        <w:r w:rsidR="008F6163">
          <w:rPr>
            <w:noProof/>
            <w:webHidden/>
          </w:rPr>
          <w:t>53</w:t>
        </w:r>
      </w:hyperlink>
    </w:p>
    <w:p w:rsidR="001408C3" w:rsidRPr="007B0250" w:rsidRDefault="00010869" w:rsidP="001408C3">
      <w:pPr>
        <w:pStyle w:val="T2"/>
        <w:tabs>
          <w:tab w:val="right" w:leader="dot" w:pos="13994"/>
        </w:tabs>
        <w:rPr>
          <w:smallCaps/>
          <w:noProof/>
          <w:sz w:val="22"/>
          <w:szCs w:val="22"/>
        </w:rPr>
      </w:pPr>
      <w:hyperlink w:anchor="_Toc531097538" w:history="1">
        <w:r w:rsidR="001408C3" w:rsidRPr="000A51F4">
          <w:rPr>
            <w:rStyle w:val="Kpr"/>
            <w:rFonts w:eastAsia="SimSun"/>
            <w:noProof/>
          </w:rPr>
          <w:t>GELİŞİM VE SORUN ALANLARI</w:t>
        </w:r>
        <w:r w:rsidR="001408C3">
          <w:rPr>
            <w:noProof/>
            <w:webHidden/>
          </w:rPr>
          <w:tab/>
        </w:r>
        <w:r w:rsidR="008F6163">
          <w:rPr>
            <w:noProof/>
            <w:webHidden/>
          </w:rPr>
          <w:t>56</w:t>
        </w:r>
      </w:hyperlink>
    </w:p>
    <w:p w:rsidR="001408C3" w:rsidRPr="007B0250" w:rsidRDefault="00010869" w:rsidP="001408C3">
      <w:pPr>
        <w:pStyle w:val="T1"/>
        <w:rPr>
          <w:bCs/>
          <w:caps/>
          <w:sz w:val="22"/>
          <w:szCs w:val="22"/>
        </w:rPr>
      </w:pPr>
      <w:hyperlink w:anchor="_Toc531097539" w:history="1">
        <w:r w:rsidR="001408C3" w:rsidRPr="000A51F4">
          <w:rPr>
            <w:rStyle w:val="Kpr"/>
          </w:rPr>
          <w:t>BÖLÜM III: MİSYON, VİZYON VE TEMEL DEĞERLER</w:t>
        </w:r>
        <w:r w:rsidR="001408C3">
          <w:rPr>
            <w:webHidden/>
          </w:rPr>
          <w:tab/>
        </w:r>
        <w:r w:rsidR="008F6163">
          <w:rPr>
            <w:webHidden/>
          </w:rPr>
          <w:t>58</w:t>
        </w:r>
      </w:hyperlink>
    </w:p>
    <w:p w:rsidR="001408C3" w:rsidRPr="007B0250" w:rsidRDefault="00010869" w:rsidP="001408C3">
      <w:pPr>
        <w:pStyle w:val="T2"/>
        <w:tabs>
          <w:tab w:val="right" w:leader="dot" w:pos="13994"/>
        </w:tabs>
        <w:rPr>
          <w:smallCaps/>
          <w:noProof/>
          <w:sz w:val="22"/>
          <w:szCs w:val="22"/>
        </w:rPr>
      </w:pPr>
      <w:hyperlink w:anchor="_Toc531097540" w:history="1">
        <w:r w:rsidR="001408C3" w:rsidRPr="000A51F4">
          <w:rPr>
            <w:rStyle w:val="Kpr"/>
            <w:rFonts w:eastAsia="SimSun"/>
            <w:noProof/>
          </w:rPr>
          <w:t xml:space="preserve">MİSYONUMUZ </w:t>
        </w:r>
        <w:r w:rsidR="001408C3">
          <w:rPr>
            <w:noProof/>
            <w:webHidden/>
          </w:rPr>
          <w:tab/>
        </w:r>
        <w:r w:rsidR="008F6163">
          <w:rPr>
            <w:noProof/>
            <w:webHidden/>
          </w:rPr>
          <w:t>58</w:t>
        </w:r>
      </w:hyperlink>
    </w:p>
    <w:p w:rsidR="001408C3" w:rsidRPr="007B0250" w:rsidRDefault="00010869" w:rsidP="001408C3">
      <w:pPr>
        <w:pStyle w:val="T2"/>
        <w:tabs>
          <w:tab w:val="right" w:leader="dot" w:pos="13994"/>
        </w:tabs>
        <w:rPr>
          <w:smallCaps/>
          <w:noProof/>
          <w:sz w:val="22"/>
          <w:szCs w:val="22"/>
        </w:rPr>
      </w:pPr>
      <w:hyperlink w:anchor="_Toc531097541" w:history="1">
        <w:r w:rsidR="001408C3" w:rsidRPr="000A51F4">
          <w:rPr>
            <w:rStyle w:val="Kpr"/>
            <w:rFonts w:eastAsia="SimSun"/>
            <w:noProof/>
          </w:rPr>
          <w:t xml:space="preserve">VİZYONUMUZ </w:t>
        </w:r>
        <w:r w:rsidR="001408C3">
          <w:rPr>
            <w:noProof/>
            <w:webHidden/>
          </w:rPr>
          <w:tab/>
        </w:r>
        <w:r w:rsidR="008F6163">
          <w:rPr>
            <w:noProof/>
            <w:webHidden/>
          </w:rPr>
          <w:t>58</w:t>
        </w:r>
      </w:hyperlink>
    </w:p>
    <w:p w:rsidR="001408C3" w:rsidRPr="007B0250" w:rsidRDefault="00010869" w:rsidP="001408C3">
      <w:pPr>
        <w:pStyle w:val="T2"/>
        <w:tabs>
          <w:tab w:val="right" w:leader="dot" w:pos="13994"/>
        </w:tabs>
        <w:rPr>
          <w:smallCaps/>
          <w:noProof/>
          <w:sz w:val="22"/>
          <w:szCs w:val="22"/>
        </w:rPr>
      </w:pPr>
      <w:hyperlink w:anchor="_Toc531097542" w:history="1">
        <w:r w:rsidR="001408C3" w:rsidRPr="000A51F4">
          <w:rPr>
            <w:rStyle w:val="Kpr"/>
            <w:rFonts w:eastAsia="SimSun"/>
            <w:noProof/>
          </w:rPr>
          <w:t xml:space="preserve">TEMEL DEĞERLERİMİZ </w:t>
        </w:r>
        <w:r w:rsidR="001408C3">
          <w:rPr>
            <w:noProof/>
            <w:webHidden/>
          </w:rPr>
          <w:tab/>
        </w:r>
        <w:r w:rsidR="008F6163">
          <w:rPr>
            <w:noProof/>
            <w:webHidden/>
          </w:rPr>
          <w:t>58</w:t>
        </w:r>
      </w:hyperlink>
    </w:p>
    <w:p w:rsidR="001408C3" w:rsidRPr="007B0250" w:rsidRDefault="00010869" w:rsidP="001408C3">
      <w:pPr>
        <w:pStyle w:val="T1"/>
        <w:rPr>
          <w:bCs/>
          <w:caps/>
          <w:sz w:val="22"/>
          <w:szCs w:val="22"/>
        </w:rPr>
      </w:pPr>
      <w:hyperlink w:anchor="_Toc531097543" w:history="1">
        <w:r w:rsidR="001408C3" w:rsidRPr="000A51F4">
          <w:rPr>
            <w:rStyle w:val="Kpr"/>
          </w:rPr>
          <w:t>BÖLÜM IV: AMAÇ, HEDEF VE EYLEMLER</w:t>
        </w:r>
        <w:r w:rsidR="001408C3">
          <w:rPr>
            <w:webHidden/>
          </w:rPr>
          <w:tab/>
        </w:r>
        <w:r w:rsidR="008F6163">
          <w:rPr>
            <w:webHidden/>
          </w:rPr>
          <w:t>59</w:t>
        </w:r>
      </w:hyperlink>
    </w:p>
    <w:p w:rsidR="001408C3" w:rsidRPr="007B0250" w:rsidRDefault="00010869" w:rsidP="001408C3">
      <w:pPr>
        <w:pStyle w:val="T2"/>
        <w:tabs>
          <w:tab w:val="right" w:leader="dot" w:pos="13994"/>
        </w:tabs>
        <w:rPr>
          <w:smallCaps/>
          <w:noProof/>
          <w:sz w:val="22"/>
          <w:szCs w:val="22"/>
        </w:rPr>
      </w:pPr>
      <w:hyperlink w:anchor="_Toc531097544" w:history="1">
        <w:r w:rsidR="001408C3" w:rsidRPr="000A51F4">
          <w:rPr>
            <w:rStyle w:val="Kpr"/>
            <w:rFonts w:eastAsia="SimSun"/>
            <w:noProof/>
          </w:rPr>
          <w:t>TEMA I: EĞİTİM VE ÖĞRETİME ERİŞİM</w:t>
        </w:r>
        <w:r w:rsidR="001408C3">
          <w:rPr>
            <w:noProof/>
            <w:webHidden/>
          </w:rPr>
          <w:tab/>
        </w:r>
        <w:r w:rsidR="008F6163">
          <w:rPr>
            <w:noProof/>
            <w:webHidden/>
          </w:rPr>
          <w:t>59</w:t>
        </w:r>
      </w:hyperlink>
    </w:p>
    <w:p w:rsidR="001408C3" w:rsidRPr="007B0250" w:rsidRDefault="00010869" w:rsidP="001408C3">
      <w:pPr>
        <w:pStyle w:val="T2"/>
        <w:tabs>
          <w:tab w:val="right" w:leader="dot" w:pos="13994"/>
        </w:tabs>
        <w:rPr>
          <w:smallCaps/>
          <w:noProof/>
          <w:sz w:val="22"/>
          <w:szCs w:val="22"/>
        </w:rPr>
      </w:pPr>
      <w:hyperlink w:anchor="_Toc531097545" w:history="1">
        <w:r w:rsidR="001408C3" w:rsidRPr="000A51F4">
          <w:rPr>
            <w:rStyle w:val="Kpr"/>
            <w:rFonts w:eastAsia="SimSun"/>
            <w:noProof/>
          </w:rPr>
          <w:t>TEMA II: EĞİTİM VE ÖĞRETİMDE KALİTENİN ARTIRILMASI</w:t>
        </w:r>
        <w:r w:rsidR="001408C3">
          <w:rPr>
            <w:noProof/>
            <w:webHidden/>
          </w:rPr>
          <w:tab/>
        </w:r>
        <w:r w:rsidR="008F6163">
          <w:rPr>
            <w:noProof/>
            <w:webHidden/>
          </w:rPr>
          <w:t>61</w:t>
        </w:r>
      </w:hyperlink>
    </w:p>
    <w:p w:rsidR="001408C3" w:rsidRPr="007B0250" w:rsidRDefault="00010869" w:rsidP="001408C3">
      <w:pPr>
        <w:pStyle w:val="T2"/>
        <w:tabs>
          <w:tab w:val="right" w:leader="dot" w:pos="13994"/>
        </w:tabs>
        <w:rPr>
          <w:smallCaps/>
          <w:noProof/>
          <w:sz w:val="22"/>
          <w:szCs w:val="22"/>
        </w:rPr>
      </w:pPr>
      <w:hyperlink w:anchor="_Toc531097546" w:history="1">
        <w:r w:rsidR="001408C3" w:rsidRPr="000A51F4">
          <w:rPr>
            <w:rStyle w:val="Kpr"/>
            <w:rFonts w:eastAsia="SimSun"/>
            <w:noProof/>
          </w:rPr>
          <w:t>TEMA III: KURUMSAL KAPASİTE</w:t>
        </w:r>
        <w:r w:rsidR="001408C3">
          <w:rPr>
            <w:noProof/>
            <w:webHidden/>
          </w:rPr>
          <w:tab/>
        </w:r>
        <w:r w:rsidR="008F6163">
          <w:rPr>
            <w:noProof/>
            <w:webHidden/>
          </w:rPr>
          <w:t>64</w:t>
        </w:r>
      </w:hyperlink>
    </w:p>
    <w:p w:rsidR="001408C3" w:rsidRDefault="00010869" w:rsidP="001408C3">
      <w:pPr>
        <w:pStyle w:val="T1"/>
        <w:rPr>
          <w:rStyle w:val="Kpr"/>
        </w:rPr>
      </w:pPr>
      <w:hyperlink w:anchor="_Toc531097547" w:history="1">
        <w:r w:rsidR="001408C3" w:rsidRPr="000A51F4">
          <w:rPr>
            <w:rStyle w:val="Kpr"/>
          </w:rPr>
          <w:t>V. BÖLÜM: MALİYETLENDİRME</w:t>
        </w:r>
        <w:r w:rsidR="001408C3">
          <w:rPr>
            <w:webHidden/>
          </w:rPr>
          <w:tab/>
        </w:r>
        <w:r w:rsidR="008F6163">
          <w:rPr>
            <w:webHidden/>
          </w:rPr>
          <w:t>66</w:t>
        </w:r>
      </w:hyperlink>
    </w:p>
    <w:p w:rsidR="008E0117" w:rsidRPr="008E0117" w:rsidRDefault="008E0117" w:rsidP="008E0117">
      <w:pPr>
        <w:rPr>
          <w:b/>
        </w:rPr>
      </w:pPr>
      <w:r w:rsidRPr="008E0117">
        <w:rPr>
          <w:b/>
        </w:rPr>
        <w:t>VI.BÖLÜM :</w:t>
      </w:r>
      <w:r>
        <w:rPr>
          <w:b/>
        </w:rPr>
        <w:t xml:space="preserve"> İZLEME VE DEĞERLENDİRME</w:t>
      </w:r>
      <w:r w:rsidR="008F6163">
        <w:rPr>
          <w:b/>
        </w:rPr>
        <w:t>...............................................................................................................................................67</w:t>
      </w:r>
    </w:p>
    <w:p w:rsidR="00AD4754" w:rsidRPr="008E0117" w:rsidRDefault="00010869" w:rsidP="008E0117">
      <w:pPr>
        <w:pStyle w:val="T1"/>
        <w:rPr>
          <w:color w:val="FFFFFF" w:themeColor="background1"/>
        </w:rPr>
      </w:pPr>
      <w:hyperlink w:anchor="_Toc531097548" w:history="1">
        <w:r w:rsidR="001408C3" w:rsidRPr="001408C3">
          <w:rPr>
            <w:rStyle w:val="Kpr"/>
            <w:color w:val="FFFFFF" w:themeColor="background1"/>
          </w:rPr>
          <w:t>E</w:t>
        </w:r>
      </w:hyperlink>
      <w:r w:rsidRPr="001408C3">
        <w:rPr>
          <w:rFonts w:ascii="Calibri" w:hAnsi="Calibri"/>
          <w:b w:val="0"/>
          <w:bCs/>
          <w:i/>
          <w:iCs/>
          <w:color w:val="FFFFFF" w:themeColor="background1"/>
          <w:sz w:val="20"/>
          <w:szCs w:val="24"/>
        </w:rPr>
        <w:fldChar w:fldCharType="end"/>
      </w:r>
    </w:p>
    <w:p w:rsidR="008E0117" w:rsidRDefault="008E0117" w:rsidP="008935F4">
      <w:pPr>
        <w:spacing w:line="360" w:lineRule="auto"/>
        <w:jc w:val="center"/>
        <w:rPr>
          <w:b/>
          <w:bCs/>
          <w:noProof/>
          <w:color w:val="FFC000"/>
          <w:sz w:val="32"/>
          <w:szCs w:val="40"/>
        </w:rPr>
      </w:pPr>
    </w:p>
    <w:p w:rsidR="008E0117" w:rsidRDefault="008E0117" w:rsidP="008935F4">
      <w:pPr>
        <w:spacing w:line="360" w:lineRule="auto"/>
        <w:jc w:val="center"/>
        <w:rPr>
          <w:b/>
          <w:bCs/>
          <w:noProof/>
          <w:color w:val="FFC000"/>
          <w:sz w:val="32"/>
          <w:szCs w:val="40"/>
        </w:rPr>
      </w:pPr>
    </w:p>
    <w:p w:rsidR="008E0117" w:rsidRDefault="008E0117" w:rsidP="008935F4">
      <w:pPr>
        <w:spacing w:line="360" w:lineRule="auto"/>
        <w:jc w:val="center"/>
        <w:rPr>
          <w:b/>
          <w:bCs/>
          <w:noProof/>
          <w:color w:val="FFC000"/>
          <w:sz w:val="32"/>
          <w:szCs w:val="40"/>
        </w:rPr>
      </w:pPr>
    </w:p>
    <w:p w:rsidR="008E0117" w:rsidRDefault="008E0117" w:rsidP="008935F4">
      <w:pPr>
        <w:spacing w:line="360" w:lineRule="auto"/>
        <w:jc w:val="center"/>
        <w:rPr>
          <w:b/>
          <w:bCs/>
          <w:noProof/>
          <w:color w:val="FFC000"/>
          <w:sz w:val="32"/>
          <w:szCs w:val="40"/>
        </w:rPr>
      </w:pPr>
    </w:p>
    <w:p w:rsidR="008E0117" w:rsidRDefault="008E0117" w:rsidP="008935F4">
      <w:pPr>
        <w:spacing w:line="360" w:lineRule="auto"/>
        <w:jc w:val="center"/>
        <w:rPr>
          <w:b/>
          <w:bCs/>
          <w:noProof/>
          <w:color w:val="FFC000"/>
          <w:sz w:val="32"/>
          <w:szCs w:val="40"/>
        </w:rPr>
      </w:pPr>
    </w:p>
    <w:p w:rsidR="008E0117" w:rsidRDefault="008E0117" w:rsidP="008935F4">
      <w:pPr>
        <w:spacing w:line="360" w:lineRule="auto"/>
        <w:jc w:val="center"/>
        <w:rPr>
          <w:b/>
          <w:bCs/>
          <w:noProof/>
          <w:color w:val="FFC000"/>
          <w:sz w:val="32"/>
          <w:szCs w:val="40"/>
        </w:rPr>
      </w:pPr>
    </w:p>
    <w:p w:rsidR="008E0117" w:rsidRDefault="008E0117" w:rsidP="008935F4">
      <w:pPr>
        <w:spacing w:line="360" w:lineRule="auto"/>
        <w:jc w:val="center"/>
        <w:rPr>
          <w:b/>
          <w:bCs/>
          <w:noProof/>
          <w:color w:val="FFC000"/>
          <w:sz w:val="32"/>
          <w:szCs w:val="40"/>
        </w:rPr>
      </w:pPr>
    </w:p>
    <w:p w:rsidR="008E0117" w:rsidRDefault="008E0117" w:rsidP="008935F4">
      <w:pPr>
        <w:spacing w:line="360" w:lineRule="auto"/>
        <w:jc w:val="center"/>
      </w:pPr>
    </w:p>
    <w:p w:rsidR="001D5EEA" w:rsidRDefault="001D5EEA" w:rsidP="008935F4">
      <w:pPr>
        <w:spacing w:line="360" w:lineRule="auto"/>
        <w:jc w:val="center"/>
      </w:pPr>
    </w:p>
    <w:p w:rsidR="001D5EEA" w:rsidRDefault="001D5EEA" w:rsidP="008935F4">
      <w:pPr>
        <w:spacing w:line="360" w:lineRule="auto"/>
        <w:jc w:val="center"/>
      </w:pPr>
    </w:p>
    <w:p w:rsidR="001D5EEA" w:rsidRDefault="001D5EEA" w:rsidP="008935F4">
      <w:pPr>
        <w:spacing w:line="360" w:lineRule="auto"/>
        <w:jc w:val="center"/>
      </w:pPr>
    </w:p>
    <w:p w:rsidR="005E0D9F" w:rsidRPr="005E0D9F" w:rsidRDefault="005E0D9F" w:rsidP="00F705A5">
      <w:pPr>
        <w:autoSpaceDE w:val="0"/>
        <w:autoSpaceDN w:val="0"/>
        <w:adjustRightInd w:val="0"/>
        <w:spacing w:after="0" w:line="240" w:lineRule="auto"/>
        <w:jc w:val="both"/>
        <w:rPr>
          <w:rFonts w:eastAsia="SimSun"/>
          <w:b/>
          <w:color w:val="C45911" w:themeColor="accent2" w:themeShade="BF"/>
          <w:sz w:val="28"/>
          <w:szCs w:val="40"/>
        </w:rPr>
      </w:pPr>
      <w:bookmarkStart w:id="2" w:name="_Toc416085123"/>
      <w:bookmarkStart w:id="3" w:name="_Toc529519443"/>
      <w:r w:rsidRPr="005E0D9F">
        <w:rPr>
          <w:rFonts w:eastAsia="SimSun"/>
          <w:b/>
          <w:color w:val="C45911" w:themeColor="accent2" w:themeShade="BF"/>
          <w:sz w:val="28"/>
          <w:szCs w:val="40"/>
        </w:rPr>
        <w:lastRenderedPageBreak/>
        <w:t>BÖLÜM I</w:t>
      </w:r>
      <w:bookmarkEnd w:id="2"/>
      <w:bookmarkEnd w:id="3"/>
      <w:r w:rsidRPr="005E0D9F">
        <w:rPr>
          <w:rFonts w:eastAsia="SimSun"/>
          <w:b/>
          <w:color w:val="C45911" w:themeColor="accent2" w:themeShade="BF"/>
          <w:sz w:val="28"/>
          <w:szCs w:val="40"/>
        </w:rPr>
        <w:t>: GİRİŞ ve PLAN HAZIRLIK SÜRECİ</w:t>
      </w:r>
    </w:p>
    <w:p w:rsidR="005E0D9F" w:rsidRPr="005E0D9F" w:rsidRDefault="005E0D9F" w:rsidP="005E0D9F">
      <w:pPr>
        <w:autoSpaceDE w:val="0"/>
        <w:autoSpaceDN w:val="0"/>
        <w:adjustRightInd w:val="0"/>
        <w:spacing w:after="0"/>
        <w:ind w:firstLine="708"/>
        <w:jc w:val="both"/>
        <w:rPr>
          <w:szCs w:val="24"/>
        </w:rPr>
      </w:pPr>
      <w:r w:rsidRPr="005E0D9F">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E0D9F" w:rsidRPr="005E0D9F" w:rsidRDefault="005E0D9F" w:rsidP="005E0D9F">
      <w:pPr>
        <w:autoSpaceDE w:val="0"/>
        <w:autoSpaceDN w:val="0"/>
        <w:adjustRightInd w:val="0"/>
        <w:spacing w:after="0"/>
        <w:ind w:firstLine="708"/>
        <w:jc w:val="both"/>
        <w:rPr>
          <w:szCs w:val="24"/>
        </w:rPr>
      </w:pPr>
      <w:bookmarkStart w:id="4" w:name="_Toc416084871"/>
      <w:r w:rsidRPr="005E0D9F">
        <w:rPr>
          <w:b/>
          <w:bCs/>
          <w:color w:val="000000"/>
          <w:szCs w:val="24"/>
        </w:rPr>
        <w:t xml:space="preserve"> </w:t>
      </w:r>
      <w:bookmarkEnd w:id="4"/>
      <w:r w:rsidRPr="005E0D9F">
        <w:rPr>
          <w:szCs w:val="24"/>
        </w:rPr>
        <w:t>Durum analizinin ardından geleceğe yönelim bölümüne geçilerek okulumuzun amaç, hedef, gösterge ve eylemleri belirlenmiştir. Çalışmaları yürüten ekip ve kurul bilgileri altta verilmiştir.</w:t>
      </w:r>
    </w:p>
    <w:p w:rsidR="001D5EEA" w:rsidRDefault="001D5EEA" w:rsidP="001D5EEA">
      <w:pPr>
        <w:autoSpaceDE w:val="0"/>
        <w:autoSpaceDN w:val="0"/>
        <w:adjustRightInd w:val="0"/>
        <w:spacing w:after="0" w:line="360" w:lineRule="auto"/>
        <w:ind w:firstLine="708"/>
        <w:jc w:val="both"/>
        <w:rPr>
          <w:szCs w:val="24"/>
        </w:rPr>
      </w:pPr>
    </w:p>
    <w:p w:rsidR="001D5EEA" w:rsidRPr="00F705A5" w:rsidRDefault="001D5EEA" w:rsidP="00F705A5">
      <w:pPr>
        <w:autoSpaceDE w:val="0"/>
        <w:autoSpaceDN w:val="0"/>
        <w:adjustRightInd w:val="0"/>
        <w:spacing w:after="0" w:line="240" w:lineRule="auto"/>
        <w:jc w:val="both"/>
        <w:rPr>
          <w:rFonts w:eastAsia="SimSun"/>
          <w:b/>
          <w:color w:val="C45911" w:themeColor="accent2" w:themeShade="BF"/>
          <w:sz w:val="28"/>
          <w:szCs w:val="40"/>
        </w:rPr>
      </w:pPr>
      <w:bookmarkStart w:id="5" w:name="_Toc534829214"/>
      <w:bookmarkStart w:id="6" w:name="_Toc535854287"/>
      <w:r w:rsidRPr="00F705A5">
        <w:rPr>
          <w:rFonts w:eastAsia="SimSun"/>
          <w:b/>
          <w:color w:val="C45911" w:themeColor="accent2" w:themeShade="BF"/>
          <w:sz w:val="28"/>
          <w:szCs w:val="40"/>
        </w:rPr>
        <w:t>Stratejik Plan Üst Kurulu</w:t>
      </w:r>
      <w:bookmarkEnd w:id="5"/>
      <w:bookmarkEnd w:id="6"/>
    </w:p>
    <w:p w:rsidR="00AE442A" w:rsidRDefault="00AE442A" w:rsidP="00AE442A">
      <w:pPr>
        <w:pStyle w:val="ResimYazs"/>
        <w:rPr>
          <w:b/>
          <w:i w:val="0"/>
          <w:sz w:val="22"/>
        </w:rPr>
      </w:pPr>
    </w:p>
    <w:p w:rsidR="00AE442A" w:rsidRPr="001D5EEA" w:rsidRDefault="00AE442A" w:rsidP="00AE442A">
      <w:pPr>
        <w:pStyle w:val="ResimYazs"/>
        <w:rPr>
          <w:rFonts w:eastAsia="SimSun"/>
          <w:b/>
          <w:i w:val="0"/>
          <w:color w:val="00B0F0"/>
          <w:sz w:val="36"/>
          <w:szCs w:val="40"/>
        </w:rPr>
      </w:pPr>
      <w:bookmarkStart w:id="7" w:name="_Toc535854435"/>
      <w:r w:rsidRPr="00AE442A">
        <w:rPr>
          <w:b/>
          <w:i w:val="0"/>
          <w:sz w:val="22"/>
        </w:rPr>
        <w:t xml:space="preserve">Tablo </w:t>
      </w:r>
      <w:r w:rsidR="00010869" w:rsidRPr="00AE442A">
        <w:rPr>
          <w:b/>
          <w:i w:val="0"/>
          <w:sz w:val="22"/>
        </w:rPr>
        <w:fldChar w:fldCharType="begin"/>
      </w:r>
      <w:r w:rsidRPr="00AE442A">
        <w:rPr>
          <w:b/>
          <w:i w:val="0"/>
          <w:sz w:val="22"/>
        </w:rPr>
        <w:instrText xml:space="preserve"> SEQ Tablo \* ARABIC </w:instrText>
      </w:r>
      <w:r w:rsidR="00010869" w:rsidRPr="00AE442A">
        <w:rPr>
          <w:b/>
          <w:i w:val="0"/>
          <w:sz w:val="22"/>
        </w:rPr>
        <w:fldChar w:fldCharType="separate"/>
      </w:r>
      <w:r w:rsidR="002D04F7">
        <w:rPr>
          <w:b/>
          <w:i w:val="0"/>
          <w:noProof/>
          <w:sz w:val="22"/>
        </w:rPr>
        <w:t>1</w:t>
      </w:r>
      <w:r w:rsidR="00010869" w:rsidRPr="00AE442A">
        <w:rPr>
          <w:b/>
          <w:i w:val="0"/>
          <w:sz w:val="22"/>
        </w:rPr>
        <w:fldChar w:fldCharType="end"/>
      </w:r>
      <w:r w:rsidRPr="00AE442A">
        <w:rPr>
          <w:b/>
          <w:i w:val="0"/>
          <w:sz w:val="22"/>
        </w:rPr>
        <w:t>: Stratejik Plan Üst Kurulu ve Stratejik Ekip Bilgileri</w:t>
      </w:r>
      <w:bookmarkEnd w:id="7"/>
    </w:p>
    <w:tbl>
      <w:tblPr>
        <w:tblStyle w:val="GridTable4Accent2"/>
        <w:tblW w:w="0" w:type="auto"/>
        <w:tblLook w:val="04A0"/>
      </w:tblPr>
      <w:tblGrid>
        <w:gridCol w:w="3114"/>
        <w:gridCol w:w="3969"/>
        <w:gridCol w:w="3118"/>
        <w:gridCol w:w="2977"/>
      </w:tblGrid>
      <w:tr w:rsidR="001D5EEA" w:rsidRPr="001D5EEA" w:rsidTr="000E7581">
        <w:trPr>
          <w:cnfStyle w:val="100000000000"/>
          <w:trHeight w:val="397"/>
        </w:trPr>
        <w:tc>
          <w:tcPr>
            <w:cnfStyle w:val="001000000000"/>
            <w:tcW w:w="7083" w:type="dxa"/>
            <w:gridSpan w:val="2"/>
          </w:tcPr>
          <w:p w:rsidR="001D5EEA" w:rsidRPr="001D5EEA" w:rsidRDefault="001D5EEA" w:rsidP="001D5EEA">
            <w:pPr>
              <w:spacing w:line="240" w:lineRule="auto"/>
              <w:jc w:val="center"/>
            </w:pPr>
            <w:r w:rsidRPr="001D5EEA">
              <w:rPr>
                <w:sz w:val="28"/>
              </w:rPr>
              <w:t>Üst Kurul Bilgileri</w:t>
            </w:r>
          </w:p>
        </w:tc>
        <w:tc>
          <w:tcPr>
            <w:tcW w:w="6095" w:type="dxa"/>
            <w:gridSpan w:val="2"/>
          </w:tcPr>
          <w:p w:rsidR="001D5EEA" w:rsidRPr="001D5EEA" w:rsidRDefault="001D5EEA" w:rsidP="001D5EEA">
            <w:pPr>
              <w:spacing w:line="240" w:lineRule="auto"/>
              <w:jc w:val="center"/>
              <w:cnfStyle w:val="100000000000"/>
            </w:pPr>
            <w:r w:rsidRPr="001D5EEA">
              <w:rPr>
                <w:sz w:val="28"/>
              </w:rPr>
              <w:t>Ekip Bilgileri</w:t>
            </w:r>
          </w:p>
        </w:tc>
      </w:tr>
      <w:tr w:rsidR="00AE442A" w:rsidRPr="001D5EEA" w:rsidTr="000E7581">
        <w:trPr>
          <w:cnfStyle w:val="000000100000"/>
          <w:trHeight w:val="397"/>
        </w:trPr>
        <w:tc>
          <w:tcPr>
            <w:cnfStyle w:val="001000000000"/>
            <w:tcW w:w="3114" w:type="dxa"/>
            <w:vAlign w:val="center"/>
          </w:tcPr>
          <w:p w:rsidR="001D5EEA" w:rsidRPr="001D5EEA" w:rsidRDefault="001D5EEA" w:rsidP="001D5EEA">
            <w:pPr>
              <w:spacing w:line="240" w:lineRule="auto"/>
              <w:jc w:val="center"/>
            </w:pPr>
            <w:r w:rsidRPr="001D5EEA">
              <w:t>Adı Soyadı</w:t>
            </w:r>
          </w:p>
        </w:tc>
        <w:tc>
          <w:tcPr>
            <w:tcW w:w="3969" w:type="dxa"/>
            <w:vAlign w:val="center"/>
          </w:tcPr>
          <w:p w:rsidR="001D5EEA" w:rsidRPr="001D5EEA" w:rsidRDefault="001A519D" w:rsidP="001D5EEA">
            <w:pPr>
              <w:spacing w:line="240" w:lineRule="auto"/>
              <w:jc w:val="center"/>
              <w:cnfStyle w:val="000000100000"/>
              <w:rPr>
                <w:b/>
              </w:rPr>
            </w:pPr>
            <w:r>
              <w:rPr>
                <w:b/>
              </w:rPr>
              <w:t>Ü</w:t>
            </w:r>
            <w:r w:rsidR="001D5EEA" w:rsidRPr="001D5EEA">
              <w:rPr>
                <w:b/>
              </w:rPr>
              <w:t>nvanı</w:t>
            </w:r>
          </w:p>
        </w:tc>
        <w:tc>
          <w:tcPr>
            <w:tcW w:w="3118" w:type="dxa"/>
            <w:vAlign w:val="center"/>
          </w:tcPr>
          <w:p w:rsidR="001D5EEA" w:rsidRPr="001D5EEA" w:rsidRDefault="001D5EEA" w:rsidP="001D5EEA">
            <w:pPr>
              <w:spacing w:line="240" w:lineRule="auto"/>
              <w:jc w:val="center"/>
              <w:cnfStyle w:val="000000100000"/>
              <w:rPr>
                <w:b/>
              </w:rPr>
            </w:pPr>
            <w:r w:rsidRPr="001D5EEA">
              <w:rPr>
                <w:b/>
              </w:rPr>
              <w:t>Adı Soyadı</w:t>
            </w:r>
          </w:p>
        </w:tc>
        <w:tc>
          <w:tcPr>
            <w:tcW w:w="2977" w:type="dxa"/>
            <w:vAlign w:val="center"/>
          </w:tcPr>
          <w:p w:rsidR="001D5EEA" w:rsidRPr="001D5EEA" w:rsidRDefault="001A519D" w:rsidP="001D5EEA">
            <w:pPr>
              <w:spacing w:line="240" w:lineRule="auto"/>
              <w:jc w:val="center"/>
              <w:cnfStyle w:val="000000100000"/>
              <w:rPr>
                <w:b/>
              </w:rPr>
            </w:pPr>
            <w:r>
              <w:rPr>
                <w:b/>
              </w:rPr>
              <w:t>Ü</w:t>
            </w:r>
            <w:r w:rsidR="001D5EEA" w:rsidRPr="001D5EEA">
              <w:rPr>
                <w:b/>
              </w:rPr>
              <w:t>nvanı</w:t>
            </w:r>
          </w:p>
        </w:tc>
      </w:tr>
      <w:tr w:rsidR="001D5EEA" w:rsidRPr="001D5EEA" w:rsidTr="000E7581">
        <w:trPr>
          <w:trHeight w:val="397"/>
        </w:trPr>
        <w:tc>
          <w:tcPr>
            <w:cnfStyle w:val="001000000000"/>
            <w:tcW w:w="3114" w:type="dxa"/>
            <w:vAlign w:val="center"/>
          </w:tcPr>
          <w:p w:rsidR="001C4BE9" w:rsidRDefault="00A009C3">
            <w:pPr>
              <w:spacing w:line="240" w:lineRule="auto"/>
              <w:jc w:val="center"/>
              <w:rPr>
                <w:b w:val="0"/>
                <w:bCs w:val="0"/>
              </w:rPr>
            </w:pPr>
            <w:r w:rsidRPr="00A009C3">
              <w:rPr>
                <w:sz w:val="24"/>
              </w:rPr>
              <w:t>Oray SÖKMEN</w:t>
            </w:r>
          </w:p>
        </w:tc>
        <w:tc>
          <w:tcPr>
            <w:tcW w:w="3969" w:type="dxa"/>
            <w:vAlign w:val="center"/>
          </w:tcPr>
          <w:p w:rsidR="001D5EEA" w:rsidRPr="001D5EEA" w:rsidRDefault="008849C6">
            <w:pPr>
              <w:spacing w:line="240" w:lineRule="auto"/>
              <w:jc w:val="center"/>
              <w:cnfStyle w:val="000000000000"/>
            </w:pPr>
            <w:r>
              <w:t>Müdür</w:t>
            </w:r>
          </w:p>
        </w:tc>
        <w:tc>
          <w:tcPr>
            <w:tcW w:w="3118" w:type="dxa"/>
            <w:vAlign w:val="center"/>
          </w:tcPr>
          <w:p w:rsidR="001C4BE9" w:rsidRDefault="00A9416A">
            <w:pPr>
              <w:spacing w:line="240" w:lineRule="auto"/>
              <w:jc w:val="center"/>
              <w:cnfStyle w:val="000000000000"/>
              <w:rPr>
                <w:sz w:val="24"/>
              </w:rPr>
            </w:pPr>
            <w:r>
              <w:t>Gülay TİMUR</w:t>
            </w:r>
          </w:p>
        </w:tc>
        <w:tc>
          <w:tcPr>
            <w:tcW w:w="2977" w:type="dxa"/>
            <w:vAlign w:val="center"/>
          </w:tcPr>
          <w:p w:rsidR="001D5EEA" w:rsidRPr="001D5EEA" w:rsidRDefault="000E7581">
            <w:pPr>
              <w:spacing w:line="240" w:lineRule="auto"/>
              <w:jc w:val="center"/>
              <w:cnfStyle w:val="000000000000"/>
            </w:pPr>
            <w:r>
              <w:t>Müdür Yardımcısı</w:t>
            </w:r>
          </w:p>
        </w:tc>
      </w:tr>
      <w:tr w:rsidR="00AE442A" w:rsidRPr="001D5EEA" w:rsidTr="000E7581">
        <w:trPr>
          <w:cnfStyle w:val="000000100000"/>
          <w:trHeight w:val="397"/>
        </w:trPr>
        <w:tc>
          <w:tcPr>
            <w:cnfStyle w:val="001000000000"/>
            <w:tcW w:w="3114" w:type="dxa"/>
            <w:vAlign w:val="center"/>
          </w:tcPr>
          <w:p w:rsidR="001C4BE9" w:rsidRDefault="000E7581">
            <w:pPr>
              <w:spacing w:line="240" w:lineRule="auto"/>
              <w:jc w:val="center"/>
              <w:rPr>
                <w:b w:val="0"/>
                <w:bCs w:val="0"/>
              </w:rPr>
            </w:pPr>
            <w:r w:rsidRPr="000E7581">
              <w:t>Mehmet Hüner</w:t>
            </w:r>
          </w:p>
        </w:tc>
        <w:tc>
          <w:tcPr>
            <w:tcW w:w="3969" w:type="dxa"/>
            <w:vAlign w:val="center"/>
          </w:tcPr>
          <w:p w:rsidR="001D5EEA" w:rsidRPr="001D5EEA" w:rsidRDefault="000E7581">
            <w:pPr>
              <w:spacing w:line="240" w:lineRule="auto"/>
              <w:jc w:val="center"/>
              <w:cnfStyle w:val="000000100000"/>
            </w:pPr>
            <w:r>
              <w:t>Beden Eğitimi Öğretmeni</w:t>
            </w:r>
          </w:p>
        </w:tc>
        <w:tc>
          <w:tcPr>
            <w:tcW w:w="3118" w:type="dxa"/>
            <w:vAlign w:val="center"/>
          </w:tcPr>
          <w:p w:rsidR="001C4BE9" w:rsidRDefault="000E7581">
            <w:pPr>
              <w:spacing w:line="240" w:lineRule="auto"/>
              <w:jc w:val="center"/>
              <w:cnfStyle w:val="000000100000"/>
              <w:rPr>
                <w:sz w:val="24"/>
              </w:rPr>
            </w:pPr>
            <w:r>
              <w:t>Çağrıhan ŞENGÜL</w:t>
            </w:r>
          </w:p>
        </w:tc>
        <w:tc>
          <w:tcPr>
            <w:tcW w:w="2977" w:type="dxa"/>
            <w:vAlign w:val="center"/>
          </w:tcPr>
          <w:p w:rsidR="001D5EEA" w:rsidRPr="001D5EEA" w:rsidRDefault="000E7581">
            <w:pPr>
              <w:spacing w:line="240" w:lineRule="auto"/>
              <w:jc w:val="center"/>
              <w:cnfStyle w:val="000000100000"/>
            </w:pPr>
            <w:r>
              <w:t>Rehber Öğretmen</w:t>
            </w:r>
          </w:p>
        </w:tc>
      </w:tr>
      <w:tr w:rsidR="001D5EEA" w:rsidRPr="001D5EEA" w:rsidTr="000E7581">
        <w:trPr>
          <w:trHeight w:val="397"/>
        </w:trPr>
        <w:tc>
          <w:tcPr>
            <w:cnfStyle w:val="001000000000"/>
            <w:tcW w:w="3114" w:type="dxa"/>
            <w:vAlign w:val="center"/>
          </w:tcPr>
          <w:p w:rsidR="001C4BE9" w:rsidRDefault="000E7581">
            <w:pPr>
              <w:spacing w:line="240" w:lineRule="auto"/>
              <w:jc w:val="center"/>
              <w:rPr>
                <w:b w:val="0"/>
                <w:bCs w:val="0"/>
              </w:rPr>
            </w:pPr>
            <w:r w:rsidRPr="000E7581">
              <w:t>İlker CAN</w:t>
            </w:r>
          </w:p>
        </w:tc>
        <w:tc>
          <w:tcPr>
            <w:tcW w:w="3969" w:type="dxa"/>
            <w:vAlign w:val="center"/>
          </w:tcPr>
          <w:p w:rsidR="001D5EEA" w:rsidRPr="001D5EEA" w:rsidRDefault="000E7581">
            <w:pPr>
              <w:spacing w:line="240" w:lineRule="auto"/>
              <w:jc w:val="center"/>
              <w:cnfStyle w:val="000000000000"/>
            </w:pPr>
            <w:r>
              <w:t>Teknoloji ve Tasarım Öğretmeni</w:t>
            </w:r>
          </w:p>
        </w:tc>
        <w:tc>
          <w:tcPr>
            <w:tcW w:w="3118" w:type="dxa"/>
            <w:vAlign w:val="center"/>
          </w:tcPr>
          <w:p w:rsidR="001C4BE9" w:rsidRDefault="000E7581">
            <w:pPr>
              <w:spacing w:line="240" w:lineRule="auto"/>
              <w:jc w:val="center"/>
              <w:cnfStyle w:val="000000000000"/>
              <w:rPr>
                <w:sz w:val="24"/>
              </w:rPr>
            </w:pPr>
            <w:r>
              <w:t>Semih GÜNAY</w:t>
            </w:r>
          </w:p>
        </w:tc>
        <w:tc>
          <w:tcPr>
            <w:tcW w:w="2977" w:type="dxa"/>
            <w:vAlign w:val="center"/>
          </w:tcPr>
          <w:p w:rsidR="001D5EEA" w:rsidRPr="001D5EEA" w:rsidRDefault="000E7581">
            <w:pPr>
              <w:jc w:val="center"/>
              <w:cnfStyle w:val="000000000000"/>
            </w:pPr>
            <w:r>
              <w:t>Sosyal Bilgiler Öğretmeni</w:t>
            </w:r>
          </w:p>
        </w:tc>
      </w:tr>
    </w:tbl>
    <w:p w:rsidR="00AE442A" w:rsidRDefault="00AE442A" w:rsidP="00AE442A">
      <w:pPr>
        <w:pStyle w:val="ResimYazs"/>
        <w:rPr>
          <w:b/>
          <w:i w:val="0"/>
          <w:sz w:val="22"/>
        </w:rPr>
      </w:pPr>
    </w:p>
    <w:p w:rsidR="001D5EEA" w:rsidRDefault="001D5EEA" w:rsidP="001D5EEA">
      <w:pPr>
        <w:autoSpaceDE w:val="0"/>
        <w:autoSpaceDN w:val="0"/>
        <w:adjustRightInd w:val="0"/>
        <w:spacing w:after="0" w:line="360" w:lineRule="auto"/>
        <w:ind w:firstLine="708"/>
        <w:jc w:val="both"/>
        <w:rPr>
          <w:szCs w:val="24"/>
        </w:rPr>
      </w:pPr>
    </w:p>
    <w:p w:rsidR="00454D00" w:rsidRDefault="00454D00" w:rsidP="001D5EEA">
      <w:pPr>
        <w:autoSpaceDE w:val="0"/>
        <w:autoSpaceDN w:val="0"/>
        <w:adjustRightInd w:val="0"/>
        <w:spacing w:after="0" w:line="360" w:lineRule="auto"/>
        <w:ind w:firstLine="708"/>
        <w:jc w:val="both"/>
        <w:rPr>
          <w:szCs w:val="24"/>
        </w:rPr>
      </w:pPr>
    </w:p>
    <w:p w:rsidR="00454D00" w:rsidRDefault="00454D00" w:rsidP="001D5EEA">
      <w:pPr>
        <w:autoSpaceDE w:val="0"/>
        <w:autoSpaceDN w:val="0"/>
        <w:adjustRightInd w:val="0"/>
        <w:spacing w:after="0" w:line="360" w:lineRule="auto"/>
        <w:ind w:firstLine="708"/>
        <w:jc w:val="both"/>
        <w:rPr>
          <w:szCs w:val="24"/>
        </w:rPr>
      </w:pPr>
    </w:p>
    <w:p w:rsidR="00454D00" w:rsidRDefault="00454D00" w:rsidP="001D5EEA">
      <w:pPr>
        <w:autoSpaceDE w:val="0"/>
        <w:autoSpaceDN w:val="0"/>
        <w:adjustRightInd w:val="0"/>
        <w:spacing w:after="0" w:line="360" w:lineRule="auto"/>
        <w:ind w:firstLine="708"/>
        <w:jc w:val="both"/>
        <w:rPr>
          <w:szCs w:val="24"/>
        </w:rPr>
      </w:pPr>
    </w:p>
    <w:p w:rsidR="00F705A5" w:rsidRDefault="00F705A5" w:rsidP="001D5EEA">
      <w:pPr>
        <w:autoSpaceDE w:val="0"/>
        <w:autoSpaceDN w:val="0"/>
        <w:adjustRightInd w:val="0"/>
        <w:spacing w:after="0" w:line="360" w:lineRule="auto"/>
        <w:ind w:firstLine="708"/>
        <w:jc w:val="both"/>
        <w:rPr>
          <w:szCs w:val="24"/>
        </w:rPr>
      </w:pPr>
    </w:p>
    <w:p w:rsidR="00454D00" w:rsidRDefault="00454D00" w:rsidP="001D5EEA">
      <w:pPr>
        <w:autoSpaceDE w:val="0"/>
        <w:autoSpaceDN w:val="0"/>
        <w:adjustRightInd w:val="0"/>
        <w:spacing w:after="0" w:line="360" w:lineRule="auto"/>
        <w:ind w:firstLine="708"/>
        <w:jc w:val="both"/>
        <w:rPr>
          <w:szCs w:val="24"/>
        </w:rPr>
      </w:pPr>
    </w:p>
    <w:p w:rsidR="00B97DF2" w:rsidRDefault="00B97DF2" w:rsidP="00F705A5">
      <w:pPr>
        <w:autoSpaceDE w:val="0"/>
        <w:autoSpaceDN w:val="0"/>
        <w:adjustRightInd w:val="0"/>
        <w:spacing w:after="0" w:line="240" w:lineRule="auto"/>
        <w:jc w:val="both"/>
        <w:rPr>
          <w:rFonts w:eastAsia="SimSun"/>
          <w:b/>
          <w:color w:val="C45911" w:themeColor="accent2" w:themeShade="BF"/>
          <w:sz w:val="28"/>
          <w:szCs w:val="40"/>
        </w:rPr>
      </w:pPr>
      <w:bookmarkStart w:id="8" w:name="_Toc416085126"/>
      <w:bookmarkStart w:id="9" w:name="_Toc529519448"/>
      <w:bookmarkStart w:id="10" w:name="_Toc413592934"/>
      <w:bookmarkStart w:id="11" w:name="_Toc531097533"/>
      <w:r w:rsidRPr="00B97DF2">
        <w:rPr>
          <w:rFonts w:eastAsia="SimSun"/>
          <w:b/>
          <w:color w:val="C45911" w:themeColor="accent2" w:themeShade="BF"/>
          <w:sz w:val="28"/>
          <w:szCs w:val="40"/>
        </w:rPr>
        <w:lastRenderedPageBreak/>
        <w:t>BÖLÜM II</w:t>
      </w:r>
      <w:bookmarkEnd w:id="8"/>
      <w:bookmarkEnd w:id="9"/>
      <w:r w:rsidRPr="00B97DF2">
        <w:rPr>
          <w:rFonts w:eastAsia="SimSun"/>
          <w:b/>
          <w:color w:val="C45911" w:themeColor="accent2" w:themeShade="BF"/>
          <w:sz w:val="28"/>
          <w:szCs w:val="40"/>
        </w:rPr>
        <w:t>:</w:t>
      </w:r>
      <w:bookmarkStart w:id="12" w:name="_Toc416085127"/>
      <w:bookmarkStart w:id="13" w:name="_Toc529519449"/>
      <w:r w:rsidRPr="00B97DF2">
        <w:rPr>
          <w:rFonts w:eastAsia="SimSun"/>
          <w:b/>
          <w:color w:val="C45911" w:themeColor="accent2" w:themeShade="BF"/>
          <w:sz w:val="28"/>
          <w:szCs w:val="40"/>
        </w:rPr>
        <w:t xml:space="preserve"> DURUM ANALİZİ</w:t>
      </w:r>
      <w:bookmarkEnd w:id="10"/>
      <w:bookmarkEnd w:id="11"/>
      <w:bookmarkEnd w:id="12"/>
      <w:bookmarkEnd w:id="13"/>
    </w:p>
    <w:p w:rsidR="00F705A5" w:rsidRPr="00B97DF2" w:rsidRDefault="00F705A5" w:rsidP="00F705A5">
      <w:pPr>
        <w:autoSpaceDE w:val="0"/>
        <w:autoSpaceDN w:val="0"/>
        <w:adjustRightInd w:val="0"/>
        <w:spacing w:after="0" w:line="240" w:lineRule="auto"/>
        <w:jc w:val="both"/>
        <w:rPr>
          <w:rFonts w:eastAsia="SimSun"/>
          <w:b/>
          <w:color w:val="C45911" w:themeColor="accent2" w:themeShade="BF"/>
          <w:sz w:val="28"/>
          <w:szCs w:val="40"/>
        </w:rPr>
      </w:pPr>
    </w:p>
    <w:p w:rsidR="00B97DF2" w:rsidRPr="00B97DF2" w:rsidRDefault="00B97DF2" w:rsidP="00B97DF2">
      <w:pPr>
        <w:autoSpaceDE w:val="0"/>
        <w:autoSpaceDN w:val="0"/>
        <w:adjustRightInd w:val="0"/>
        <w:spacing w:after="0" w:line="240" w:lineRule="auto"/>
        <w:ind w:firstLine="708"/>
        <w:jc w:val="both"/>
        <w:rPr>
          <w:szCs w:val="24"/>
        </w:rPr>
      </w:pPr>
      <w:r w:rsidRPr="00B97DF2">
        <w:rPr>
          <w:szCs w:val="24"/>
        </w:rPr>
        <w:t xml:space="preserve">Durum analizi bölümünde okulumuzun mevcut durumu ortaya konularak neredeyiz sorusuna yanıt bulunmaya çalışılmıştır. </w:t>
      </w:r>
    </w:p>
    <w:p w:rsidR="00F71999" w:rsidRDefault="00B97DF2" w:rsidP="00F71999">
      <w:pPr>
        <w:autoSpaceDE w:val="0"/>
        <w:autoSpaceDN w:val="0"/>
        <w:adjustRightInd w:val="0"/>
        <w:spacing w:after="0" w:line="240" w:lineRule="auto"/>
        <w:ind w:firstLine="708"/>
        <w:jc w:val="both"/>
        <w:rPr>
          <w:szCs w:val="24"/>
        </w:rPr>
      </w:pPr>
      <w:r w:rsidRPr="00B97DF2">
        <w:rPr>
          <w:szCs w:val="24"/>
        </w:rPr>
        <w:t>Bu kapsamda okulumuzun kısa tanıtımı, okul künyesi ve temel istatistikleri, paydaş analizi ve görüşleri ile okulumuzun Güçlü Zayıf Fırsat ve Tehditlerinin (GZFT) ele alındığı analize yer verilmiştir.</w:t>
      </w:r>
      <w:bookmarkStart w:id="14" w:name="_Toc534829217"/>
      <w:bookmarkStart w:id="15" w:name="_Toc535854290"/>
    </w:p>
    <w:p w:rsidR="00F71999" w:rsidRDefault="00F71999" w:rsidP="00F71999">
      <w:pPr>
        <w:autoSpaceDE w:val="0"/>
        <w:autoSpaceDN w:val="0"/>
        <w:adjustRightInd w:val="0"/>
        <w:spacing w:after="0" w:line="240" w:lineRule="auto"/>
        <w:ind w:firstLine="708"/>
        <w:jc w:val="both"/>
        <w:rPr>
          <w:szCs w:val="24"/>
        </w:rPr>
      </w:pPr>
    </w:p>
    <w:p w:rsidR="00F71999" w:rsidRPr="00F71999" w:rsidRDefault="00B97DF2" w:rsidP="00F71999">
      <w:pPr>
        <w:autoSpaceDE w:val="0"/>
        <w:autoSpaceDN w:val="0"/>
        <w:adjustRightInd w:val="0"/>
        <w:spacing w:after="0" w:line="240" w:lineRule="auto"/>
        <w:jc w:val="both"/>
        <w:rPr>
          <w:szCs w:val="24"/>
        </w:rPr>
      </w:pPr>
      <w:r>
        <w:rPr>
          <w:rFonts w:eastAsia="SimSun"/>
          <w:b/>
          <w:color w:val="C45911" w:themeColor="accent2" w:themeShade="BF"/>
          <w:sz w:val="28"/>
          <w:szCs w:val="40"/>
        </w:rPr>
        <w:t>Ok</w:t>
      </w:r>
      <w:r w:rsidR="00454D00" w:rsidRPr="00454D00">
        <w:rPr>
          <w:rFonts w:eastAsia="SimSun"/>
          <w:b/>
          <w:color w:val="C45911" w:themeColor="accent2" w:themeShade="BF"/>
          <w:sz w:val="28"/>
          <w:szCs w:val="40"/>
        </w:rPr>
        <w:t>ulun Kısa Tanıtımı</w:t>
      </w:r>
      <w:bookmarkEnd w:id="14"/>
      <w:bookmarkEnd w:id="15"/>
      <w:r w:rsidR="00F71999">
        <w:rPr>
          <w:rFonts w:eastAsia="SimSun"/>
          <w:b/>
          <w:color w:val="C45911" w:themeColor="accent2" w:themeShade="BF"/>
          <w:sz w:val="28"/>
          <w:szCs w:val="40"/>
        </w:rPr>
        <w:t xml:space="preserve"> :</w:t>
      </w:r>
    </w:p>
    <w:p w:rsidR="00454D00" w:rsidRPr="003E57D1" w:rsidRDefault="00A009C3" w:rsidP="00F71999">
      <w:pPr>
        <w:autoSpaceDE w:val="0"/>
        <w:autoSpaceDN w:val="0"/>
        <w:adjustRightInd w:val="0"/>
        <w:spacing w:after="0" w:line="240" w:lineRule="auto"/>
        <w:ind w:firstLine="708"/>
        <w:jc w:val="both"/>
        <w:rPr>
          <w:rFonts w:eastAsia="SimSun"/>
          <w:bCs/>
          <w:szCs w:val="24"/>
        </w:rPr>
      </w:pPr>
      <w:r w:rsidRPr="00A009C3">
        <w:rPr>
          <w:rFonts w:eastAsia="SimSun"/>
          <w:bCs/>
          <w:szCs w:val="24"/>
        </w:rPr>
        <w:t>Okulumuz Eskişehir ilinin Odunpazarı ilçesine bağlı 218 öğrenci mevcutlu bir okuldur. 464 m</w:t>
      </w:r>
      <w:r w:rsidRPr="00A009C3">
        <w:rPr>
          <w:rFonts w:eastAsia="SimSun"/>
          <w:bCs/>
          <w:szCs w:val="24"/>
          <w:vertAlign w:val="superscript"/>
        </w:rPr>
        <w:t>2</w:t>
      </w:r>
      <w:r w:rsidRPr="00A009C3">
        <w:rPr>
          <w:rFonts w:eastAsia="SimSun"/>
          <w:bCs/>
          <w:szCs w:val="24"/>
        </w:rPr>
        <w:t xml:space="preserve"> alana kuruludur ve 7900 m</w:t>
      </w:r>
      <w:r w:rsidRPr="00A009C3">
        <w:rPr>
          <w:rFonts w:eastAsia="SimSun"/>
          <w:bCs/>
          <w:szCs w:val="24"/>
          <w:vertAlign w:val="superscript"/>
        </w:rPr>
        <w:t>2</w:t>
      </w:r>
      <w:r w:rsidRPr="00A009C3">
        <w:rPr>
          <w:rFonts w:eastAsia="SimSun"/>
          <w:bCs/>
          <w:szCs w:val="24"/>
        </w:rPr>
        <w:t xml:space="preserve">’lik bir bahçeye sahiptir. Okulumuzda 2 yönetici, 17 öğretmen, 1 hizmetli, 2 İşkur Hizmetlisi ve 1 İşkur güvenlik personeli mevcuttur. 1996-1997 Eğitim öğretim yılında açılmıştır. Okulumuzda 1 anasınıfı, 10 sınıf, 1 çok amaçlı salon, 1 bilişim teknolojileri sınıfı, 1 kantin, 1 öğretmenler odası, 1 destek eğitim odası, 1 müdür ve 1 müdür yardımcısı odası, 1 rehber öğretmen odası, 1 hizmetli odası, 6 adet öğrenci tuvaletleri, 6 adet de öğretmen tuvaletleri ile 1 adet depo ve 1 adet arşiv bulunmaktadır.  </w:t>
      </w:r>
    </w:p>
    <w:p w:rsidR="00454D00" w:rsidRDefault="00454D00" w:rsidP="00454D00">
      <w:pPr>
        <w:keepNext/>
        <w:keepLines/>
        <w:spacing w:after="0" w:line="360" w:lineRule="auto"/>
        <w:jc w:val="both"/>
        <w:outlineLvl w:val="0"/>
        <w:rPr>
          <w:rFonts w:eastAsia="SimSun"/>
          <w:b/>
          <w:color w:val="C45911" w:themeColor="accent2" w:themeShade="BF"/>
          <w:sz w:val="28"/>
          <w:szCs w:val="40"/>
        </w:rPr>
      </w:pPr>
    </w:p>
    <w:p w:rsidR="00454D00" w:rsidRDefault="00454D00" w:rsidP="00454D00">
      <w:pPr>
        <w:keepNext/>
        <w:keepLines/>
        <w:spacing w:after="0" w:line="360" w:lineRule="auto"/>
        <w:jc w:val="both"/>
        <w:outlineLvl w:val="0"/>
        <w:rPr>
          <w:rFonts w:eastAsia="SimSun"/>
          <w:b/>
          <w:color w:val="C45911" w:themeColor="accent2" w:themeShade="BF"/>
          <w:sz w:val="28"/>
          <w:szCs w:val="40"/>
        </w:rPr>
      </w:pPr>
      <w:bookmarkStart w:id="16" w:name="_Toc534829218"/>
      <w:bookmarkStart w:id="17" w:name="_Toc535854291"/>
      <w:r w:rsidRPr="00B908D9">
        <w:rPr>
          <w:rFonts w:eastAsia="SimSun"/>
          <w:b/>
          <w:color w:val="C45911" w:themeColor="accent2" w:themeShade="BF"/>
          <w:sz w:val="28"/>
          <w:szCs w:val="40"/>
        </w:rPr>
        <w:t xml:space="preserve">Okulun Mevcut </w:t>
      </w:r>
      <w:r w:rsidRPr="00454D00">
        <w:rPr>
          <w:rFonts w:eastAsia="SimSun"/>
          <w:b/>
          <w:color w:val="C45911" w:themeColor="accent2" w:themeShade="BF"/>
          <w:sz w:val="28"/>
          <w:szCs w:val="40"/>
        </w:rPr>
        <w:t>Durumu: Temel İstatistikler</w:t>
      </w:r>
      <w:bookmarkEnd w:id="16"/>
      <w:bookmarkEnd w:id="17"/>
    </w:p>
    <w:p w:rsidR="00454D00" w:rsidRPr="00665D7A" w:rsidRDefault="00454D00" w:rsidP="00454D00">
      <w:r>
        <w:t>Bu bölümde, okulumuzun temel istatistiksel verileri yer almaktadır.</w:t>
      </w:r>
    </w:p>
    <w:p w:rsidR="00454D00" w:rsidRPr="00454D00" w:rsidRDefault="00454D00" w:rsidP="00454D00">
      <w:pPr>
        <w:pStyle w:val="Balk3"/>
        <w:rPr>
          <w:rFonts w:ascii="Book Antiqua" w:eastAsia="SimSun" w:hAnsi="Book Antiqua" w:cs="Times New Roman"/>
          <w:b/>
          <w:color w:val="C45911" w:themeColor="accent2" w:themeShade="BF"/>
          <w:sz w:val="28"/>
          <w:szCs w:val="40"/>
        </w:rPr>
      </w:pPr>
      <w:bookmarkStart w:id="18" w:name="_Toc535854292"/>
      <w:r w:rsidRPr="00454D00">
        <w:rPr>
          <w:rFonts w:ascii="Book Antiqua" w:eastAsia="SimSun" w:hAnsi="Book Antiqua" w:cs="Times New Roman"/>
          <w:b/>
          <w:color w:val="C45911" w:themeColor="accent2" w:themeShade="BF"/>
          <w:sz w:val="28"/>
          <w:szCs w:val="40"/>
        </w:rPr>
        <w:t>Okul Künyesi</w:t>
      </w:r>
      <w:bookmarkEnd w:id="18"/>
    </w:p>
    <w:p w:rsidR="00454D00" w:rsidRDefault="00454D00" w:rsidP="00454D00">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454D00" w:rsidRDefault="00454D00" w:rsidP="00454D00">
      <w:pPr>
        <w:keepNext/>
        <w:keepLines/>
        <w:spacing w:after="0" w:line="360" w:lineRule="auto"/>
        <w:jc w:val="both"/>
        <w:outlineLvl w:val="0"/>
        <w:rPr>
          <w:rFonts w:eastAsia="SimSun"/>
          <w:b/>
          <w:color w:val="C45911" w:themeColor="accent2" w:themeShade="BF"/>
          <w:sz w:val="28"/>
          <w:szCs w:val="40"/>
        </w:rPr>
      </w:pPr>
    </w:p>
    <w:p w:rsidR="00F71999" w:rsidRDefault="00F71999" w:rsidP="00454D00">
      <w:pPr>
        <w:keepNext/>
        <w:keepLines/>
        <w:spacing w:after="0" w:line="360" w:lineRule="auto"/>
        <w:jc w:val="both"/>
        <w:outlineLvl w:val="0"/>
        <w:rPr>
          <w:rFonts w:eastAsia="SimSun"/>
          <w:b/>
          <w:color w:val="C45911" w:themeColor="accent2" w:themeShade="BF"/>
          <w:sz w:val="28"/>
          <w:szCs w:val="40"/>
        </w:rPr>
      </w:pPr>
    </w:p>
    <w:p w:rsidR="00F71999" w:rsidRDefault="00F71999" w:rsidP="00454D00">
      <w:pPr>
        <w:keepNext/>
        <w:keepLines/>
        <w:spacing w:after="0" w:line="360" w:lineRule="auto"/>
        <w:jc w:val="both"/>
        <w:outlineLvl w:val="0"/>
        <w:rPr>
          <w:rFonts w:eastAsia="SimSun"/>
          <w:b/>
          <w:color w:val="C45911" w:themeColor="accent2" w:themeShade="BF"/>
          <w:sz w:val="28"/>
          <w:szCs w:val="40"/>
        </w:rPr>
      </w:pPr>
    </w:p>
    <w:p w:rsidR="00F71999" w:rsidRDefault="00F71999" w:rsidP="00454D00">
      <w:pPr>
        <w:keepNext/>
        <w:keepLines/>
        <w:spacing w:after="0" w:line="360" w:lineRule="auto"/>
        <w:jc w:val="both"/>
        <w:outlineLvl w:val="0"/>
        <w:rPr>
          <w:rFonts w:eastAsia="SimSun"/>
          <w:b/>
          <w:color w:val="C45911" w:themeColor="accent2" w:themeShade="BF"/>
          <w:sz w:val="28"/>
          <w:szCs w:val="40"/>
        </w:rPr>
      </w:pPr>
    </w:p>
    <w:p w:rsidR="00F71999" w:rsidRDefault="00F71999" w:rsidP="00454D00">
      <w:pPr>
        <w:pStyle w:val="ResimYazs"/>
        <w:rPr>
          <w:rFonts w:eastAsia="SimSun"/>
          <w:b/>
          <w:i w:val="0"/>
          <w:iCs w:val="0"/>
          <w:color w:val="C45911" w:themeColor="accent2" w:themeShade="BF"/>
          <w:sz w:val="28"/>
          <w:szCs w:val="40"/>
        </w:rPr>
      </w:pPr>
      <w:bookmarkStart w:id="19" w:name="_Toc535854436"/>
    </w:p>
    <w:p w:rsidR="00454D00" w:rsidRPr="00454D00" w:rsidRDefault="00454D00" w:rsidP="00454D00">
      <w:pPr>
        <w:pStyle w:val="ResimYazs"/>
        <w:rPr>
          <w:b/>
          <w:i w:val="0"/>
          <w:sz w:val="22"/>
        </w:rPr>
      </w:pPr>
      <w:r w:rsidRPr="00454D00">
        <w:rPr>
          <w:b/>
          <w:i w:val="0"/>
          <w:sz w:val="22"/>
        </w:rPr>
        <w:lastRenderedPageBreak/>
        <w:t xml:space="preserve">Tablo </w:t>
      </w:r>
      <w:r w:rsidR="00010869" w:rsidRPr="00454D00">
        <w:rPr>
          <w:b/>
          <w:i w:val="0"/>
          <w:sz w:val="22"/>
        </w:rPr>
        <w:fldChar w:fldCharType="begin"/>
      </w:r>
      <w:r w:rsidRPr="00454D00">
        <w:rPr>
          <w:b/>
          <w:i w:val="0"/>
          <w:sz w:val="22"/>
        </w:rPr>
        <w:instrText xml:space="preserve"> SEQ Tablo \* ARABIC </w:instrText>
      </w:r>
      <w:r w:rsidR="00010869" w:rsidRPr="00454D00">
        <w:rPr>
          <w:b/>
          <w:i w:val="0"/>
          <w:sz w:val="22"/>
        </w:rPr>
        <w:fldChar w:fldCharType="separate"/>
      </w:r>
      <w:r w:rsidR="002D04F7">
        <w:rPr>
          <w:b/>
          <w:i w:val="0"/>
          <w:noProof/>
          <w:sz w:val="22"/>
        </w:rPr>
        <w:t>2</w:t>
      </w:r>
      <w:r w:rsidR="00010869" w:rsidRPr="00454D00">
        <w:rPr>
          <w:b/>
          <w:i w:val="0"/>
          <w:sz w:val="22"/>
        </w:rPr>
        <w:fldChar w:fldCharType="end"/>
      </w:r>
      <w:r w:rsidRPr="00454D00">
        <w:rPr>
          <w:b/>
          <w:i w:val="0"/>
          <w:sz w:val="22"/>
        </w:rPr>
        <w:t>: Okul Künyesi</w:t>
      </w:r>
      <w:bookmarkEnd w:id="19"/>
    </w:p>
    <w:tbl>
      <w:tblPr>
        <w:tblStyle w:val="GridTable4Accent2"/>
        <w:tblW w:w="4989" w:type="pct"/>
        <w:tblLayout w:type="fixed"/>
        <w:tblLook w:val="04A0"/>
      </w:tblPr>
      <w:tblGrid>
        <w:gridCol w:w="2148"/>
        <w:gridCol w:w="1277"/>
        <w:gridCol w:w="1442"/>
        <w:gridCol w:w="1941"/>
        <w:gridCol w:w="1930"/>
        <w:gridCol w:w="1064"/>
        <w:gridCol w:w="2406"/>
        <w:gridCol w:w="1981"/>
      </w:tblGrid>
      <w:tr w:rsidR="00454D00" w:rsidRPr="00415114" w:rsidTr="00F133BF">
        <w:trPr>
          <w:cnfStyle w:val="100000000000"/>
          <w:trHeight w:val="947"/>
        </w:trPr>
        <w:tc>
          <w:tcPr>
            <w:cnfStyle w:val="001000000000"/>
            <w:tcW w:w="2399" w:type="pct"/>
            <w:gridSpan w:val="4"/>
            <w:noWrap/>
            <w:vAlign w:val="center"/>
            <w:hideMark/>
          </w:tcPr>
          <w:p w:rsidR="00454D00" w:rsidRPr="00415114" w:rsidRDefault="00454D00" w:rsidP="00AB0D4C">
            <w:r w:rsidRPr="00415114">
              <w:t xml:space="preserve">İli: </w:t>
            </w:r>
            <w:r w:rsidR="00AB0D4C">
              <w:t>Eskişehir</w:t>
            </w:r>
          </w:p>
        </w:tc>
        <w:tc>
          <w:tcPr>
            <w:tcW w:w="2601" w:type="pct"/>
            <w:gridSpan w:val="4"/>
            <w:vAlign w:val="center"/>
            <w:hideMark/>
          </w:tcPr>
          <w:p w:rsidR="00454D00" w:rsidRPr="00415114" w:rsidRDefault="00454D00" w:rsidP="00AB0D4C">
            <w:pPr>
              <w:cnfStyle w:val="100000000000"/>
            </w:pPr>
            <w:r w:rsidRPr="00415114">
              <w:t xml:space="preserve">İlçesi: </w:t>
            </w:r>
            <w:r w:rsidR="00AB0D4C">
              <w:t>Odunpazarı</w:t>
            </w:r>
          </w:p>
        </w:tc>
      </w:tr>
      <w:tr w:rsidR="00454D00" w:rsidRPr="00415114" w:rsidTr="00F133BF">
        <w:trPr>
          <w:cnfStyle w:val="000000100000"/>
          <w:trHeight w:val="947"/>
        </w:trPr>
        <w:tc>
          <w:tcPr>
            <w:cnfStyle w:val="001000000000"/>
            <w:tcW w:w="757" w:type="pct"/>
            <w:noWrap/>
            <w:vAlign w:val="center"/>
            <w:hideMark/>
          </w:tcPr>
          <w:p w:rsidR="00454D00" w:rsidRPr="00415114" w:rsidRDefault="00454D00" w:rsidP="00AB0D4C">
            <w:pPr>
              <w:rPr>
                <w:sz w:val="20"/>
              </w:rPr>
            </w:pPr>
            <w:r w:rsidRPr="00415114">
              <w:rPr>
                <w:sz w:val="20"/>
              </w:rPr>
              <w:t xml:space="preserve">Adres: </w:t>
            </w:r>
          </w:p>
        </w:tc>
        <w:tc>
          <w:tcPr>
            <w:tcW w:w="1642" w:type="pct"/>
            <w:gridSpan w:val="3"/>
            <w:vAlign w:val="center"/>
          </w:tcPr>
          <w:p w:rsidR="00454D00" w:rsidRPr="00415114" w:rsidRDefault="00234F45" w:rsidP="00AB0D4C">
            <w:pPr>
              <w:cnfStyle w:val="000000100000"/>
              <w:rPr>
                <w:sz w:val="20"/>
              </w:rPr>
            </w:pPr>
            <w:r>
              <w:rPr>
                <w:sz w:val="20"/>
              </w:rPr>
              <w:t>Erenköy Mah. Yavuzlar S</w:t>
            </w:r>
            <w:r w:rsidR="00F71A47">
              <w:rPr>
                <w:sz w:val="20"/>
              </w:rPr>
              <w:t>o</w:t>
            </w:r>
            <w:r>
              <w:rPr>
                <w:sz w:val="20"/>
              </w:rPr>
              <w:t>k. No:4 Odunpazarı</w:t>
            </w:r>
          </w:p>
        </w:tc>
        <w:tc>
          <w:tcPr>
            <w:tcW w:w="1055" w:type="pct"/>
            <w:gridSpan w:val="2"/>
            <w:noWrap/>
            <w:vAlign w:val="center"/>
            <w:hideMark/>
          </w:tcPr>
          <w:p w:rsidR="00454D00" w:rsidRPr="00415114" w:rsidRDefault="00454D00" w:rsidP="00AB0D4C">
            <w:pPr>
              <w:cnfStyle w:val="000000100000"/>
              <w:rPr>
                <w:sz w:val="20"/>
              </w:rPr>
            </w:pPr>
            <w:r w:rsidRPr="00415114">
              <w:rPr>
                <w:b/>
                <w:sz w:val="20"/>
              </w:rPr>
              <w:t>Coğrafi Konum (link):</w:t>
            </w:r>
          </w:p>
        </w:tc>
        <w:tc>
          <w:tcPr>
            <w:tcW w:w="1546" w:type="pct"/>
            <w:gridSpan w:val="2"/>
            <w:vAlign w:val="center"/>
          </w:tcPr>
          <w:p w:rsidR="004404F2" w:rsidRPr="00415114" w:rsidRDefault="00010869" w:rsidP="00AB0D4C">
            <w:pPr>
              <w:cnfStyle w:val="000000100000"/>
              <w:rPr>
                <w:sz w:val="20"/>
              </w:rPr>
            </w:pPr>
            <w:hyperlink r:id="rId10" w:history="1">
              <w:r w:rsidR="00603AFC" w:rsidRPr="00603AFC">
                <w:rPr>
                  <w:rStyle w:val="Kpr"/>
                  <w:sz w:val="20"/>
                </w:rPr>
                <w:t>https://www.kisa.link/Mzgh~s</w:t>
              </w:r>
            </w:hyperlink>
          </w:p>
        </w:tc>
      </w:tr>
      <w:tr w:rsidR="00454D00" w:rsidRPr="00415114" w:rsidTr="00F133BF">
        <w:trPr>
          <w:trHeight w:val="1501"/>
        </w:trPr>
        <w:tc>
          <w:tcPr>
            <w:cnfStyle w:val="001000000000"/>
            <w:tcW w:w="757" w:type="pct"/>
            <w:noWrap/>
            <w:vAlign w:val="center"/>
          </w:tcPr>
          <w:p w:rsidR="00BE2D2A" w:rsidRDefault="00BE2D2A" w:rsidP="00AB0D4C">
            <w:pPr>
              <w:rPr>
                <w:sz w:val="20"/>
              </w:rPr>
            </w:pPr>
          </w:p>
          <w:p w:rsidR="00454D00" w:rsidRPr="00415114" w:rsidRDefault="00454D00" w:rsidP="00AB0D4C">
            <w:pPr>
              <w:rPr>
                <w:sz w:val="20"/>
              </w:rPr>
            </w:pPr>
            <w:r w:rsidRPr="00415114">
              <w:rPr>
                <w:sz w:val="20"/>
              </w:rPr>
              <w:t xml:space="preserve">Telefon Numarası: </w:t>
            </w:r>
          </w:p>
        </w:tc>
        <w:tc>
          <w:tcPr>
            <w:tcW w:w="1642" w:type="pct"/>
            <w:gridSpan w:val="3"/>
            <w:vAlign w:val="center"/>
          </w:tcPr>
          <w:p w:rsidR="00BE2D2A" w:rsidRDefault="00BE2D2A" w:rsidP="00AB0D4C">
            <w:pPr>
              <w:cnfStyle w:val="000000000000"/>
              <w:rPr>
                <w:sz w:val="20"/>
              </w:rPr>
            </w:pPr>
          </w:p>
          <w:p w:rsidR="00454D00" w:rsidRPr="00415114" w:rsidRDefault="00EF5955" w:rsidP="00AB0D4C">
            <w:pPr>
              <w:cnfStyle w:val="000000000000"/>
              <w:rPr>
                <w:sz w:val="20"/>
              </w:rPr>
            </w:pPr>
            <w:r>
              <w:rPr>
                <w:sz w:val="20"/>
              </w:rPr>
              <w:t>0222</w:t>
            </w:r>
            <w:r w:rsidR="00F71A47">
              <w:rPr>
                <w:sz w:val="20"/>
              </w:rPr>
              <w:t>-</w:t>
            </w:r>
            <w:r>
              <w:rPr>
                <w:sz w:val="20"/>
              </w:rPr>
              <w:t>219</w:t>
            </w:r>
            <w:r w:rsidR="00F71A47">
              <w:rPr>
                <w:sz w:val="20"/>
              </w:rPr>
              <w:t xml:space="preserve"> </w:t>
            </w:r>
            <w:r>
              <w:rPr>
                <w:sz w:val="20"/>
              </w:rPr>
              <w:t>05</w:t>
            </w:r>
            <w:r w:rsidR="00F71A47">
              <w:rPr>
                <w:sz w:val="20"/>
              </w:rPr>
              <w:t xml:space="preserve"> </w:t>
            </w:r>
            <w:r>
              <w:rPr>
                <w:sz w:val="20"/>
              </w:rPr>
              <w:t>53</w:t>
            </w:r>
          </w:p>
        </w:tc>
        <w:tc>
          <w:tcPr>
            <w:tcW w:w="1055" w:type="pct"/>
            <w:gridSpan w:val="2"/>
            <w:noWrap/>
            <w:vAlign w:val="center"/>
          </w:tcPr>
          <w:p w:rsidR="00BE2D2A" w:rsidRDefault="00BE2D2A" w:rsidP="00AB0D4C">
            <w:pPr>
              <w:cnfStyle w:val="000000000000"/>
              <w:rPr>
                <w:b/>
                <w:sz w:val="20"/>
              </w:rPr>
            </w:pPr>
          </w:p>
          <w:p w:rsidR="00454D00" w:rsidRPr="00415114" w:rsidRDefault="00454D00" w:rsidP="00AB0D4C">
            <w:pPr>
              <w:cnfStyle w:val="000000000000"/>
              <w:rPr>
                <w:b/>
                <w:sz w:val="20"/>
              </w:rPr>
            </w:pPr>
            <w:r w:rsidRPr="00415114">
              <w:rPr>
                <w:b/>
                <w:sz w:val="20"/>
              </w:rPr>
              <w:t>Faks Numarası:</w:t>
            </w:r>
          </w:p>
        </w:tc>
        <w:tc>
          <w:tcPr>
            <w:tcW w:w="1546" w:type="pct"/>
            <w:gridSpan w:val="2"/>
            <w:vAlign w:val="center"/>
          </w:tcPr>
          <w:p w:rsidR="00BE2D2A" w:rsidRDefault="00BE2D2A" w:rsidP="00AB0D4C">
            <w:pPr>
              <w:cnfStyle w:val="000000000000"/>
              <w:rPr>
                <w:sz w:val="20"/>
              </w:rPr>
            </w:pPr>
          </w:p>
          <w:p w:rsidR="00454D00" w:rsidRPr="00415114" w:rsidRDefault="00EF5955" w:rsidP="00AB0D4C">
            <w:pPr>
              <w:cnfStyle w:val="000000000000"/>
              <w:rPr>
                <w:sz w:val="20"/>
              </w:rPr>
            </w:pPr>
            <w:r>
              <w:rPr>
                <w:sz w:val="20"/>
              </w:rPr>
              <w:t>0222</w:t>
            </w:r>
            <w:r w:rsidR="00F71A47">
              <w:rPr>
                <w:sz w:val="20"/>
              </w:rPr>
              <w:t>-</w:t>
            </w:r>
            <w:r>
              <w:rPr>
                <w:sz w:val="20"/>
              </w:rPr>
              <w:t>219</w:t>
            </w:r>
            <w:r w:rsidR="00F71A47">
              <w:rPr>
                <w:sz w:val="20"/>
              </w:rPr>
              <w:t xml:space="preserve"> </w:t>
            </w:r>
            <w:r>
              <w:rPr>
                <w:sz w:val="20"/>
              </w:rPr>
              <w:t>04</w:t>
            </w:r>
            <w:r w:rsidR="00F71A47">
              <w:rPr>
                <w:sz w:val="20"/>
              </w:rPr>
              <w:t xml:space="preserve"> </w:t>
            </w:r>
            <w:r>
              <w:rPr>
                <w:sz w:val="20"/>
              </w:rPr>
              <w:t>69</w:t>
            </w:r>
          </w:p>
        </w:tc>
      </w:tr>
      <w:tr w:rsidR="00454D00" w:rsidRPr="00415114" w:rsidTr="00F133BF">
        <w:trPr>
          <w:cnfStyle w:val="000000100000"/>
          <w:trHeight w:val="947"/>
        </w:trPr>
        <w:tc>
          <w:tcPr>
            <w:cnfStyle w:val="001000000000"/>
            <w:tcW w:w="757" w:type="pct"/>
            <w:noWrap/>
            <w:vAlign w:val="center"/>
          </w:tcPr>
          <w:p w:rsidR="00454D00" w:rsidRPr="00415114" w:rsidRDefault="00454D00" w:rsidP="00AB0D4C">
            <w:pPr>
              <w:rPr>
                <w:sz w:val="20"/>
              </w:rPr>
            </w:pPr>
            <w:r w:rsidRPr="00415114">
              <w:rPr>
                <w:sz w:val="20"/>
              </w:rPr>
              <w:t>e- Posta Adresi:</w:t>
            </w:r>
          </w:p>
        </w:tc>
        <w:tc>
          <w:tcPr>
            <w:tcW w:w="1642" w:type="pct"/>
            <w:gridSpan w:val="3"/>
            <w:vAlign w:val="center"/>
          </w:tcPr>
          <w:p w:rsidR="00454D00" w:rsidRPr="00F71A47" w:rsidRDefault="00A009C3" w:rsidP="00AB0D4C">
            <w:pPr>
              <w:spacing w:after="160"/>
              <w:cnfStyle w:val="000000100000"/>
              <w:rPr>
                <w:sz w:val="20"/>
              </w:rPr>
            </w:pPr>
            <w:r w:rsidRPr="00A009C3">
              <w:rPr>
                <w:sz w:val="20"/>
              </w:rPr>
              <w:t>703727@meb.k12.tr</w:t>
            </w:r>
          </w:p>
        </w:tc>
        <w:tc>
          <w:tcPr>
            <w:tcW w:w="1055" w:type="pct"/>
            <w:gridSpan w:val="2"/>
            <w:noWrap/>
            <w:vAlign w:val="center"/>
          </w:tcPr>
          <w:p w:rsidR="00454D00" w:rsidRPr="00415114" w:rsidRDefault="00454D00" w:rsidP="00AB0D4C">
            <w:pPr>
              <w:cnfStyle w:val="000000100000"/>
              <w:rPr>
                <w:b/>
                <w:sz w:val="20"/>
              </w:rPr>
            </w:pPr>
            <w:r w:rsidRPr="00415114">
              <w:rPr>
                <w:b/>
                <w:sz w:val="20"/>
              </w:rPr>
              <w:t>Web sayfası adresi:</w:t>
            </w:r>
          </w:p>
        </w:tc>
        <w:tc>
          <w:tcPr>
            <w:tcW w:w="1546" w:type="pct"/>
            <w:gridSpan w:val="2"/>
            <w:vAlign w:val="center"/>
          </w:tcPr>
          <w:p w:rsidR="00454D00" w:rsidRPr="00415114" w:rsidRDefault="00234F45" w:rsidP="00AB0D4C">
            <w:pPr>
              <w:cnfStyle w:val="000000100000"/>
              <w:rPr>
                <w:sz w:val="20"/>
              </w:rPr>
            </w:pPr>
            <w:r w:rsidRPr="00234F45">
              <w:rPr>
                <w:sz w:val="20"/>
              </w:rPr>
              <w:t>http://skoo26.meb.k12.tr/</w:t>
            </w:r>
          </w:p>
        </w:tc>
      </w:tr>
      <w:tr w:rsidR="00454D00" w:rsidRPr="00415114" w:rsidTr="00F133BF">
        <w:trPr>
          <w:trHeight w:val="947"/>
        </w:trPr>
        <w:tc>
          <w:tcPr>
            <w:cnfStyle w:val="001000000000"/>
            <w:tcW w:w="757" w:type="pct"/>
            <w:noWrap/>
            <w:vAlign w:val="center"/>
          </w:tcPr>
          <w:p w:rsidR="00454D00" w:rsidRPr="00415114" w:rsidRDefault="00454D00" w:rsidP="00AB0D4C">
            <w:pPr>
              <w:rPr>
                <w:sz w:val="20"/>
              </w:rPr>
            </w:pPr>
            <w:r w:rsidRPr="00415114">
              <w:rPr>
                <w:sz w:val="20"/>
              </w:rPr>
              <w:t>Kurum Kodu:</w:t>
            </w:r>
          </w:p>
        </w:tc>
        <w:tc>
          <w:tcPr>
            <w:tcW w:w="1642" w:type="pct"/>
            <w:gridSpan w:val="3"/>
            <w:vAlign w:val="center"/>
          </w:tcPr>
          <w:p w:rsidR="00454D00" w:rsidRPr="00F71A47" w:rsidRDefault="00A009C3" w:rsidP="00AB0D4C">
            <w:pPr>
              <w:spacing w:after="160"/>
              <w:cnfStyle w:val="000000000000"/>
              <w:rPr>
                <w:sz w:val="20"/>
              </w:rPr>
            </w:pPr>
            <w:r w:rsidRPr="00A009C3">
              <w:rPr>
                <w:sz w:val="20"/>
              </w:rPr>
              <w:t>703727</w:t>
            </w:r>
          </w:p>
        </w:tc>
        <w:tc>
          <w:tcPr>
            <w:tcW w:w="1055" w:type="pct"/>
            <w:gridSpan w:val="2"/>
            <w:noWrap/>
            <w:vAlign w:val="center"/>
          </w:tcPr>
          <w:p w:rsidR="00454D00" w:rsidRPr="00415114" w:rsidRDefault="00454D00" w:rsidP="00AB0D4C">
            <w:pPr>
              <w:cnfStyle w:val="000000000000"/>
              <w:rPr>
                <w:sz w:val="20"/>
              </w:rPr>
            </w:pPr>
            <w:r w:rsidRPr="00415114">
              <w:rPr>
                <w:b/>
                <w:sz w:val="20"/>
              </w:rPr>
              <w:t>Öğretim Şekli:</w:t>
            </w:r>
          </w:p>
        </w:tc>
        <w:tc>
          <w:tcPr>
            <w:tcW w:w="1546" w:type="pct"/>
            <w:gridSpan w:val="2"/>
            <w:vAlign w:val="center"/>
          </w:tcPr>
          <w:p w:rsidR="00454D00" w:rsidRPr="00415114" w:rsidRDefault="004404F2" w:rsidP="00AB0D4C">
            <w:pPr>
              <w:cnfStyle w:val="000000000000"/>
              <w:rPr>
                <w:sz w:val="20"/>
              </w:rPr>
            </w:pPr>
            <w:r>
              <w:rPr>
                <w:sz w:val="20"/>
              </w:rPr>
              <w:t>Tam Gün Öğretim</w:t>
            </w:r>
          </w:p>
        </w:tc>
      </w:tr>
      <w:tr w:rsidR="00454D00" w:rsidRPr="00415114" w:rsidTr="00F133BF">
        <w:trPr>
          <w:cnfStyle w:val="000000100000"/>
          <w:trHeight w:val="842"/>
        </w:trPr>
        <w:tc>
          <w:tcPr>
            <w:cnfStyle w:val="001000000000"/>
            <w:tcW w:w="2399" w:type="pct"/>
            <w:gridSpan w:val="4"/>
            <w:noWrap/>
            <w:vAlign w:val="center"/>
          </w:tcPr>
          <w:p w:rsidR="00454D00" w:rsidRPr="00415114" w:rsidRDefault="00454D00" w:rsidP="00AB0D4C">
            <w:pPr>
              <w:rPr>
                <w:sz w:val="20"/>
              </w:rPr>
            </w:pPr>
            <w:r w:rsidRPr="00415114">
              <w:rPr>
                <w:sz w:val="20"/>
              </w:rPr>
              <w:t xml:space="preserve">Okulun Hizmete Giriş </w:t>
            </w:r>
            <w:r w:rsidR="00B908D9" w:rsidRPr="00415114">
              <w:rPr>
                <w:sz w:val="20"/>
              </w:rPr>
              <w:t>Tarihi:</w:t>
            </w:r>
            <w:r w:rsidRPr="00415114">
              <w:rPr>
                <w:sz w:val="20"/>
              </w:rPr>
              <w:t xml:space="preserve"> </w:t>
            </w:r>
            <w:r w:rsidR="000F729D" w:rsidRPr="00F71A47">
              <w:rPr>
                <w:sz w:val="20"/>
              </w:rPr>
              <w:t>1996-1997 Eğitim-Öğretim Yılı</w:t>
            </w:r>
          </w:p>
        </w:tc>
        <w:tc>
          <w:tcPr>
            <w:tcW w:w="1055" w:type="pct"/>
            <w:gridSpan w:val="2"/>
            <w:noWrap/>
            <w:vAlign w:val="center"/>
          </w:tcPr>
          <w:p w:rsidR="00454D00" w:rsidRPr="00415114" w:rsidRDefault="00454D00" w:rsidP="00AB0D4C">
            <w:pPr>
              <w:cnfStyle w:val="000000100000"/>
              <w:rPr>
                <w:b/>
                <w:sz w:val="20"/>
              </w:rPr>
            </w:pPr>
            <w:r w:rsidRPr="00415114">
              <w:rPr>
                <w:b/>
                <w:sz w:val="20"/>
              </w:rPr>
              <w:t xml:space="preserve">Toplam Çalışan Sayısı </w:t>
            </w:r>
          </w:p>
        </w:tc>
        <w:tc>
          <w:tcPr>
            <w:tcW w:w="1546" w:type="pct"/>
            <w:gridSpan w:val="2"/>
            <w:vAlign w:val="center"/>
          </w:tcPr>
          <w:p w:rsidR="00454D00" w:rsidRPr="00415114" w:rsidRDefault="0010372B" w:rsidP="00AB0D4C">
            <w:pPr>
              <w:cnfStyle w:val="000000100000"/>
              <w:rPr>
                <w:sz w:val="20"/>
              </w:rPr>
            </w:pPr>
            <w:r>
              <w:rPr>
                <w:sz w:val="20"/>
              </w:rPr>
              <w:t>22</w:t>
            </w:r>
          </w:p>
        </w:tc>
      </w:tr>
      <w:tr w:rsidR="00F133BF" w:rsidRPr="00415114" w:rsidTr="00F133BF">
        <w:trPr>
          <w:trHeight w:val="43"/>
        </w:trPr>
        <w:tc>
          <w:tcPr>
            <w:cnfStyle w:val="001000000000"/>
            <w:tcW w:w="757" w:type="pct"/>
            <w:vMerge w:val="restart"/>
            <w:noWrap/>
            <w:vAlign w:val="center"/>
          </w:tcPr>
          <w:p w:rsidR="00454D00" w:rsidRPr="00415114" w:rsidRDefault="00454D00" w:rsidP="00AB0D4C">
            <w:pPr>
              <w:rPr>
                <w:sz w:val="20"/>
              </w:rPr>
            </w:pPr>
            <w:r w:rsidRPr="00415114">
              <w:rPr>
                <w:sz w:val="20"/>
              </w:rPr>
              <w:t>Öğrenci Sayısı:</w:t>
            </w:r>
          </w:p>
        </w:tc>
        <w:tc>
          <w:tcPr>
            <w:tcW w:w="450" w:type="pct"/>
            <w:vAlign w:val="center"/>
          </w:tcPr>
          <w:p w:rsidR="00454D00" w:rsidRPr="00415114" w:rsidRDefault="00454D00" w:rsidP="00AB0D4C">
            <w:pPr>
              <w:cnfStyle w:val="000000000000"/>
              <w:rPr>
                <w:sz w:val="20"/>
              </w:rPr>
            </w:pPr>
            <w:r w:rsidRPr="00415114">
              <w:rPr>
                <w:sz w:val="20"/>
              </w:rPr>
              <w:t>Kız</w:t>
            </w:r>
          </w:p>
        </w:tc>
        <w:tc>
          <w:tcPr>
            <w:tcW w:w="1192" w:type="pct"/>
            <w:gridSpan w:val="2"/>
            <w:vAlign w:val="center"/>
          </w:tcPr>
          <w:p w:rsidR="00454D00" w:rsidRPr="00415114" w:rsidRDefault="0010372B" w:rsidP="00AB0D4C">
            <w:pPr>
              <w:cnfStyle w:val="000000000000"/>
              <w:rPr>
                <w:sz w:val="20"/>
              </w:rPr>
            </w:pPr>
            <w:r>
              <w:rPr>
                <w:sz w:val="20"/>
              </w:rPr>
              <w:t>93</w:t>
            </w:r>
          </w:p>
        </w:tc>
        <w:tc>
          <w:tcPr>
            <w:tcW w:w="680" w:type="pct"/>
            <w:vMerge w:val="restart"/>
            <w:noWrap/>
            <w:vAlign w:val="center"/>
          </w:tcPr>
          <w:p w:rsidR="00454D00" w:rsidRPr="00415114" w:rsidRDefault="00454D00" w:rsidP="00AB0D4C">
            <w:pPr>
              <w:cnfStyle w:val="000000000000"/>
              <w:rPr>
                <w:b/>
                <w:sz w:val="20"/>
              </w:rPr>
            </w:pPr>
            <w:r w:rsidRPr="00415114">
              <w:rPr>
                <w:b/>
                <w:sz w:val="20"/>
              </w:rPr>
              <w:t>Öğretmen Sayısı</w:t>
            </w:r>
          </w:p>
        </w:tc>
        <w:tc>
          <w:tcPr>
            <w:tcW w:w="375" w:type="pct"/>
            <w:vAlign w:val="center"/>
          </w:tcPr>
          <w:p w:rsidR="00454D00" w:rsidRPr="00415114" w:rsidRDefault="00454D00" w:rsidP="00AB0D4C">
            <w:pPr>
              <w:cnfStyle w:val="000000000000"/>
              <w:rPr>
                <w:sz w:val="20"/>
              </w:rPr>
            </w:pPr>
            <w:r w:rsidRPr="00415114">
              <w:rPr>
                <w:sz w:val="20"/>
              </w:rPr>
              <w:t>Kadın</w:t>
            </w:r>
          </w:p>
        </w:tc>
        <w:tc>
          <w:tcPr>
            <w:tcW w:w="1546" w:type="pct"/>
            <w:gridSpan w:val="2"/>
            <w:vAlign w:val="center"/>
          </w:tcPr>
          <w:p w:rsidR="00454D00" w:rsidRPr="00415114" w:rsidRDefault="0010372B" w:rsidP="00AB0D4C">
            <w:pPr>
              <w:cnfStyle w:val="000000000000"/>
              <w:rPr>
                <w:sz w:val="20"/>
              </w:rPr>
            </w:pPr>
            <w:r>
              <w:rPr>
                <w:sz w:val="20"/>
              </w:rPr>
              <w:t>8</w:t>
            </w:r>
          </w:p>
        </w:tc>
      </w:tr>
      <w:tr w:rsidR="00F133BF" w:rsidRPr="00415114" w:rsidTr="00F133BF">
        <w:trPr>
          <w:cnfStyle w:val="000000100000"/>
          <w:trHeight w:val="43"/>
        </w:trPr>
        <w:tc>
          <w:tcPr>
            <w:cnfStyle w:val="001000000000"/>
            <w:tcW w:w="757" w:type="pct"/>
            <w:vMerge/>
            <w:noWrap/>
            <w:vAlign w:val="center"/>
          </w:tcPr>
          <w:p w:rsidR="00454D00" w:rsidRPr="00415114" w:rsidRDefault="00454D00" w:rsidP="00AB0D4C">
            <w:pPr>
              <w:rPr>
                <w:sz w:val="20"/>
              </w:rPr>
            </w:pPr>
          </w:p>
        </w:tc>
        <w:tc>
          <w:tcPr>
            <w:tcW w:w="450" w:type="pct"/>
            <w:vAlign w:val="center"/>
          </w:tcPr>
          <w:p w:rsidR="00454D00" w:rsidRPr="00415114" w:rsidRDefault="00454D00" w:rsidP="00AB0D4C">
            <w:pPr>
              <w:cnfStyle w:val="000000100000"/>
              <w:rPr>
                <w:sz w:val="20"/>
              </w:rPr>
            </w:pPr>
            <w:r w:rsidRPr="00415114">
              <w:rPr>
                <w:sz w:val="20"/>
              </w:rPr>
              <w:t>Erkek</w:t>
            </w:r>
          </w:p>
        </w:tc>
        <w:tc>
          <w:tcPr>
            <w:tcW w:w="1192" w:type="pct"/>
            <w:gridSpan w:val="2"/>
            <w:vAlign w:val="center"/>
          </w:tcPr>
          <w:p w:rsidR="00454D00" w:rsidRPr="00415114" w:rsidRDefault="0010372B" w:rsidP="00AB0D4C">
            <w:pPr>
              <w:cnfStyle w:val="000000100000"/>
              <w:rPr>
                <w:sz w:val="20"/>
              </w:rPr>
            </w:pPr>
            <w:r>
              <w:rPr>
                <w:sz w:val="20"/>
              </w:rPr>
              <w:t>125</w:t>
            </w:r>
          </w:p>
        </w:tc>
        <w:tc>
          <w:tcPr>
            <w:tcW w:w="680" w:type="pct"/>
            <w:vMerge/>
            <w:noWrap/>
            <w:vAlign w:val="center"/>
          </w:tcPr>
          <w:p w:rsidR="00454D00" w:rsidRPr="00415114" w:rsidRDefault="00454D00" w:rsidP="00AB0D4C">
            <w:pPr>
              <w:cnfStyle w:val="000000100000"/>
              <w:rPr>
                <w:sz w:val="20"/>
              </w:rPr>
            </w:pPr>
          </w:p>
        </w:tc>
        <w:tc>
          <w:tcPr>
            <w:tcW w:w="375" w:type="pct"/>
            <w:vAlign w:val="center"/>
          </w:tcPr>
          <w:p w:rsidR="00454D00" w:rsidRPr="00415114" w:rsidRDefault="00454D00" w:rsidP="00AB0D4C">
            <w:pPr>
              <w:cnfStyle w:val="000000100000"/>
              <w:rPr>
                <w:sz w:val="20"/>
              </w:rPr>
            </w:pPr>
            <w:r w:rsidRPr="00415114">
              <w:rPr>
                <w:sz w:val="20"/>
              </w:rPr>
              <w:t>Erkek</w:t>
            </w:r>
          </w:p>
        </w:tc>
        <w:tc>
          <w:tcPr>
            <w:tcW w:w="1546" w:type="pct"/>
            <w:gridSpan w:val="2"/>
            <w:vAlign w:val="center"/>
          </w:tcPr>
          <w:p w:rsidR="00454D00" w:rsidRPr="00415114" w:rsidRDefault="0010372B" w:rsidP="00AB0D4C">
            <w:pPr>
              <w:cnfStyle w:val="000000100000"/>
              <w:rPr>
                <w:sz w:val="20"/>
              </w:rPr>
            </w:pPr>
            <w:r>
              <w:rPr>
                <w:sz w:val="20"/>
              </w:rPr>
              <w:t>9</w:t>
            </w:r>
          </w:p>
        </w:tc>
      </w:tr>
      <w:tr w:rsidR="00F133BF" w:rsidRPr="00415114" w:rsidTr="00F133BF">
        <w:trPr>
          <w:trHeight w:val="43"/>
        </w:trPr>
        <w:tc>
          <w:tcPr>
            <w:cnfStyle w:val="001000000000"/>
            <w:tcW w:w="757" w:type="pct"/>
            <w:vMerge/>
            <w:noWrap/>
            <w:vAlign w:val="center"/>
          </w:tcPr>
          <w:p w:rsidR="00454D00" w:rsidRPr="00415114" w:rsidRDefault="00454D00" w:rsidP="00AB0D4C">
            <w:pPr>
              <w:rPr>
                <w:sz w:val="20"/>
              </w:rPr>
            </w:pPr>
          </w:p>
        </w:tc>
        <w:tc>
          <w:tcPr>
            <w:tcW w:w="450" w:type="pct"/>
            <w:vAlign w:val="center"/>
          </w:tcPr>
          <w:p w:rsidR="00454D00" w:rsidRPr="00415114" w:rsidRDefault="00454D00" w:rsidP="00AB0D4C">
            <w:pPr>
              <w:cnfStyle w:val="000000000000"/>
              <w:rPr>
                <w:b/>
                <w:sz w:val="20"/>
              </w:rPr>
            </w:pPr>
            <w:r w:rsidRPr="00415114">
              <w:rPr>
                <w:b/>
                <w:sz w:val="20"/>
              </w:rPr>
              <w:t>Toplam</w:t>
            </w:r>
          </w:p>
        </w:tc>
        <w:tc>
          <w:tcPr>
            <w:tcW w:w="1192" w:type="pct"/>
            <w:gridSpan w:val="2"/>
            <w:vAlign w:val="center"/>
          </w:tcPr>
          <w:p w:rsidR="00454D00" w:rsidRPr="00415114" w:rsidRDefault="0010372B" w:rsidP="00AB0D4C">
            <w:pPr>
              <w:cnfStyle w:val="000000000000"/>
              <w:rPr>
                <w:sz w:val="20"/>
              </w:rPr>
            </w:pPr>
            <w:r>
              <w:rPr>
                <w:sz w:val="20"/>
              </w:rPr>
              <w:t>218</w:t>
            </w:r>
          </w:p>
        </w:tc>
        <w:tc>
          <w:tcPr>
            <w:tcW w:w="680" w:type="pct"/>
            <w:vMerge/>
            <w:noWrap/>
            <w:vAlign w:val="center"/>
          </w:tcPr>
          <w:p w:rsidR="00454D00" w:rsidRPr="00415114" w:rsidRDefault="00454D00" w:rsidP="00AB0D4C">
            <w:pPr>
              <w:cnfStyle w:val="000000000000"/>
              <w:rPr>
                <w:sz w:val="20"/>
              </w:rPr>
            </w:pPr>
          </w:p>
        </w:tc>
        <w:tc>
          <w:tcPr>
            <w:tcW w:w="375" w:type="pct"/>
            <w:vAlign w:val="center"/>
          </w:tcPr>
          <w:p w:rsidR="00454D00" w:rsidRPr="00415114" w:rsidRDefault="00454D00" w:rsidP="00AB0D4C">
            <w:pPr>
              <w:cnfStyle w:val="000000000000"/>
              <w:rPr>
                <w:b/>
                <w:sz w:val="20"/>
              </w:rPr>
            </w:pPr>
            <w:r w:rsidRPr="00415114">
              <w:rPr>
                <w:b/>
                <w:sz w:val="20"/>
              </w:rPr>
              <w:t>Toplam</w:t>
            </w:r>
          </w:p>
        </w:tc>
        <w:tc>
          <w:tcPr>
            <w:tcW w:w="1546" w:type="pct"/>
            <w:gridSpan w:val="2"/>
            <w:vAlign w:val="center"/>
          </w:tcPr>
          <w:p w:rsidR="00454D00" w:rsidRPr="00415114" w:rsidRDefault="0010372B" w:rsidP="00AB0D4C">
            <w:pPr>
              <w:cnfStyle w:val="000000000000"/>
              <w:rPr>
                <w:sz w:val="20"/>
              </w:rPr>
            </w:pPr>
            <w:r>
              <w:rPr>
                <w:sz w:val="20"/>
              </w:rPr>
              <w:t>17</w:t>
            </w:r>
          </w:p>
        </w:tc>
      </w:tr>
      <w:tr w:rsidR="00454D00" w:rsidRPr="00415114" w:rsidTr="00F133BF">
        <w:trPr>
          <w:cnfStyle w:val="000000100000"/>
          <w:trHeight w:val="43"/>
        </w:trPr>
        <w:tc>
          <w:tcPr>
            <w:cnfStyle w:val="001000000000"/>
            <w:tcW w:w="1715" w:type="pct"/>
            <w:gridSpan w:val="3"/>
            <w:noWrap/>
            <w:vAlign w:val="center"/>
          </w:tcPr>
          <w:p w:rsidR="00454D00" w:rsidRPr="00415114" w:rsidRDefault="00454D00" w:rsidP="00AB0D4C">
            <w:pPr>
              <w:rPr>
                <w:sz w:val="20"/>
              </w:rPr>
            </w:pPr>
            <w:r w:rsidRPr="00415114">
              <w:rPr>
                <w:sz w:val="20"/>
              </w:rPr>
              <w:t>Derslik Başına Düşen Öğrenci Sayısı</w:t>
            </w:r>
          </w:p>
        </w:tc>
        <w:tc>
          <w:tcPr>
            <w:tcW w:w="684" w:type="pct"/>
            <w:vAlign w:val="center"/>
          </w:tcPr>
          <w:p w:rsidR="00454D00" w:rsidRPr="00415114" w:rsidRDefault="00454D00" w:rsidP="00AB0D4C">
            <w:pPr>
              <w:cnfStyle w:val="000000100000"/>
              <w:rPr>
                <w:sz w:val="20"/>
              </w:rPr>
            </w:pPr>
            <w:r w:rsidRPr="00415114">
              <w:rPr>
                <w:sz w:val="20"/>
              </w:rPr>
              <w:t>:</w:t>
            </w:r>
            <w:r w:rsidR="0010372B">
              <w:rPr>
                <w:sz w:val="20"/>
              </w:rPr>
              <w:t xml:space="preserve"> 20</w:t>
            </w:r>
          </w:p>
        </w:tc>
        <w:tc>
          <w:tcPr>
            <w:tcW w:w="1903" w:type="pct"/>
            <w:gridSpan w:val="3"/>
            <w:noWrap/>
            <w:vAlign w:val="center"/>
          </w:tcPr>
          <w:p w:rsidR="00454D00" w:rsidRPr="00415114" w:rsidRDefault="00454D00" w:rsidP="00AB0D4C">
            <w:pPr>
              <w:cnfStyle w:val="000000100000"/>
              <w:rPr>
                <w:sz w:val="20"/>
              </w:rPr>
            </w:pPr>
            <w:r w:rsidRPr="00415114">
              <w:rPr>
                <w:rFonts w:cs="Calibri"/>
                <w:b/>
                <w:bCs/>
                <w:color w:val="000000"/>
                <w:sz w:val="20"/>
                <w:szCs w:val="24"/>
              </w:rPr>
              <w:t>Şube Başına Düşen Öğrenci Sayısı</w:t>
            </w:r>
          </w:p>
        </w:tc>
        <w:tc>
          <w:tcPr>
            <w:tcW w:w="697" w:type="pct"/>
            <w:vAlign w:val="center"/>
          </w:tcPr>
          <w:p w:rsidR="00454D00" w:rsidRPr="00415114" w:rsidRDefault="00454D00" w:rsidP="00AB0D4C">
            <w:pPr>
              <w:cnfStyle w:val="000000100000"/>
              <w:rPr>
                <w:sz w:val="20"/>
              </w:rPr>
            </w:pPr>
            <w:r w:rsidRPr="00415114">
              <w:rPr>
                <w:sz w:val="20"/>
              </w:rPr>
              <w:t>:</w:t>
            </w:r>
            <w:r w:rsidR="0010372B">
              <w:rPr>
                <w:sz w:val="20"/>
              </w:rPr>
              <w:t xml:space="preserve"> 20</w:t>
            </w:r>
          </w:p>
        </w:tc>
      </w:tr>
      <w:tr w:rsidR="00454D00" w:rsidRPr="00415114" w:rsidTr="00F133BF">
        <w:trPr>
          <w:trHeight w:val="43"/>
        </w:trPr>
        <w:tc>
          <w:tcPr>
            <w:cnfStyle w:val="001000000000"/>
            <w:tcW w:w="1715" w:type="pct"/>
            <w:gridSpan w:val="3"/>
            <w:noWrap/>
            <w:vAlign w:val="center"/>
          </w:tcPr>
          <w:p w:rsidR="00454D00" w:rsidRPr="00415114" w:rsidRDefault="00454D00" w:rsidP="00AB0D4C">
            <w:pPr>
              <w:rPr>
                <w:sz w:val="20"/>
              </w:rPr>
            </w:pPr>
            <w:r w:rsidRPr="00415114">
              <w:rPr>
                <w:rFonts w:cs="Calibri"/>
                <w:color w:val="000000"/>
                <w:sz w:val="20"/>
                <w:szCs w:val="24"/>
              </w:rPr>
              <w:t>Öğretmen Başına Düşen Öğrenci Sayısı</w:t>
            </w:r>
          </w:p>
        </w:tc>
        <w:tc>
          <w:tcPr>
            <w:tcW w:w="684" w:type="pct"/>
            <w:vAlign w:val="center"/>
          </w:tcPr>
          <w:p w:rsidR="00454D00" w:rsidRPr="00415114" w:rsidRDefault="00454D00" w:rsidP="00AB0D4C">
            <w:pPr>
              <w:cnfStyle w:val="000000000000"/>
              <w:rPr>
                <w:sz w:val="20"/>
              </w:rPr>
            </w:pPr>
            <w:r w:rsidRPr="00415114">
              <w:rPr>
                <w:sz w:val="20"/>
              </w:rPr>
              <w:t>:</w:t>
            </w:r>
            <w:r w:rsidR="0010372B">
              <w:rPr>
                <w:sz w:val="20"/>
              </w:rPr>
              <w:t xml:space="preserve"> 13</w:t>
            </w:r>
          </w:p>
        </w:tc>
        <w:tc>
          <w:tcPr>
            <w:tcW w:w="1903" w:type="pct"/>
            <w:gridSpan w:val="3"/>
            <w:noWrap/>
            <w:vAlign w:val="center"/>
          </w:tcPr>
          <w:p w:rsidR="00454D00" w:rsidRPr="00415114" w:rsidRDefault="00454D00" w:rsidP="00AB0D4C">
            <w:pPr>
              <w:cnfStyle w:val="000000000000"/>
              <w:rPr>
                <w:rFonts w:cs="Calibri"/>
                <w:b/>
                <w:bCs/>
                <w:color w:val="000000"/>
                <w:sz w:val="20"/>
                <w:szCs w:val="24"/>
              </w:rPr>
            </w:pPr>
            <w:r w:rsidRPr="00415114">
              <w:rPr>
                <w:rFonts w:cs="Calibri"/>
                <w:b/>
                <w:bCs/>
                <w:color w:val="000000"/>
                <w:sz w:val="20"/>
                <w:szCs w:val="24"/>
              </w:rPr>
              <w:t>Şube Başına 30’dan Fazla Öğrencisi Olan Şube Sayısı</w:t>
            </w:r>
          </w:p>
        </w:tc>
        <w:tc>
          <w:tcPr>
            <w:tcW w:w="697" w:type="pct"/>
            <w:vAlign w:val="center"/>
          </w:tcPr>
          <w:p w:rsidR="00454D00" w:rsidRPr="00415114" w:rsidRDefault="00454D00" w:rsidP="00AB0D4C">
            <w:pPr>
              <w:cnfStyle w:val="000000000000"/>
              <w:rPr>
                <w:sz w:val="20"/>
              </w:rPr>
            </w:pPr>
            <w:r w:rsidRPr="00415114">
              <w:rPr>
                <w:sz w:val="20"/>
              </w:rPr>
              <w:t>:</w:t>
            </w:r>
            <w:r w:rsidR="00234F45">
              <w:rPr>
                <w:sz w:val="20"/>
              </w:rPr>
              <w:t xml:space="preserve"> 0</w:t>
            </w:r>
          </w:p>
        </w:tc>
      </w:tr>
      <w:tr w:rsidR="00454D00" w:rsidRPr="00415114" w:rsidTr="00F133BF">
        <w:trPr>
          <w:cnfStyle w:val="000000100000"/>
          <w:trHeight w:val="43"/>
        </w:trPr>
        <w:tc>
          <w:tcPr>
            <w:cnfStyle w:val="001000000000"/>
            <w:tcW w:w="1715" w:type="pct"/>
            <w:gridSpan w:val="3"/>
            <w:noWrap/>
            <w:vAlign w:val="center"/>
          </w:tcPr>
          <w:p w:rsidR="00454D00" w:rsidRPr="00415114" w:rsidRDefault="00454D00" w:rsidP="00AB0D4C">
            <w:pPr>
              <w:rPr>
                <w:sz w:val="20"/>
              </w:rPr>
            </w:pPr>
            <w:r w:rsidRPr="00415114">
              <w:rPr>
                <w:sz w:val="20"/>
              </w:rPr>
              <w:t>Öğrenci Başına Düşen Toplam Gider Miktarı</w:t>
            </w:r>
          </w:p>
        </w:tc>
        <w:tc>
          <w:tcPr>
            <w:tcW w:w="684" w:type="pct"/>
            <w:vAlign w:val="center"/>
          </w:tcPr>
          <w:p w:rsidR="00454D00" w:rsidRPr="00415114" w:rsidRDefault="003B2C93" w:rsidP="00AB0D4C">
            <w:pPr>
              <w:cnfStyle w:val="000000100000"/>
              <w:rPr>
                <w:sz w:val="20"/>
              </w:rPr>
            </w:pPr>
            <w:r>
              <w:rPr>
                <w:sz w:val="20"/>
              </w:rPr>
              <w:t>106 TL.</w:t>
            </w:r>
          </w:p>
        </w:tc>
        <w:tc>
          <w:tcPr>
            <w:tcW w:w="1903" w:type="pct"/>
            <w:gridSpan w:val="3"/>
            <w:noWrap/>
            <w:vAlign w:val="center"/>
          </w:tcPr>
          <w:p w:rsidR="00454D00" w:rsidRPr="00415114" w:rsidRDefault="00454D00" w:rsidP="00AB0D4C">
            <w:pPr>
              <w:cnfStyle w:val="000000100000"/>
              <w:rPr>
                <w:rFonts w:cs="Calibri"/>
                <w:b/>
                <w:bCs/>
                <w:color w:val="000000"/>
                <w:sz w:val="20"/>
                <w:szCs w:val="24"/>
              </w:rPr>
            </w:pPr>
            <w:r w:rsidRPr="00415114">
              <w:rPr>
                <w:rFonts w:cs="Calibri"/>
                <w:b/>
                <w:bCs/>
                <w:color w:val="000000"/>
                <w:sz w:val="20"/>
                <w:szCs w:val="24"/>
              </w:rPr>
              <w:t>Öğretmenlerin Kurumdaki Ortalama Görev Süresi</w:t>
            </w:r>
          </w:p>
        </w:tc>
        <w:tc>
          <w:tcPr>
            <w:tcW w:w="697" w:type="pct"/>
            <w:vAlign w:val="center"/>
          </w:tcPr>
          <w:p w:rsidR="00454D00" w:rsidRPr="00415114" w:rsidRDefault="00BF3D5D" w:rsidP="00AB0D4C">
            <w:pPr>
              <w:cnfStyle w:val="000000100000"/>
              <w:rPr>
                <w:sz w:val="20"/>
              </w:rPr>
            </w:pPr>
            <w:r>
              <w:rPr>
                <w:sz w:val="20"/>
              </w:rPr>
              <w:t>3,</w:t>
            </w:r>
            <w:r w:rsidR="00B1650E">
              <w:rPr>
                <w:sz w:val="20"/>
              </w:rPr>
              <w:t>6</w:t>
            </w:r>
            <w:r w:rsidR="00B134F8">
              <w:rPr>
                <w:sz w:val="20"/>
              </w:rPr>
              <w:t xml:space="preserve"> yıl</w:t>
            </w:r>
          </w:p>
        </w:tc>
      </w:tr>
    </w:tbl>
    <w:p w:rsidR="00B908D9" w:rsidRDefault="00B908D9" w:rsidP="00B908D9">
      <w:pPr>
        <w:pStyle w:val="Balk3"/>
        <w:rPr>
          <w:rFonts w:ascii="Book Antiqua" w:eastAsia="SimSun" w:hAnsi="Book Antiqua" w:cs="Times New Roman"/>
          <w:b/>
          <w:color w:val="C45911" w:themeColor="accent2" w:themeShade="BF"/>
          <w:sz w:val="28"/>
          <w:szCs w:val="40"/>
        </w:rPr>
      </w:pPr>
      <w:bookmarkStart w:id="20" w:name="_Toc534829220"/>
      <w:bookmarkStart w:id="21" w:name="_Toc535854293"/>
      <w:r w:rsidRPr="00B908D9">
        <w:rPr>
          <w:rFonts w:ascii="Book Antiqua" w:eastAsia="SimSun" w:hAnsi="Book Antiqua" w:cs="Times New Roman"/>
          <w:b/>
          <w:color w:val="C45911" w:themeColor="accent2" w:themeShade="BF"/>
          <w:sz w:val="28"/>
          <w:szCs w:val="40"/>
        </w:rPr>
        <w:lastRenderedPageBreak/>
        <w:t>Çalışan Bilgileri</w:t>
      </w:r>
      <w:bookmarkEnd w:id="20"/>
      <w:bookmarkEnd w:id="21"/>
    </w:p>
    <w:p w:rsidR="00B908D9" w:rsidRDefault="00B908D9" w:rsidP="00B908D9">
      <w:pPr>
        <w:ind w:firstLine="708"/>
      </w:pPr>
      <w:r>
        <w:t>Okulumuzun çalışanlarına ilişkin bilgiler altta yer alan tabloda belirtilmiştir.</w:t>
      </w:r>
    </w:p>
    <w:p w:rsidR="00B908D9" w:rsidRPr="00B908D9" w:rsidRDefault="00B908D9" w:rsidP="00B908D9">
      <w:pPr>
        <w:pStyle w:val="ResimYazs"/>
        <w:rPr>
          <w:b/>
          <w:i w:val="0"/>
          <w:sz w:val="22"/>
        </w:rPr>
      </w:pPr>
      <w:bookmarkStart w:id="22" w:name="_Toc535854437"/>
      <w:r w:rsidRPr="00B908D9">
        <w:rPr>
          <w:b/>
          <w:i w:val="0"/>
          <w:sz w:val="22"/>
        </w:rPr>
        <w:t xml:space="preserve">Tablo </w:t>
      </w:r>
      <w:r w:rsidR="00010869" w:rsidRPr="00B908D9">
        <w:rPr>
          <w:b/>
          <w:i w:val="0"/>
          <w:sz w:val="22"/>
        </w:rPr>
        <w:fldChar w:fldCharType="begin"/>
      </w:r>
      <w:r w:rsidRPr="00B908D9">
        <w:rPr>
          <w:b/>
          <w:i w:val="0"/>
          <w:sz w:val="22"/>
        </w:rPr>
        <w:instrText xml:space="preserve"> SEQ Tablo \* ARABIC </w:instrText>
      </w:r>
      <w:r w:rsidR="00010869" w:rsidRPr="00B908D9">
        <w:rPr>
          <w:b/>
          <w:i w:val="0"/>
          <w:sz w:val="22"/>
        </w:rPr>
        <w:fldChar w:fldCharType="separate"/>
      </w:r>
      <w:r w:rsidR="002D04F7">
        <w:rPr>
          <w:b/>
          <w:i w:val="0"/>
          <w:noProof/>
          <w:sz w:val="22"/>
        </w:rPr>
        <w:t>3</w:t>
      </w:r>
      <w:r w:rsidR="00010869" w:rsidRPr="00B908D9">
        <w:rPr>
          <w:b/>
          <w:i w:val="0"/>
          <w:sz w:val="22"/>
        </w:rPr>
        <w:fldChar w:fldCharType="end"/>
      </w:r>
      <w:r w:rsidRPr="00B908D9">
        <w:rPr>
          <w:b/>
          <w:i w:val="0"/>
          <w:sz w:val="22"/>
        </w:rPr>
        <w:t>: Çalışan Bilgileri Tablosu</w:t>
      </w:r>
      <w:bookmarkEnd w:id="22"/>
    </w:p>
    <w:tbl>
      <w:tblPr>
        <w:tblStyle w:val="GridTable4Accent2"/>
        <w:tblW w:w="0" w:type="auto"/>
        <w:tblLook w:val="04A0"/>
      </w:tblPr>
      <w:tblGrid>
        <w:gridCol w:w="5304"/>
        <w:gridCol w:w="1768"/>
        <w:gridCol w:w="1768"/>
        <w:gridCol w:w="1768"/>
      </w:tblGrid>
      <w:tr w:rsidR="00B908D9" w:rsidRPr="00B908D9" w:rsidTr="00B908D9">
        <w:trPr>
          <w:cnfStyle w:val="100000000000"/>
          <w:trHeight w:val="510"/>
        </w:trPr>
        <w:tc>
          <w:tcPr>
            <w:cnfStyle w:val="001000000000"/>
            <w:tcW w:w="5304" w:type="dxa"/>
            <w:vAlign w:val="center"/>
          </w:tcPr>
          <w:p w:rsidR="00B908D9" w:rsidRPr="00B908D9" w:rsidRDefault="00B908D9" w:rsidP="00B908D9">
            <w:pPr>
              <w:jc w:val="center"/>
              <w:rPr>
                <w:sz w:val="28"/>
              </w:rPr>
            </w:pPr>
            <w:r w:rsidRPr="00B908D9">
              <w:rPr>
                <w:sz w:val="28"/>
              </w:rPr>
              <w:t>Unvan</w:t>
            </w:r>
          </w:p>
        </w:tc>
        <w:tc>
          <w:tcPr>
            <w:tcW w:w="1768" w:type="dxa"/>
            <w:vAlign w:val="center"/>
          </w:tcPr>
          <w:p w:rsidR="00B908D9" w:rsidRPr="00B908D9" w:rsidRDefault="00B908D9" w:rsidP="00B908D9">
            <w:pPr>
              <w:jc w:val="center"/>
              <w:cnfStyle w:val="100000000000"/>
              <w:rPr>
                <w:sz w:val="28"/>
              </w:rPr>
            </w:pPr>
            <w:r w:rsidRPr="00B908D9">
              <w:rPr>
                <w:sz w:val="28"/>
              </w:rPr>
              <w:t>Erkek</w:t>
            </w:r>
          </w:p>
        </w:tc>
        <w:tc>
          <w:tcPr>
            <w:tcW w:w="1768" w:type="dxa"/>
            <w:vAlign w:val="center"/>
          </w:tcPr>
          <w:p w:rsidR="00B908D9" w:rsidRPr="00B908D9" w:rsidRDefault="00B908D9" w:rsidP="00B908D9">
            <w:pPr>
              <w:jc w:val="center"/>
              <w:cnfStyle w:val="100000000000"/>
              <w:rPr>
                <w:sz w:val="28"/>
              </w:rPr>
            </w:pPr>
            <w:r w:rsidRPr="00B908D9">
              <w:rPr>
                <w:sz w:val="28"/>
              </w:rPr>
              <w:t>Kadın</w:t>
            </w:r>
          </w:p>
        </w:tc>
        <w:tc>
          <w:tcPr>
            <w:tcW w:w="1768" w:type="dxa"/>
            <w:vAlign w:val="center"/>
          </w:tcPr>
          <w:p w:rsidR="00B908D9" w:rsidRPr="00B908D9" w:rsidRDefault="00B908D9" w:rsidP="00B908D9">
            <w:pPr>
              <w:jc w:val="center"/>
              <w:cnfStyle w:val="100000000000"/>
              <w:rPr>
                <w:sz w:val="28"/>
              </w:rPr>
            </w:pPr>
            <w:r w:rsidRPr="00B908D9">
              <w:rPr>
                <w:sz w:val="28"/>
              </w:rPr>
              <w:t>Toplam</w:t>
            </w:r>
          </w:p>
        </w:tc>
      </w:tr>
      <w:tr w:rsidR="00B908D9" w:rsidRPr="00B908D9" w:rsidTr="00B908D9">
        <w:trPr>
          <w:cnfStyle w:val="000000100000"/>
          <w:trHeight w:val="510"/>
        </w:trPr>
        <w:tc>
          <w:tcPr>
            <w:cnfStyle w:val="001000000000"/>
            <w:tcW w:w="5304" w:type="dxa"/>
            <w:vAlign w:val="center"/>
          </w:tcPr>
          <w:p w:rsidR="00B908D9" w:rsidRPr="00B908D9" w:rsidRDefault="00B908D9" w:rsidP="00B908D9">
            <w:pPr>
              <w:rPr>
                <w:b w:val="0"/>
              </w:rPr>
            </w:pPr>
            <w:r w:rsidRPr="00B908D9">
              <w:rPr>
                <w:b w:val="0"/>
              </w:rPr>
              <w:t>Okul Müdürü ve Müdür Yardımcısı</w:t>
            </w:r>
          </w:p>
        </w:tc>
        <w:tc>
          <w:tcPr>
            <w:tcW w:w="1768" w:type="dxa"/>
            <w:vAlign w:val="center"/>
          </w:tcPr>
          <w:p w:rsidR="00B908D9" w:rsidRPr="00B908D9" w:rsidRDefault="00A9416A" w:rsidP="00B908D9">
            <w:pPr>
              <w:cnfStyle w:val="000000100000"/>
              <w:rPr>
                <w:b/>
              </w:rPr>
            </w:pPr>
            <w:r>
              <w:rPr>
                <w:b/>
              </w:rPr>
              <w:t>1</w:t>
            </w:r>
          </w:p>
        </w:tc>
        <w:tc>
          <w:tcPr>
            <w:tcW w:w="1768" w:type="dxa"/>
            <w:vAlign w:val="center"/>
          </w:tcPr>
          <w:p w:rsidR="00B908D9" w:rsidRPr="00B908D9" w:rsidRDefault="00A9416A" w:rsidP="00B908D9">
            <w:pPr>
              <w:cnfStyle w:val="000000100000"/>
              <w:rPr>
                <w:b/>
              </w:rPr>
            </w:pPr>
            <w:r>
              <w:rPr>
                <w:b/>
              </w:rPr>
              <w:t>1</w:t>
            </w:r>
          </w:p>
        </w:tc>
        <w:tc>
          <w:tcPr>
            <w:tcW w:w="1768" w:type="dxa"/>
            <w:vAlign w:val="center"/>
          </w:tcPr>
          <w:p w:rsidR="00B908D9" w:rsidRPr="00B908D9" w:rsidRDefault="00A842C0" w:rsidP="00B908D9">
            <w:pPr>
              <w:cnfStyle w:val="000000100000"/>
              <w:rPr>
                <w:b/>
              </w:rPr>
            </w:pPr>
            <w:r>
              <w:rPr>
                <w:b/>
              </w:rPr>
              <w:t>2</w:t>
            </w:r>
          </w:p>
        </w:tc>
      </w:tr>
      <w:tr w:rsidR="00B908D9" w:rsidRPr="00B908D9" w:rsidTr="00B908D9">
        <w:trPr>
          <w:trHeight w:val="510"/>
        </w:trPr>
        <w:tc>
          <w:tcPr>
            <w:cnfStyle w:val="001000000000"/>
            <w:tcW w:w="5304" w:type="dxa"/>
            <w:vAlign w:val="center"/>
          </w:tcPr>
          <w:p w:rsidR="00B908D9" w:rsidRPr="00B908D9" w:rsidRDefault="00B908D9" w:rsidP="00B908D9">
            <w:pPr>
              <w:rPr>
                <w:b w:val="0"/>
              </w:rPr>
            </w:pPr>
            <w:r w:rsidRPr="00B908D9">
              <w:rPr>
                <w:b w:val="0"/>
              </w:rPr>
              <w:t>Sınıf Öğretmeni</w:t>
            </w:r>
            <w:r w:rsidR="00F71A47">
              <w:rPr>
                <w:b w:val="0"/>
              </w:rPr>
              <w:t xml:space="preserve"> ( Anasınıfı )</w:t>
            </w:r>
          </w:p>
        </w:tc>
        <w:tc>
          <w:tcPr>
            <w:tcW w:w="1768" w:type="dxa"/>
            <w:vAlign w:val="center"/>
          </w:tcPr>
          <w:p w:rsidR="00B908D9" w:rsidRPr="00B908D9" w:rsidRDefault="007759CE" w:rsidP="00B908D9">
            <w:pPr>
              <w:cnfStyle w:val="000000000000"/>
              <w:rPr>
                <w:b/>
              </w:rPr>
            </w:pPr>
            <w:r>
              <w:rPr>
                <w:b/>
              </w:rPr>
              <w:t>0</w:t>
            </w:r>
          </w:p>
        </w:tc>
        <w:tc>
          <w:tcPr>
            <w:tcW w:w="1768" w:type="dxa"/>
            <w:vAlign w:val="center"/>
          </w:tcPr>
          <w:p w:rsidR="00B908D9" w:rsidRPr="00B908D9" w:rsidRDefault="00F71A47" w:rsidP="00B908D9">
            <w:pPr>
              <w:cnfStyle w:val="000000000000"/>
              <w:rPr>
                <w:b/>
              </w:rPr>
            </w:pPr>
            <w:r>
              <w:rPr>
                <w:b/>
              </w:rPr>
              <w:t>1</w:t>
            </w:r>
          </w:p>
        </w:tc>
        <w:tc>
          <w:tcPr>
            <w:tcW w:w="1768" w:type="dxa"/>
            <w:vAlign w:val="center"/>
          </w:tcPr>
          <w:p w:rsidR="00B908D9" w:rsidRPr="00B908D9" w:rsidRDefault="00F71A47" w:rsidP="00B908D9">
            <w:pPr>
              <w:cnfStyle w:val="000000000000"/>
              <w:rPr>
                <w:b/>
              </w:rPr>
            </w:pPr>
            <w:r>
              <w:rPr>
                <w:b/>
              </w:rPr>
              <w:t>1</w:t>
            </w:r>
          </w:p>
        </w:tc>
      </w:tr>
      <w:tr w:rsidR="00B908D9" w:rsidRPr="00B908D9" w:rsidTr="00B908D9">
        <w:trPr>
          <w:cnfStyle w:val="000000100000"/>
          <w:trHeight w:val="510"/>
        </w:trPr>
        <w:tc>
          <w:tcPr>
            <w:cnfStyle w:val="001000000000"/>
            <w:tcW w:w="5304" w:type="dxa"/>
            <w:vAlign w:val="center"/>
          </w:tcPr>
          <w:p w:rsidR="00B908D9" w:rsidRPr="00B908D9" w:rsidRDefault="00B908D9" w:rsidP="00B908D9">
            <w:pPr>
              <w:rPr>
                <w:b w:val="0"/>
              </w:rPr>
            </w:pPr>
            <w:r w:rsidRPr="00B908D9">
              <w:rPr>
                <w:b w:val="0"/>
              </w:rPr>
              <w:t>Branş Öğretmeni</w:t>
            </w:r>
          </w:p>
        </w:tc>
        <w:tc>
          <w:tcPr>
            <w:tcW w:w="1768" w:type="dxa"/>
            <w:vAlign w:val="center"/>
          </w:tcPr>
          <w:p w:rsidR="00B908D9" w:rsidRPr="00B908D9" w:rsidRDefault="00A842C0" w:rsidP="00B908D9">
            <w:pPr>
              <w:cnfStyle w:val="000000100000"/>
              <w:rPr>
                <w:b/>
              </w:rPr>
            </w:pPr>
            <w:r>
              <w:rPr>
                <w:b/>
              </w:rPr>
              <w:t>8</w:t>
            </w:r>
          </w:p>
        </w:tc>
        <w:tc>
          <w:tcPr>
            <w:tcW w:w="1768" w:type="dxa"/>
            <w:vAlign w:val="center"/>
          </w:tcPr>
          <w:p w:rsidR="00B908D9" w:rsidRPr="00B908D9" w:rsidRDefault="00F71A47" w:rsidP="00B908D9">
            <w:pPr>
              <w:cnfStyle w:val="000000100000"/>
              <w:rPr>
                <w:b/>
              </w:rPr>
            </w:pPr>
            <w:r>
              <w:rPr>
                <w:b/>
              </w:rPr>
              <w:t>7</w:t>
            </w:r>
          </w:p>
        </w:tc>
        <w:tc>
          <w:tcPr>
            <w:tcW w:w="1768" w:type="dxa"/>
            <w:vAlign w:val="center"/>
          </w:tcPr>
          <w:p w:rsidR="00B908D9" w:rsidRPr="00B908D9" w:rsidRDefault="00A842C0" w:rsidP="00B908D9">
            <w:pPr>
              <w:cnfStyle w:val="000000100000"/>
              <w:rPr>
                <w:b/>
              </w:rPr>
            </w:pPr>
            <w:r>
              <w:rPr>
                <w:b/>
              </w:rPr>
              <w:t>1</w:t>
            </w:r>
            <w:r w:rsidR="00F71A47">
              <w:rPr>
                <w:b/>
              </w:rPr>
              <w:t>5</w:t>
            </w:r>
          </w:p>
        </w:tc>
      </w:tr>
      <w:tr w:rsidR="00B908D9" w:rsidRPr="00B908D9" w:rsidTr="00B908D9">
        <w:trPr>
          <w:trHeight w:val="510"/>
        </w:trPr>
        <w:tc>
          <w:tcPr>
            <w:cnfStyle w:val="001000000000"/>
            <w:tcW w:w="5304" w:type="dxa"/>
            <w:vAlign w:val="center"/>
          </w:tcPr>
          <w:p w:rsidR="00B908D9" w:rsidRPr="00B908D9" w:rsidRDefault="00B908D9" w:rsidP="00B908D9">
            <w:pPr>
              <w:rPr>
                <w:b w:val="0"/>
              </w:rPr>
            </w:pPr>
            <w:r w:rsidRPr="00B908D9">
              <w:rPr>
                <w:b w:val="0"/>
              </w:rPr>
              <w:t>Rehber Öğretmen</w:t>
            </w:r>
          </w:p>
        </w:tc>
        <w:tc>
          <w:tcPr>
            <w:tcW w:w="1768" w:type="dxa"/>
            <w:vAlign w:val="center"/>
          </w:tcPr>
          <w:p w:rsidR="00B908D9" w:rsidRPr="00B908D9" w:rsidRDefault="00A9416A" w:rsidP="00B908D9">
            <w:pPr>
              <w:cnfStyle w:val="000000000000"/>
              <w:rPr>
                <w:b/>
              </w:rPr>
            </w:pPr>
            <w:r>
              <w:rPr>
                <w:b/>
              </w:rPr>
              <w:t>1</w:t>
            </w:r>
          </w:p>
        </w:tc>
        <w:tc>
          <w:tcPr>
            <w:tcW w:w="1768" w:type="dxa"/>
            <w:vAlign w:val="center"/>
          </w:tcPr>
          <w:p w:rsidR="00B908D9" w:rsidRPr="00B908D9" w:rsidRDefault="00F133BF" w:rsidP="00B908D9">
            <w:pPr>
              <w:cnfStyle w:val="000000000000"/>
              <w:rPr>
                <w:b/>
              </w:rPr>
            </w:pPr>
            <w:r>
              <w:rPr>
                <w:b/>
              </w:rPr>
              <w:t>0</w:t>
            </w:r>
          </w:p>
        </w:tc>
        <w:tc>
          <w:tcPr>
            <w:tcW w:w="1768" w:type="dxa"/>
            <w:vAlign w:val="center"/>
          </w:tcPr>
          <w:p w:rsidR="00B908D9" w:rsidRPr="00B908D9" w:rsidRDefault="00A842C0" w:rsidP="00B908D9">
            <w:pPr>
              <w:cnfStyle w:val="000000000000"/>
              <w:rPr>
                <w:b/>
              </w:rPr>
            </w:pPr>
            <w:r>
              <w:rPr>
                <w:b/>
              </w:rPr>
              <w:t>1</w:t>
            </w:r>
          </w:p>
        </w:tc>
      </w:tr>
      <w:tr w:rsidR="00B908D9" w:rsidRPr="00B908D9" w:rsidTr="00B908D9">
        <w:trPr>
          <w:cnfStyle w:val="000000100000"/>
          <w:trHeight w:val="510"/>
        </w:trPr>
        <w:tc>
          <w:tcPr>
            <w:cnfStyle w:val="001000000000"/>
            <w:tcW w:w="5304" w:type="dxa"/>
            <w:vAlign w:val="center"/>
          </w:tcPr>
          <w:p w:rsidR="00B908D9" w:rsidRPr="00B908D9" w:rsidRDefault="00B908D9" w:rsidP="00B908D9">
            <w:pPr>
              <w:rPr>
                <w:b w:val="0"/>
              </w:rPr>
            </w:pPr>
            <w:r w:rsidRPr="00B908D9">
              <w:rPr>
                <w:b w:val="0"/>
              </w:rPr>
              <w:t>İdari Personel</w:t>
            </w:r>
          </w:p>
        </w:tc>
        <w:tc>
          <w:tcPr>
            <w:tcW w:w="1768" w:type="dxa"/>
            <w:vAlign w:val="center"/>
          </w:tcPr>
          <w:p w:rsidR="00B908D9" w:rsidRPr="00B908D9" w:rsidRDefault="007759CE" w:rsidP="00B908D9">
            <w:pPr>
              <w:cnfStyle w:val="000000100000"/>
              <w:rPr>
                <w:b/>
              </w:rPr>
            </w:pPr>
            <w:r>
              <w:rPr>
                <w:b/>
              </w:rPr>
              <w:t>0</w:t>
            </w:r>
          </w:p>
        </w:tc>
        <w:tc>
          <w:tcPr>
            <w:tcW w:w="1768" w:type="dxa"/>
            <w:vAlign w:val="center"/>
          </w:tcPr>
          <w:p w:rsidR="00B908D9" w:rsidRPr="00B908D9" w:rsidRDefault="007759CE" w:rsidP="00B908D9">
            <w:pPr>
              <w:cnfStyle w:val="000000100000"/>
              <w:rPr>
                <w:b/>
              </w:rPr>
            </w:pPr>
            <w:r>
              <w:rPr>
                <w:b/>
              </w:rPr>
              <w:t>0</w:t>
            </w:r>
          </w:p>
        </w:tc>
        <w:tc>
          <w:tcPr>
            <w:tcW w:w="1768" w:type="dxa"/>
            <w:vAlign w:val="center"/>
          </w:tcPr>
          <w:p w:rsidR="00B908D9" w:rsidRPr="00B908D9" w:rsidRDefault="007759CE" w:rsidP="00B908D9">
            <w:pPr>
              <w:cnfStyle w:val="000000100000"/>
              <w:rPr>
                <w:b/>
              </w:rPr>
            </w:pPr>
            <w:r>
              <w:rPr>
                <w:b/>
              </w:rPr>
              <w:t>0</w:t>
            </w:r>
          </w:p>
        </w:tc>
      </w:tr>
      <w:tr w:rsidR="00B908D9" w:rsidRPr="00B908D9" w:rsidTr="00B908D9">
        <w:trPr>
          <w:trHeight w:val="510"/>
        </w:trPr>
        <w:tc>
          <w:tcPr>
            <w:cnfStyle w:val="001000000000"/>
            <w:tcW w:w="5304" w:type="dxa"/>
            <w:vAlign w:val="center"/>
          </w:tcPr>
          <w:p w:rsidR="00B908D9" w:rsidRPr="00B908D9" w:rsidRDefault="00B908D9" w:rsidP="00B908D9">
            <w:pPr>
              <w:rPr>
                <w:b w:val="0"/>
              </w:rPr>
            </w:pPr>
            <w:r w:rsidRPr="00B908D9">
              <w:rPr>
                <w:b w:val="0"/>
              </w:rPr>
              <w:t>Yardımcı Personel</w:t>
            </w:r>
          </w:p>
        </w:tc>
        <w:tc>
          <w:tcPr>
            <w:tcW w:w="1768" w:type="dxa"/>
            <w:vAlign w:val="center"/>
          </w:tcPr>
          <w:p w:rsidR="00B908D9" w:rsidRPr="00B908D9" w:rsidRDefault="00A9416A" w:rsidP="00B908D9">
            <w:pPr>
              <w:cnfStyle w:val="000000000000"/>
              <w:rPr>
                <w:b/>
              </w:rPr>
            </w:pPr>
            <w:r>
              <w:rPr>
                <w:b/>
              </w:rPr>
              <w:t>1</w:t>
            </w:r>
          </w:p>
        </w:tc>
        <w:tc>
          <w:tcPr>
            <w:tcW w:w="1768" w:type="dxa"/>
            <w:vAlign w:val="center"/>
          </w:tcPr>
          <w:p w:rsidR="00B908D9" w:rsidRPr="00B908D9" w:rsidRDefault="00A9416A" w:rsidP="00B908D9">
            <w:pPr>
              <w:cnfStyle w:val="000000000000"/>
              <w:rPr>
                <w:b/>
              </w:rPr>
            </w:pPr>
            <w:r>
              <w:rPr>
                <w:b/>
              </w:rPr>
              <w:t>1</w:t>
            </w:r>
          </w:p>
        </w:tc>
        <w:tc>
          <w:tcPr>
            <w:tcW w:w="1768" w:type="dxa"/>
            <w:vAlign w:val="center"/>
          </w:tcPr>
          <w:p w:rsidR="00B908D9" w:rsidRPr="00B908D9" w:rsidRDefault="00A842C0" w:rsidP="00B908D9">
            <w:pPr>
              <w:cnfStyle w:val="000000000000"/>
              <w:rPr>
                <w:b/>
              </w:rPr>
            </w:pPr>
            <w:r>
              <w:rPr>
                <w:b/>
              </w:rPr>
              <w:t>2</w:t>
            </w:r>
          </w:p>
        </w:tc>
      </w:tr>
      <w:tr w:rsidR="00B908D9" w:rsidRPr="00B908D9" w:rsidTr="00B908D9">
        <w:trPr>
          <w:cnfStyle w:val="000000100000"/>
          <w:trHeight w:val="510"/>
        </w:trPr>
        <w:tc>
          <w:tcPr>
            <w:cnfStyle w:val="001000000000"/>
            <w:tcW w:w="5304" w:type="dxa"/>
            <w:vAlign w:val="center"/>
          </w:tcPr>
          <w:p w:rsidR="00B908D9" w:rsidRPr="00B908D9" w:rsidRDefault="00B908D9" w:rsidP="00B908D9">
            <w:pPr>
              <w:rPr>
                <w:b w:val="0"/>
              </w:rPr>
            </w:pPr>
            <w:r w:rsidRPr="00B908D9">
              <w:rPr>
                <w:b w:val="0"/>
              </w:rPr>
              <w:t>Güvenlik Personeli</w:t>
            </w:r>
          </w:p>
        </w:tc>
        <w:tc>
          <w:tcPr>
            <w:tcW w:w="1768" w:type="dxa"/>
            <w:vAlign w:val="center"/>
          </w:tcPr>
          <w:p w:rsidR="00B908D9" w:rsidRPr="00B908D9" w:rsidRDefault="00A9416A" w:rsidP="00B908D9">
            <w:pPr>
              <w:cnfStyle w:val="000000100000"/>
              <w:rPr>
                <w:b/>
              </w:rPr>
            </w:pPr>
            <w:r>
              <w:rPr>
                <w:b/>
              </w:rPr>
              <w:t>1</w:t>
            </w:r>
          </w:p>
        </w:tc>
        <w:tc>
          <w:tcPr>
            <w:tcW w:w="1768" w:type="dxa"/>
            <w:vAlign w:val="center"/>
          </w:tcPr>
          <w:p w:rsidR="00B908D9" w:rsidRPr="00B908D9" w:rsidRDefault="00A9416A" w:rsidP="00B908D9">
            <w:pPr>
              <w:cnfStyle w:val="000000100000"/>
              <w:rPr>
                <w:b/>
              </w:rPr>
            </w:pPr>
            <w:r>
              <w:rPr>
                <w:b/>
              </w:rPr>
              <w:t>0</w:t>
            </w:r>
          </w:p>
        </w:tc>
        <w:tc>
          <w:tcPr>
            <w:tcW w:w="1768" w:type="dxa"/>
            <w:vAlign w:val="center"/>
          </w:tcPr>
          <w:p w:rsidR="00B908D9" w:rsidRPr="00B908D9" w:rsidRDefault="00A842C0" w:rsidP="00B908D9">
            <w:pPr>
              <w:cnfStyle w:val="000000100000"/>
              <w:rPr>
                <w:b/>
              </w:rPr>
            </w:pPr>
            <w:r>
              <w:rPr>
                <w:b/>
              </w:rPr>
              <w:t>1</w:t>
            </w:r>
          </w:p>
        </w:tc>
      </w:tr>
      <w:tr w:rsidR="00B908D9" w:rsidRPr="00B908D9" w:rsidTr="00B908D9">
        <w:trPr>
          <w:trHeight w:val="510"/>
        </w:trPr>
        <w:tc>
          <w:tcPr>
            <w:cnfStyle w:val="001000000000"/>
            <w:tcW w:w="5304" w:type="dxa"/>
            <w:vAlign w:val="center"/>
          </w:tcPr>
          <w:p w:rsidR="00B908D9" w:rsidRPr="00B908D9" w:rsidRDefault="00B908D9" w:rsidP="00B908D9">
            <w:r w:rsidRPr="00B908D9">
              <w:t>Toplam Çalışan Sayıları</w:t>
            </w:r>
          </w:p>
        </w:tc>
        <w:tc>
          <w:tcPr>
            <w:tcW w:w="1768" w:type="dxa"/>
            <w:vAlign w:val="center"/>
          </w:tcPr>
          <w:p w:rsidR="00B908D9" w:rsidRPr="00B908D9" w:rsidRDefault="00A842C0" w:rsidP="00B908D9">
            <w:pPr>
              <w:cnfStyle w:val="000000000000"/>
              <w:rPr>
                <w:b/>
              </w:rPr>
            </w:pPr>
            <w:r>
              <w:rPr>
                <w:b/>
              </w:rPr>
              <w:t>1</w:t>
            </w:r>
            <w:r w:rsidR="00A9416A">
              <w:rPr>
                <w:b/>
              </w:rPr>
              <w:t>2</w:t>
            </w:r>
          </w:p>
        </w:tc>
        <w:tc>
          <w:tcPr>
            <w:tcW w:w="1768" w:type="dxa"/>
            <w:vAlign w:val="center"/>
          </w:tcPr>
          <w:p w:rsidR="00B908D9" w:rsidRPr="00B908D9" w:rsidRDefault="00A842C0" w:rsidP="00B908D9">
            <w:pPr>
              <w:cnfStyle w:val="000000000000"/>
              <w:rPr>
                <w:b/>
              </w:rPr>
            </w:pPr>
            <w:r>
              <w:rPr>
                <w:b/>
              </w:rPr>
              <w:t>1</w:t>
            </w:r>
            <w:r w:rsidR="00A9416A">
              <w:rPr>
                <w:b/>
              </w:rPr>
              <w:t>0</w:t>
            </w:r>
          </w:p>
        </w:tc>
        <w:tc>
          <w:tcPr>
            <w:tcW w:w="1768" w:type="dxa"/>
            <w:vAlign w:val="center"/>
          </w:tcPr>
          <w:p w:rsidR="00B908D9" w:rsidRPr="00B908D9" w:rsidRDefault="00A842C0" w:rsidP="00B908D9">
            <w:pPr>
              <w:cnfStyle w:val="000000000000"/>
              <w:rPr>
                <w:b/>
              </w:rPr>
            </w:pPr>
            <w:r>
              <w:rPr>
                <w:b/>
              </w:rPr>
              <w:t>22</w:t>
            </w:r>
          </w:p>
        </w:tc>
      </w:tr>
    </w:tbl>
    <w:p w:rsidR="00B908D9" w:rsidRDefault="00B908D9" w:rsidP="00B908D9">
      <w:pPr>
        <w:pStyle w:val="Balk3"/>
        <w:rPr>
          <w:rFonts w:ascii="Book Antiqua" w:eastAsia="SimSun" w:hAnsi="Book Antiqua" w:cs="Times New Roman"/>
          <w:b/>
          <w:color w:val="C45911" w:themeColor="accent2" w:themeShade="BF"/>
          <w:sz w:val="28"/>
          <w:szCs w:val="40"/>
        </w:rPr>
      </w:pPr>
      <w:bookmarkStart w:id="23" w:name="_Toc534829221"/>
    </w:p>
    <w:p w:rsidR="00B908D9" w:rsidRPr="00B908D9" w:rsidRDefault="00B908D9" w:rsidP="00B908D9">
      <w:pPr>
        <w:rPr>
          <w:rFonts w:eastAsia="SimSun"/>
        </w:rPr>
      </w:pPr>
    </w:p>
    <w:p w:rsidR="00B908D9" w:rsidRDefault="00B908D9" w:rsidP="00B908D9">
      <w:pPr>
        <w:pStyle w:val="Balk3"/>
        <w:rPr>
          <w:rFonts w:ascii="Book Antiqua" w:eastAsia="SimSun" w:hAnsi="Book Antiqua" w:cs="Times New Roman"/>
          <w:b/>
          <w:color w:val="C45911" w:themeColor="accent2" w:themeShade="BF"/>
          <w:sz w:val="28"/>
          <w:szCs w:val="40"/>
        </w:rPr>
      </w:pPr>
    </w:p>
    <w:p w:rsidR="00B908D9" w:rsidRDefault="00B908D9" w:rsidP="00B908D9">
      <w:pPr>
        <w:rPr>
          <w:rFonts w:eastAsia="SimSun"/>
        </w:rPr>
      </w:pPr>
    </w:p>
    <w:p w:rsidR="00B908D9" w:rsidRPr="00B908D9" w:rsidRDefault="00B908D9" w:rsidP="00B908D9">
      <w:pPr>
        <w:rPr>
          <w:rFonts w:eastAsia="SimSun"/>
        </w:rPr>
      </w:pPr>
    </w:p>
    <w:p w:rsidR="00B908D9" w:rsidRPr="00B908D9" w:rsidRDefault="00B908D9" w:rsidP="00B908D9">
      <w:pPr>
        <w:pStyle w:val="Balk3"/>
        <w:rPr>
          <w:rFonts w:ascii="Book Antiqua" w:eastAsia="SimSun" w:hAnsi="Book Antiqua" w:cs="Times New Roman"/>
          <w:b/>
          <w:color w:val="C45911" w:themeColor="accent2" w:themeShade="BF"/>
          <w:sz w:val="28"/>
          <w:szCs w:val="40"/>
        </w:rPr>
      </w:pPr>
      <w:bookmarkStart w:id="24" w:name="_Toc535854294"/>
      <w:r w:rsidRPr="00B908D9">
        <w:rPr>
          <w:rFonts w:ascii="Book Antiqua" w:eastAsia="SimSun" w:hAnsi="Book Antiqua" w:cs="Times New Roman"/>
          <w:b/>
          <w:color w:val="C45911" w:themeColor="accent2" w:themeShade="BF"/>
          <w:sz w:val="28"/>
          <w:szCs w:val="40"/>
        </w:rPr>
        <w:lastRenderedPageBreak/>
        <w:t>Okulumuz Bina ve Alanları</w:t>
      </w:r>
      <w:bookmarkEnd w:id="23"/>
      <w:bookmarkEnd w:id="24"/>
    </w:p>
    <w:p w:rsidR="00B908D9" w:rsidRDefault="00B908D9" w:rsidP="00B908D9">
      <w:pPr>
        <w:tabs>
          <w:tab w:val="left" w:pos="426"/>
        </w:tabs>
        <w:spacing w:after="0" w:line="360" w:lineRule="auto"/>
        <w:jc w:val="both"/>
      </w:pPr>
      <w:r w:rsidRPr="00B908D9">
        <w:tab/>
        <w:t>Okulumuzun binası ile açık ve kapalı alanlarına ilişkin temel bilgiler Tablo 4’de yer almaktadır.</w:t>
      </w:r>
    </w:p>
    <w:p w:rsidR="00B908D9" w:rsidRDefault="00B908D9" w:rsidP="00B908D9">
      <w:pPr>
        <w:tabs>
          <w:tab w:val="left" w:pos="426"/>
        </w:tabs>
        <w:spacing w:after="0" w:line="360" w:lineRule="auto"/>
        <w:jc w:val="both"/>
      </w:pPr>
    </w:p>
    <w:p w:rsidR="00B908D9" w:rsidRDefault="00B908D9" w:rsidP="00B908D9">
      <w:pPr>
        <w:pStyle w:val="ResimYazs"/>
        <w:rPr>
          <w:rFonts w:cs="Calibri"/>
          <w:b/>
          <w:i w:val="0"/>
          <w:sz w:val="22"/>
          <w:szCs w:val="24"/>
        </w:rPr>
      </w:pPr>
      <w:bookmarkStart w:id="25" w:name="_Toc535854438"/>
      <w:r w:rsidRPr="00B908D9">
        <w:rPr>
          <w:b/>
          <w:i w:val="0"/>
          <w:sz w:val="22"/>
        </w:rPr>
        <w:t xml:space="preserve">Tablo </w:t>
      </w:r>
      <w:r w:rsidR="00010869" w:rsidRPr="00B908D9">
        <w:rPr>
          <w:b/>
          <w:i w:val="0"/>
          <w:sz w:val="22"/>
        </w:rPr>
        <w:fldChar w:fldCharType="begin"/>
      </w:r>
      <w:r w:rsidRPr="00B908D9">
        <w:rPr>
          <w:b/>
          <w:i w:val="0"/>
          <w:sz w:val="22"/>
        </w:rPr>
        <w:instrText xml:space="preserve"> SEQ Tablo \* ARABIC </w:instrText>
      </w:r>
      <w:r w:rsidR="00010869" w:rsidRPr="00B908D9">
        <w:rPr>
          <w:b/>
          <w:i w:val="0"/>
          <w:sz w:val="22"/>
        </w:rPr>
        <w:fldChar w:fldCharType="separate"/>
      </w:r>
      <w:r w:rsidR="002D04F7">
        <w:rPr>
          <w:b/>
          <w:i w:val="0"/>
          <w:noProof/>
          <w:sz w:val="22"/>
        </w:rPr>
        <w:t>4</w:t>
      </w:r>
      <w:r w:rsidR="00010869" w:rsidRPr="00B908D9">
        <w:rPr>
          <w:b/>
          <w:i w:val="0"/>
          <w:sz w:val="22"/>
        </w:rPr>
        <w:fldChar w:fldCharType="end"/>
      </w:r>
      <w:r w:rsidRPr="00B908D9">
        <w:rPr>
          <w:b/>
          <w:i w:val="0"/>
          <w:sz w:val="22"/>
        </w:rPr>
        <w:t xml:space="preserve">: </w:t>
      </w:r>
      <w:r w:rsidRPr="00B908D9">
        <w:rPr>
          <w:rFonts w:cs="Calibri"/>
          <w:b/>
          <w:i w:val="0"/>
          <w:sz w:val="22"/>
          <w:szCs w:val="24"/>
        </w:rPr>
        <w:t>Okul Yerleşkesine İlişkin Bilgiler</w:t>
      </w:r>
      <w:bookmarkEnd w:id="25"/>
    </w:p>
    <w:tbl>
      <w:tblPr>
        <w:tblStyle w:val="GridTable4Accent2"/>
        <w:tblW w:w="4723" w:type="pct"/>
        <w:tblLook w:val="04A0"/>
      </w:tblPr>
      <w:tblGrid>
        <w:gridCol w:w="7333"/>
        <w:gridCol w:w="1410"/>
        <w:gridCol w:w="3113"/>
        <w:gridCol w:w="846"/>
        <w:gridCol w:w="730"/>
      </w:tblGrid>
      <w:tr w:rsidR="00B908D9" w:rsidRPr="00B908D9" w:rsidTr="00103B80">
        <w:trPr>
          <w:cnfStyle w:val="100000000000"/>
          <w:trHeight w:val="422"/>
        </w:trPr>
        <w:tc>
          <w:tcPr>
            <w:cnfStyle w:val="001000000000"/>
            <w:tcW w:w="3259" w:type="pct"/>
            <w:gridSpan w:val="2"/>
          </w:tcPr>
          <w:p w:rsidR="00B908D9" w:rsidRPr="00B908D9" w:rsidRDefault="00B908D9" w:rsidP="00103B80">
            <w:pPr>
              <w:tabs>
                <w:tab w:val="left" w:pos="426"/>
              </w:tabs>
              <w:jc w:val="center"/>
              <w:rPr>
                <w:rFonts w:cs="Calibri"/>
                <w:sz w:val="28"/>
                <w:szCs w:val="28"/>
              </w:rPr>
            </w:pPr>
            <w:r w:rsidRPr="00B908D9">
              <w:rPr>
                <w:rFonts w:cs="Calibri"/>
                <w:sz w:val="28"/>
                <w:szCs w:val="28"/>
              </w:rPr>
              <w:t>Okul Bölümleri</w:t>
            </w:r>
          </w:p>
        </w:tc>
        <w:tc>
          <w:tcPr>
            <w:tcW w:w="1161" w:type="pct"/>
          </w:tcPr>
          <w:p w:rsidR="00B908D9" w:rsidRPr="00B908D9" w:rsidRDefault="00B908D9" w:rsidP="00103B80">
            <w:pPr>
              <w:tabs>
                <w:tab w:val="left" w:pos="426"/>
              </w:tabs>
              <w:jc w:val="center"/>
              <w:cnfStyle w:val="100000000000"/>
              <w:rPr>
                <w:rFonts w:cs="Calibri"/>
                <w:sz w:val="28"/>
                <w:szCs w:val="28"/>
              </w:rPr>
            </w:pPr>
            <w:r w:rsidRPr="00B908D9">
              <w:rPr>
                <w:rFonts w:cs="Calibri"/>
                <w:sz w:val="28"/>
                <w:szCs w:val="28"/>
              </w:rPr>
              <w:t>Özel Alanlar</w:t>
            </w:r>
          </w:p>
        </w:tc>
        <w:tc>
          <w:tcPr>
            <w:tcW w:w="317" w:type="pct"/>
          </w:tcPr>
          <w:p w:rsidR="00B908D9" w:rsidRPr="00B908D9" w:rsidRDefault="00B908D9" w:rsidP="00103B80">
            <w:pPr>
              <w:tabs>
                <w:tab w:val="left" w:pos="426"/>
              </w:tabs>
              <w:jc w:val="center"/>
              <w:cnfStyle w:val="100000000000"/>
              <w:rPr>
                <w:rFonts w:cs="Calibri"/>
                <w:sz w:val="28"/>
                <w:szCs w:val="28"/>
              </w:rPr>
            </w:pPr>
            <w:r w:rsidRPr="00B908D9">
              <w:rPr>
                <w:rFonts w:cs="Calibri"/>
                <w:sz w:val="28"/>
                <w:szCs w:val="28"/>
              </w:rPr>
              <w:t>Var</w:t>
            </w:r>
          </w:p>
        </w:tc>
        <w:tc>
          <w:tcPr>
            <w:tcW w:w="263" w:type="pct"/>
          </w:tcPr>
          <w:p w:rsidR="00B908D9" w:rsidRPr="00B908D9" w:rsidRDefault="00B908D9" w:rsidP="00103B80">
            <w:pPr>
              <w:tabs>
                <w:tab w:val="left" w:pos="426"/>
              </w:tabs>
              <w:jc w:val="center"/>
              <w:cnfStyle w:val="100000000000"/>
              <w:rPr>
                <w:rFonts w:cs="Calibri"/>
                <w:sz w:val="28"/>
                <w:szCs w:val="28"/>
              </w:rPr>
            </w:pPr>
            <w:r w:rsidRPr="00B908D9">
              <w:rPr>
                <w:rFonts w:cs="Calibri"/>
                <w:sz w:val="28"/>
                <w:szCs w:val="28"/>
              </w:rPr>
              <w:t>Yok</w:t>
            </w:r>
          </w:p>
        </w:tc>
      </w:tr>
      <w:tr w:rsidR="00B908D9" w:rsidRPr="00B908D9" w:rsidTr="00103B80">
        <w:trPr>
          <w:cnfStyle w:val="000000100000"/>
          <w:trHeight w:val="422"/>
        </w:trPr>
        <w:tc>
          <w:tcPr>
            <w:cnfStyle w:val="001000000000"/>
            <w:tcW w:w="2732" w:type="pct"/>
            <w:vAlign w:val="center"/>
          </w:tcPr>
          <w:p w:rsidR="00B908D9" w:rsidRPr="00B908D9" w:rsidRDefault="00B908D9" w:rsidP="00B908D9">
            <w:pPr>
              <w:tabs>
                <w:tab w:val="left" w:pos="426"/>
              </w:tabs>
              <w:jc w:val="both"/>
              <w:rPr>
                <w:rFonts w:cs="Calibri"/>
                <w:b w:val="0"/>
                <w:szCs w:val="24"/>
              </w:rPr>
            </w:pPr>
            <w:r w:rsidRPr="00B908D9">
              <w:rPr>
                <w:rFonts w:cs="Calibri"/>
                <w:b w:val="0"/>
                <w:color w:val="000000"/>
                <w:szCs w:val="24"/>
              </w:rPr>
              <w:t>Okul Kat Sayısı</w:t>
            </w:r>
          </w:p>
        </w:tc>
        <w:tc>
          <w:tcPr>
            <w:tcW w:w="527" w:type="pct"/>
            <w:vAlign w:val="center"/>
          </w:tcPr>
          <w:p w:rsidR="00B908D9" w:rsidRPr="00B908D9" w:rsidRDefault="00A376A2" w:rsidP="00B908D9">
            <w:pPr>
              <w:tabs>
                <w:tab w:val="left" w:pos="426"/>
              </w:tabs>
              <w:jc w:val="both"/>
              <w:cnfStyle w:val="000000100000"/>
              <w:rPr>
                <w:rFonts w:cs="Calibri"/>
                <w:szCs w:val="24"/>
              </w:rPr>
            </w:pPr>
            <w:r>
              <w:rPr>
                <w:rFonts w:cs="Calibri"/>
                <w:szCs w:val="24"/>
              </w:rPr>
              <w:t>3</w:t>
            </w:r>
          </w:p>
        </w:tc>
        <w:tc>
          <w:tcPr>
            <w:tcW w:w="1161" w:type="pct"/>
            <w:vAlign w:val="center"/>
          </w:tcPr>
          <w:p w:rsidR="00B908D9" w:rsidRPr="00B908D9" w:rsidRDefault="00B908D9" w:rsidP="00B908D9">
            <w:pPr>
              <w:tabs>
                <w:tab w:val="left" w:pos="426"/>
              </w:tabs>
              <w:jc w:val="both"/>
              <w:cnfStyle w:val="000000100000"/>
              <w:rPr>
                <w:rFonts w:cs="Calibri"/>
                <w:szCs w:val="24"/>
              </w:rPr>
            </w:pPr>
            <w:r w:rsidRPr="00B908D9">
              <w:rPr>
                <w:rFonts w:cs="Calibri"/>
                <w:szCs w:val="24"/>
              </w:rPr>
              <w:t>Çok Amaçlı Salon</w:t>
            </w:r>
          </w:p>
        </w:tc>
        <w:tc>
          <w:tcPr>
            <w:tcW w:w="317" w:type="pct"/>
            <w:vAlign w:val="center"/>
          </w:tcPr>
          <w:p w:rsidR="00B908D9" w:rsidRPr="00B908D9" w:rsidRDefault="00A376A2" w:rsidP="00B908D9">
            <w:pPr>
              <w:tabs>
                <w:tab w:val="left" w:pos="426"/>
              </w:tabs>
              <w:jc w:val="both"/>
              <w:cnfStyle w:val="000000100000"/>
              <w:rPr>
                <w:rFonts w:cs="Calibri"/>
                <w:szCs w:val="24"/>
              </w:rPr>
            </w:pPr>
            <w:r>
              <w:rPr>
                <w:rFonts w:cs="Calibri"/>
                <w:szCs w:val="24"/>
              </w:rPr>
              <w:t>X</w:t>
            </w:r>
          </w:p>
        </w:tc>
        <w:tc>
          <w:tcPr>
            <w:tcW w:w="263" w:type="pct"/>
            <w:vAlign w:val="center"/>
          </w:tcPr>
          <w:p w:rsidR="00B908D9" w:rsidRPr="00B908D9" w:rsidRDefault="00B908D9" w:rsidP="00B908D9">
            <w:pPr>
              <w:tabs>
                <w:tab w:val="left" w:pos="426"/>
              </w:tabs>
              <w:jc w:val="both"/>
              <w:cnfStyle w:val="000000100000"/>
              <w:rPr>
                <w:rFonts w:cs="Calibri"/>
                <w:szCs w:val="24"/>
              </w:rPr>
            </w:pPr>
          </w:p>
        </w:tc>
      </w:tr>
      <w:tr w:rsidR="00B908D9" w:rsidRPr="00B908D9" w:rsidTr="00103B80">
        <w:trPr>
          <w:trHeight w:val="422"/>
        </w:trPr>
        <w:tc>
          <w:tcPr>
            <w:cnfStyle w:val="001000000000"/>
            <w:tcW w:w="2732" w:type="pct"/>
            <w:vAlign w:val="center"/>
          </w:tcPr>
          <w:p w:rsidR="00B908D9" w:rsidRPr="00B908D9" w:rsidRDefault="00B908D9" w:rsidP="00B908D9">
            <w:pPr>
              <w:tabs>
                <w:tab w:val="left" w:pos="426"/>
              </w:tabs>
              <w:jc w:val="both"/>
              <w:rPr>
                <w:rFonts w:cs="Calibri"/>
                <w:b w:val="0"/>
                <w:szCs w:val="24"/>
              </w:rPr>
            </w:pPr>
            <w:r w:rsidRPr="00B908D9">
              <w:rPr>
                <w:rFonts w:cs="Calibri"/>
                <w:b w:val="0"/>
                <w:color w:val="000000"/>
                <w:szCs w:val="24"/>
              </w:rPr>
              <w:t>Derslik Sayısı</w:t>
            </w:r>
          </w:p>
        </w:tc>
        <w:tc>
          <w:tcPr>
            <w:tcW w:w="527" w:type="pct"/>
            <w:vAlign w:val="center"/>
          </w:tcPr>
          <w:p w:rsidR="00B908D9" w:rsidRPr="00B908D9" w:rsidRDefault="00A376A2" w:rsidP="00B908D9">
            <w:pPr>
              <w:tabs>
                <w:tab w:val="left" w:pos="426"/>
              </w:tabs>
              <w:jc w:val="both"/>
              <w:cnfStyle w:val="000000000000"/>
              <w:rPr>
                <w:rFonts w:cs="Calibri"/>
                <w:szCs w:val="24"/>
              </w:rPr>
            </w:pPr>
            <w:r>
              <w:rPr>
                <w:rFonts w:cs="Calibri"/>
                <w:szCs w:val="24"/>
              </w:rPr>
              <w:t>11</w:t>
            </w:r>
          </w:p>
        </w:tc>
        <w:tc>
          <w:tcPr>
            <w:tcW w:w="1161" w:type="pct"/>
            <w:vAlign w:val="center"/>
          </w:tcPr>
          <w:p w:rsidR="00B908D9" w:rsidRPr="00B908D9" w:rsidRDefault="00B908D9" w:rsidP="00B908D9">
            <w:pPr>
              <w:tabs>
                <w:tab w:val="left" w:pos="426"/>
              </w:tabs>
              <w:jc w:val="both"/>
              <w:cnfStyle w:val="000000000000"/>
              <w:rPr>
                <w:rFonts w:cs="Calibri"/>
                <w:szCs w:val="24"/>
              </w:rPr>
            </w:pPr>
            <w:r w:rsidRPr="00B908D9">
              <w:rPr>
                <w:rFonts w:cs="Calibri"/>
                <w:bCs/>
                <w:color w:val="000000"/>
                <w:szCs w:val="24"/>
              </w:rPr>
              <w:t>Çok Amaçlı Saha</w:t>
            </w:r>
          </w:p>
        </w:tc>
        <w:tc>
          <w:tcPr>
            <w:tcW w:w="317" w:type="pct"/>
            <w:vAlign w:val="center"/>
          </w:tcPr>
          <w:p w:rsidR="00B908D9" w:rsidRPr="00B908D9" w:rsidRDefault="00A376A2" w:rsidP="00B908D9">
            <w:pPr>
              <w:tabs>
                <w:tab w:val="left" w:pos="426"/>
              </w:tabs>
              <w:jc w:val="both"/>
              <w:cnfStyle w:val="000000000000"/>
              <w:rPr>
                <w:rFonts w:cs="Calibri"/>
                <w:szCs w:val="24"/>
              </w:rPr>
            </w:pPr>
            <w:r>
              <w:rPr>
                <w:rFonts w:cs="Calibri"/>
                <w:szCs w:val="24"/>
              </w:rPr>
              <w:t>X</w:t>
            </w:r>
          </w:p>
        </w:tc>
        <w:tc>
          <w:tcPr>
            <w:tcW w:w="263" w:type="pct"/>
            <w:vAlign w:val="center"/>
          </w:tcPr>
          <w:p w:rsidR="00B908D9" w:rsidRPr="00B908D9" w:rsidRDefault="00B908D9" w:rsidP="00B908D9">
            <w:pPr>
              <w:tabs>
                <w:tab w:val="left" w:pos="426"/>
              </w:tabs>
              <w:jc w:val="both"/>
              <w:cnfStyle w:val="000000000000"/>
              <w:rPr>
                <w:rFonts w:cs="Calibri"/>
                <w:szCs w:val="24"/>
              </w:rPr>
            </w:pPr>
          </w:p>
        </w:tc>
      </w:tr>
      <w:tr w:rsidR="00B908D9" w:rsidRPr="00B908D9" w:rsidTr="00103B80">
        <w:trPr>
          <w:cnfStyle w:val="000000100000"/>
          <w:trHeight w:val="422"/>
        </w:trPr>
        <w:tc>
          <w:tcPr>
            <w:cnfStyle w:val="001000000000"/>
            <w:tcW w:w="2732" w:type="pct"/>
            <w:vAlign w:val="center"/>
          </w:tcPr>
          <w:p w:rsidR="00B908D9" w:rsidRPr="00B908D9" w:rsidRDefault="00B908D9" w:rsidP="00B908D9">
            <w:pPr>
              <w:tabs>
                <w:tab w:val="left" w:pos="426"/>
              </w:tabs>
              <w:jc w:val="both"/>
              <w:rPr>
                <w:rFonts w:cs="Calibri"/>
                <w:b w:val="0"/>
                <w:szCs w:val="24"/>
              </w:rPr>
            </w:pPr>
            <w:r w:rsidRPr="00B908D9">
              <w:rPr>
                <w:rFonts w:cs="Calibri"/>
                <w:b w:val="0"/>
                <w:color w:val="000000"/>
                <w:szCs w:val="24"/>
              </w:rPr>
              <w:t xml:space="preserve">Derslik Alanları </w:t>
            </w:r>
            <w:r w:rsidRPr="00B908D9">
              <w:rPr>
                <w:rFonts w:cs="Calibri"/>
                <w:b w:val="0"/>
                <w:color w:val="000000"/>
                <w:sz w:val="20"/>
                <w:szCs w:val="24"/>
              </w:rPr>
              <w:t>(m2)</w:t>
            </w:r>
          </w:p>
        </w:tc>
        <w:tc>
          <w:tcPr>
            <w:tcW w:w="527" w:type="pct"/>
            <w:vAlign w:val="center"/>
          </w:tcPr>
          <w:p w:rsidR="00B908D9" w:rsidRPr="00B908D9" w:rsidRDefault="000F729D" w:rsidP="00B908D9">
            <w:pPr>
              <w:tabs>
                <w:tab w:val="left" w:pos="426"/>
              </w:tabs>
              <w:jc w:val="both"/>
              <w:cnfStyle w:val="000000100000"/>
              <w:rPr>
                <w:rFonts w:cs="Calibri"/>
                <w:szCs w:val="24"/>
              </w:rPr>
            </w:pPr>
            <w:r>
              <w:rPr>
                <w:rFonts w:cs="Calibri"/>
                <w:szCs w:val="24"/>
              </w:rPr>
              <w:t>4</w:t>
            </w:r>
            <w:r w:rsidR="006B06DB">
              <w:rPr>
                <w:rFonts w:cs="Calibri"/>
                <w:szCs w:val="24"/>
              </w:rPr>
              <w:t>8</w:t>
            </w:r>
          </w:p>
        </w:tc>
        <w:tc>
          <w:tcPr>
            <w:tcW w:w="1161" w:type="pct"/>
            <w:vAlign w:val="center"/>
          </w:tcPr>
          <w:p w:rsidR="00B908D9" w:rsidRPr="00B908D9" w:rsidRDefault="00B908D9" w:rsidP="00B908D9">
            <w:pPr>
              <w:tabs>
                <w:tab w:val="left" w:pos="426"/>
              </w:tabs>
              <w:jc w:val="both"/>
              <w:cnfStyle w:val="000000100000"/>
              <w:rPr>
                <w:rFonts w:cs="Calibri"/>
                <w:szCs w:val="24"/>
              </w:rPr>
            </w:pPr>
            <w:r w:rsidRPr="00B908D9">
              <w:rPr>
                <w:rFonts w:cs="Calibri"/>
                <w:bCs/>
                <w:color w:val="000000"/>
                <w:szCs w:val="24"/>
              </w:rPr>
              <w:t>Kütüphane</w:t>
            </w:r>
          </w:p>
        </w:tc>
        <w:tc>
          <w:tcPr>
            <w:tcW w:w="317" w:type="pct"/>
            <w:vAlign w:val="center"/>
          </w:tcPr>
          <w:p w:rsidR="00B908D9" w:rsidRPr="00B908D9" w:rsidRDefault="00B908D9" w:rsidP="00B908D9">
            <w:pPr>
              <w:tabs>
                <w:tab w:val="left" w:pos="426"/>
              </w:tabs>
              <w:jc w:val="both"/>
              <w:cnfStyle w:val="000000100000"/>
              <w:rPr>
                <w:rFonts w:cs="Calibri"/>
                <w:szCs w:val="24"/>
              </w:rPr>
            </w:pPr>
          </w:p>
        </w:tc>
        <w:tc>
          <w:tcPr>
            <w:tcW w:w="263" w:type="pct"/>
            <w:vAlign w:val="center"/>
          </w:tcPr>
          <w:p w:rsidR="00B908D9" w:rsidRPr="00B908D9" w:rsidRDefault="00A376A2" w:rsidP="00B908D9">
            <w:pPr>
              <w:tabs>
                <w:tab w:val="left" w:pos="426"/>
              </w:tabs>
              <w:jc w:val="both"/>
              <w:cnfStyle w:val="000000100000"/>
              <w:rPr>
                <w:rFonts w:cs="Calibri"/>
                <w:szCs w:val="24"/>
              </w:rPr>
            </w:pPr>
            <w:r>
              <w:rPr>
                <w:rFonts w:cs="Calibri"/>
                <w:szCs w:val="24"/>
              </w:rPr>
              <w:t>X</w:t>
            </w:r>
          </w:p>
        </w:tc>
      </w:tr>
      <w:tr w:rsidR="00B908D9" w:rsidRPr="00B908D9" w:rsidTr="00103B80">
        <w:trPr>
          <w:trHeight w:val="422"/>
        </w:trPr>
        <w:tc>
          <w:tcPr>
            <w:cnfStyle w:val="001000000000"/>
            <w:tcW w:w="2732" w:type="pct"/>
            <w:vAlign w:val="center"/>
          </w:tcPr>
          <w:p w:rsidR="00B908D9" w:rsidRPr="00B908D9" w:rsidRDefault="00B908D9" w:rsidP="00B908D9">
            <w:pPr>
              <w:tabs>
                <w:tab w:val="left" w:pos="426"/>
              </w:tabs>
              <w:jc w:val="both"/>
              <w:rPr>
                <w:rFonts w:cs="Calibri"/>
                <w:b w:val="0"/>
                <w:szCs w:val="24"/>
              </w:rPr>
            </w:pPr>
            <w:r w:rsidRPr="00B908D9">
              <w:rPr>
                <w:rFonts w:cs="Calibri"/>
                <w:b w:val="0"/>
                <w:color w:val="000000"/>
                <w:szCs w:val="24"/>
              </w:rPr>
              <w:t>Kullanılan Derslik Sayısı</w:t>
            </w:r>
          </w:p>
        </w:tc>
        <w:tc>
          <w:tcPr>
            <w:tcW w:w="527" w:type="pct"/>
            <w:vAlign w:val="center"/>
          </w:tcPr>
          <w:p w:rsidR="00B908D9" w:rsidRPr="00B908D9" w:rsidRDefault="00A376A2" w:rsidP="00B908D9">
            <w:pPr>
              <w:tabs>
                <w:tab w:val="left" w:pos="426"/>
              </w:tabs>
              <w:jc w:val="both"/>
              <w:cnfStyle w:val="000000000000"/>
              <w:rPr>
                <w:rFonts w:cs="Calibri"/>
                <w:szCs w:val="24"/>
              </w:rPr>
            </w:pPr>
            <w:r>
              <w:rPr>
                <w:rFonts w:cs="Calibri"/>
                <w:szCs w:val="24"/>
              </w:rPr>
              <w:t>11</w:t>
            </w:r>
          </w:p>
        </w:tc>
        <w:tc>
          <w:tcPr>
            <w:tcW w:w="1161" w:type="pct"/>
            <w:vAlign w:val="center"/>
          </w:tcPr>
          <w:p w:rsidR="00B908D9" w:rsidRPr="00B908D9" w:rsidRDefault="00B908D9" w:rsidP="00B908D9">
            <w:pPr>
              <w:tabs>
                <w:tab w:val="left" w:pos="426"/>
              </w:tabs>
              <w:jc w:val="both"/>
              <w:cnfStyle w:val="000000000000"/>
              <w:rPr>
                <w:rFonts w:cs="Calibri"/>
                <w:szCs w:val="24"/>
              </w:rPr>
            </w:pPr>
            <w:r w:rsidRPr="00B908D9">
              <w:rPr>
                <w:rFonts w:cs="Calibri"/>
                <w:bCs/>
                <w:color w:val="000000"/>
                <w:szCs w:val="24"/>
              </w:rPr>
              <w:t>Fen Laboratuvarı</w:t>
            </w:r>
          </w:p>
        </w:tc>
        <w:tc>
          <w:tcPr>
            <w:tcW w:w="317" w:type="pct"/>
            <w:vAlign w:val="center"/>
          </w:tcPr>
          <w:p w:rsidR="00B908D9" w:rsidRPr="00B908D9" w:rsidRDefault="00B908D9" w:rsidP="00B908D9">
            <w:pPr>
              <w:tabs>
                <w:tab w:val="left" w:pos="426"/>
              </w:tabs>
              <w:jc w:val="both"/>
              <w:cnfStyle w:val="000000000000"/>
              <w:rPr>
                <w:rFonts w:cs="Calibri"/>
                <w:szCs w:val="24"/>
              </w:rPr>
            </w:pPr>
          </w:p>
        </w:tc>
        <w:tc>
          <w:tcPr>
            <w:tcW w:w="263" w:type="pct"/>
            <w:vAlign w:val="center"/>
          </w:tcPr>
          <w:p w:rsidR="00B908D9" w:rsidRPr="00B908D9" w:rsidRDefault="00A376A2" w:rsidP="00B908D9">
            <w:pPr>
              <w:tabs>
                <w:tab w:val="left" w:pos="426"/>
              </w:tabs>
              <w:jc w:val="both"/>
              <w:cnfStyle w:val="000000000000"/>
              <w:rPr>
                <w:rFonts w:cs="Calibri"/>
                <w:szCs w:val="24"/>
              </w:rPr>
            </w:pPr>
            <w:r>
              <w:rPr>
                <w:rFonts w:cs="Calibri"/>
                <w:szCs w:val="24"/>
              </w:rPr>
              <w:t>X</w:t>
            </w:r>
          </w:p>
        </w:tc>
      </w:tr>
      <w:tr w:rsidR="00B908D9" w:rsidRPr="00B908D9" w:rsidTr="00103B80">
        <w:trPr>
          <w:cnfStyle w:val="000000100000"/>
          <w:trHeight w:val="422"/>
        </w:trPr>
        <w:tc>
          <w:tcPr>
            <w:cnfStyle w:val="001000000000"/>
            <w:tcW w:w="2732" w:type="pct"/>
            <w:vAlign w:val="center"/>
          </w:tcPr>
          <w:p w:rsidR="00B908D9" w:rsidRPr="00B908D9" w:rsidRDefault="00B908D9" w:rsidP="00B908D9">
            <w:pPr>
              <w:tabs>
                <w:tab w:val="left" w:pos="426"/>
              </w:tabs>
              <w:jc w:val="both"/>
              <w:rPr>
                <w:rFonts w:cs="Calibri"/>
                <w:b w:val="0"/>
                <w:szCs w:val="24"/>
              </w:rPr>
            </w:pPr>
            <w:r w:rsidRPr="00B908D9">
              <w:rPr>
                <w:rFonts w:cs="Calibri"/>
                <w:b w:val="0"/>
                <w:color w:val="000000"/>
                <w:szCs w:val="24"/>
              </w:rPr>
              <w:t>Şube Sayısı</w:t>
            </w:r>
          </w:p>
        </w:tc>
        <w:tc>
          <w:tcPr>
            <w:tcW w:w="527" w:type="pct"/>
            <w:vAlign w:val="center"/>
          </w:tcPr>
          <w:p w:rsidR="00B908D9" w:rsidRPr="00B908D9" w:rsidRDefault="00A376A2" w:rsidP="00B908D9">
            <w:pPr>
              <w:tabs>
                <w:tab w:val="left" w:pos="426"/>
              </w:tabs>
              <w:jc w:val="both"/>
              <w:cnfStyle w:val="000000100000"/>
              <w:rPr>
                <w:rFonts w:cs="Calibri"/>
                <w:szCs w:val="24"/>
              </w:rPr>
            </w:pPr>
            <w:r>
              <w:rPr>
                <w:rFonts w:cs="Calibri"/>
                <w:szCs w:val="24"/>
              </w:rPr>
              <w:t>11</w:t>
            </w:r>
          </w:p>
        </w:tc>
        <w:tc>
          <w:tcPr>
            <w:tcW w:w="1161" w:type="pct"/>
            <w:vAlign w:val="center"/>
          </w:tcPr>
          <w:p w:rsidR="00B908D9" w:rsidRPr="00B908D9" w:rsidRDefault="00B908D9" w:rsidP="00B908D9">
            <w:pPr>
              <w:tabs>
                <w:tab w:val="left" w:pos="426"/>
              </w:tabs>
              <w:jc w:val="both"/>
              <w:cnfStyle w:val="000000100000"/>
              <w:rPr>
                <w:rFonts w:cs="Calibri"/>
                <w:szCs w:val="24"/>
              </w:rPr>
            </w:pPr>
            <w:r w:rsidRPr="00B908D9">
              <w:rPr>
                <w:rFonts w:cs="Calibri"/>
                <w:bCs/>
                <w:color w:val="000000"/>
                <w:szCs w:val="24"/>
              </w:rPr>
              <w:t>Bilgisayar Laboratuvarı</w:t>
            </w:r>
          </w:p>
        </w:tc>
        <w:tc>
          <w:tcPr>
            <w:tcW w:w="317" w:type="pct"/>
            <w:vAlign w:val="center"/>
          </w:tcPr>
          <w:p w:rsidR="00B908D9" w:rsidRPr="00B908D9" w:rsidRDefault="00A376A2" w:rsidP="00B908D9">
            <w:pPr>
              <w:tabs>
                <w:tab w:val="left" w:pos="426"/>
              </w:tabs>
              <w:jc w:val="both"/>
              <w:cnfStyle w:val="000000100000"/>
              <w:rPr>
                <w:rFonts w:cs="Calibri"/>
                <w:szCs w:val="24"/>
              </w:rPr>
            </w:pPr>
            <w:r>
              <w:rPr>
                <w:rFonts w:cs="Calibri"/>
                <w:szCs w:val="24"/>
              </w:rPr>
              <w:t>X</w:t>
            </w:r>
          </w:p>
        </w:tc>
        <w:tc>
          <w:tcPr>
            <w:tcW w:w="263" w:type="pct"/>
            <w:vAlign w:val="center"/>
          </w:tcPr>
          <w:p w:rsidR="00B908D9" w:rsidRPr="00B908D9" w:rsidRDefault="00B908D9" w:rsidP="00B908D9">
            <w:pPr>
              <w:tabs>
                <w:tab w:val="left" w:pos="426"/>
              </w:tabs>
              <w:jc w:val="both"/>
              <w:cnfStyle w:val="000000100000"/>
              <w:rPr>
                <w:rFonts w:cs="Calibri"/>
                <w:szCs w:val="24"/>
              </w:rPr>
            </w:pPr>
          </w:p>
        </w:tc>
      </w:tr>
      <w:tr w:rsidR="00B908D9" w:rsidRPr="00B908D9" w:rsidTr="00103B80">
        <w:trPr>
          <w:trHeight w:val="422"/>
        </w:trPr>
        <w:tc>
          <w:tcPr>
            <w:cnfStyle w:val="001000000000"/>
            <w:tcW w:w="2732" w:type="pct"/>
            <w:vAlign w:val="center"/>
          </w:tcPr>
          <w:p w:rsidR="00B908D9" w:rsidRPr="00B908D9" w:rsidRDefault="00B908D9" w:rsidP="00B908D9">
            <w:pPr>
              <w:tabs>
                <w:tab w:val="left" w:pos="426"/>
              </w:tabs>
              <w:jc w:val="both"/>
              <w:rPr>
                <w:rFonts w:cs="Calibri"/>
                <w:b w:val="0"/>
                <w:szCs w:val="24"/>
              </w:rPr>
            </w:pPr>
            <w:r w:rsidRPr="00B908D9">
              <w:rPr>
                <w:rFonts w:cs="Calibri"/>
                <w:b w:val="0"/>
                <w:color w:val="000000"/>
                <w:szCs w:val="24"/>
              </w:rPr>
              <w:t xml:space="preserve">İdari Odaların Alanı </w:t>
            </w:r>
            <w:r w:rsidRPr="00B908D9">
              <w:rPr>
                <w:rFonts w:cs="Calibri"/>
                <w:b w:val="0"/>
                <w:color w:val="000000"/>
                <w:sz w:val="20"/>
                <w:szCs w:val="24"/>
              </w:rPr>
              <w:t>(m2)</w:t>
            </w:r>
          </w:p>
        </w:tc>
        <w:tc>
          <w:tcPr>
            <w:tcW w:w="527" w:type="pct"/>
            <w:vAlign w:val="center"/>
          </w:tcPr>
          <w:p w:rsidR="00B908D9" w:rsidRPr="00B908D9" w:rsidRDefault="006B06DB" w:rsidP="00B908D9">
            <w:pPr>
              <w:tabs>
                <w:tab w:val="left" w:pos="426"/>
              </w:tabs>
              <w:jc w:val="both"/>
              <w:cnfStyle w:val="000000000000"/>
              <w:rPr>
                <w:rFonts w:cs="Calibri"/>
                <w:szCs w:val="24"/>
              </w:rPr>
            </w:pPr>
            <w:r>
              <w:rPr>
                <w:rFonts w:cs="Calibri"/>
                <w:szCs w:val="24"/>
              </w:rPr>
              <w:t>25</w:t>
            </w:r>
          </w:p>
        </w:tc>
        <w:tc>
          <w:tcPr>
            <w:tcW w:w="1161" w:type="pct"/>
            <w:vAlign w:val="center"/>
          </w:tcPr>
          <w:p w:rsidR="00B908D9" w:rsidRPr="00B908D9" w:rsidRDefault="00B908D9" w:rsidP="00B908D9">
            <w:pPr>
              <w:tabs>
                <w:tab w:val="left" w:pos="426"/>
              </w:tabs>
              <w:jc w:val="both"/>
              <w:cnfStyle w:val="000000000000"/>
              <w:rPr>
                <w:rFonts w:cs="Calibri"/>
                <w:szCs w:val="24"/>
              </w:rPr>
            </w:pPr>
            <w:r w:rsidRPr="00B908D9">
              <w:rPr>
                <w:rFonts w:cs="Calibri"/>
                <w:bCs/>
                <w:color w:val="000000"/>
                <w:szCs w:val="24"/>
              </w:rPr>
              <w:t>İş Atölyesi</w:t>
            </w:r>
          </w:p>
        </w:tc>
        <w:tc>
          <w:tcPr>
            <w:tcW w:w="317" w:type="pct"/>
            <w:vAlign w:val="center"/>
          </w:tcPr>
          <w:p w:rsidR="00B908D9" w:rsidRPr="00B908D9" w:rsidRDefault="00B908D9" w:rsidP="00B908D9">
            <w:pPr>
              <w:tabs>
                <w:tab w:val="left" w:pos="426"/>
              </w:tabs>
              <w:jc w:val="both"/>
              <w:cnfStyle w:val="000000000000"/>
              <w:rPr>
                <w:rFonts w:cs="Calibri"/>
                <w:szCs w:val="24"/>
              </w:rPr>
            </w:pPr>
          </w:p>
        </w:tc>
        <w:tc>
          <w:tcPr>
            <w:tcW w:w="263" w:type="pct"/>
            <w:vAlign w:val="center"/>
          </w:tcPr>
          <w:p w:rsidR="00B908D9" w:rsidRPr="00B908D9" w:rsidRDefault="00A376A2" w:rsidP="00B908D9">
            <w:pPr>
              <w:tabs>
                <w:tab w:val="left" w:pos="426"/>
              </w:tabs>
              <w:jc w:val="both"/>
              <w:cnfStyle w:val="000000000000"/>
              <w:rPr>
                <w:rFonts w:cs="Calibri"/>
                <w:szCs w:val="24"/>
              </w:rPr>
            </w:pPr>
            <w:r>
              <w:rPr>
                <w:rFonts w:cs="Calibri"/>
                <w:szCs w:val="24"/>
              </w:rPr>
              <w:t>X</w:t>
            </w:r>
          </w:p>
        </w:tc>
      </w:tr>
      <w:tr w:rsidR="00B908D9" w:rsidRPr="00B908D9" w:rsidTr="00103B80">
        <w:trPr>
          <w:cnfStyle w:val="000000100000"/>
          <w:trHeight w:val="422"/>
        </w:trPr>
        <w:tc>
          <w:tcPr>
            <w:cnfStyle w:val="00100000000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Öğretmenler Odası </w:t>
            </w:r>
            <w:r w:rsidRPr="00B908D9">
              <w:rPr>
                <w:rFonts w:cs="Calibri"/>
                <w:b w:val="0"/>
                <w:color w:val="000000"/>
                <w:sz w:val="20"/>
                <w:szCs w:val="24"/>
              </w:rPr>
              <w:t>(m2)</w:t>
            </w:r>
          </w:p>
        </w:tc>
        <w:tc>
          <w:tcPr>
            <w:tcW w:w="527" w:type="pct"/>
            <w:vAlign w:val="center"/>
          </w:tcPr>
          <w:p w:rsidR="00B908D9" w:rsidRPr="00B908D9" w:rsidRDefault="006B06DB" w:rsidP="00B908D9">
            <w:pPr>
              <w:tabs>
                <w:tab w:val="left" w:pos="426"/>
              </w:tabs>
              <w:jc w:val="both"/>
              <w:cnfStyle w:val="000000100000"/>
              <w:rPr>
                <w:rFonts w:cs="Calibri"/>
                <w:szCs w:val="24"/>
              </w:rPr>
            </w:pPr>
            <w:r>
              <w:rPr>
                <w:rFonts w:cs="Calibri"/>
                <w:szCs w:val="24"/>
              </w:rPr>
              <w:t>20</w:t>
            </w:r>
          </w:p>
        </w:tc>
        <w:tc>
          <w:tcPr>
            <w:tcW w:w="1161" w:type="pct"/>
            <w:vAlign w:val="center"/>
          </w:tcPr>
          <w:p w:rsidR="00B908D9" w:rsidRPr="00B908D9" w:rsidRDefault="00B908D9" w:rsidP="00B908D9">
            <w:pPr>
              <w:tabs>
                <w:tab w:val="left" w:pos="426"/>
              </w:tabs>
              <w:jc w:val="both"/>
              <w:cnfStyle w:val="000000100000"/>
              <w:rPr>
                <w:rFonts w:cs="Calibri"/>
                <w:szCs w:val="24"/>
              </w:rPr>
            </w:pPr>
            <w:r w:rsidRPr="00B908D9">
              <w:rPr>
                <w:rFonts w:cs="Calibri"/>
                <w:szCs w:val="24"/>
              </w:rPr>
              <w:t>Beceri Atölyesi</w:t>
            </w:r>
          </w:p>
        </w:tc>
        <w:tc>
          <w:tcPr>
            <w:tcW w:w="317" w:type="pct"/>
            <w:vAlign w:val="center"/>
          </w:tcPr>
          <w:p w:rsidR="00B908D9" w:rsidRPr="00B908D9" w:rsidRDefault="00B908D9" w:rsidP="00B908D9">
            <w:pPr>
              <w:tabs>
                <w:tab w:val="left" w:pos="426"/>
              </w:tabs>
              <w:jc w:val="both"/>
              <w:cnfStyle w:val="000000100000"/>
              <w:rPr>
                <w:rFonts w:cs="Calibri"/>
                <w:szCs w:val="24"/>
              </w:rPr>
            </w:pPr>
          </w:p>
        </w:tc>
        <w:tc>
          <w:tcPr>
            <w:tcW w:w="263" w:type="pct"/>
            <w:vAlign w:val="center"/>
          </w:tcPr>
          <w:p w:rsidR="00B908D9" w:rsidRPr="00B908D9" w:rsidRDefault="00A376A2" w:rsidP="00B908D9">
            <w:pPr>
              <w:tabs>
                <w:tab w:val="left" w:pos="426"/>
              </w:tabs>
              <w:jc w:val="both"/>
              <w:cnfStyle w:val="000000100000"/>
              <w:rPr>
                <w:rFonts w:cs="Calibri"/>
                <w:szCs w:val="24"/>
              </w:rPr>
            </w:pPr>
            <w:r>
              <w:rPr>
                <w:rFonts w:cs="Calibri"/>
                <w:szCs w:val="24"/>
              </w:rPr>
              <w:t>X</w:t>
            </w:r>
          </w:p>
        </w:tc>
      </w:tr>
      <w:tr w:rsidR="00B908D9" w:rsidRPr="00B908D9" w:rsidTr="00103B80">
        <w:trPr>
          <w:trHeight w:val="422"/>
        </w:trPr>
        <w:tc>
          <w:tcPr>
            <w:cnfStyle w:val="00100000000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Okul Oturum Alanı </w:t>
            </w:r>
            <w:r w:rsidRPr="00B908D9">
              <w:rPr>
                <w:rFonts w:cs="Calibri"/>
                <w:b w:val="0"/>
                <w:color w:val="000000"/>
                <w:sz w:val="20"/>
                <w:szCs w:val="24"/>
              </w:rPr>
              <w:t>(m2)</w:t>
            </w:r>
          </w:p>
        </w:tc>
        <w:tc>
          <w:tcPr>
            <w:tcW w:w="527" w:type="pct"/>
            <w:vAlign w:val="center"/>
          </w:tcPr>
          <w:p w:rsidR="00B908D9" w:rsidRPr="00B908D9" w:rsidRDefault="00A376A2" w:rsidP="00B908D9">
            <w:pPr>
              <w:tabs>
                <w:tab w:val="left" w:pos="426"/>
              </w:tabs>
              <w:jc w:val="both"/>
              <w:cnfStyle w:val="000000000000"/>
              <w:rPr>
                <w:rFonts w:cs="Calibri"/>
                <w:szCs w:val="24"/>
              </w:rPr>
            </w:pPr>
            <w:r>
              <w:rPr>
                <w:rFonts w:cs="Calibri"/>
                <w:szCs w:val="24"/>
              </w:rPr>
              <w:t>8334</w:t>
            </w:r>
          </w:p>
        </w:tc>
        <w:tc>
          <w:tcPr>
            <w:tcW w:w="1161" w:type="pct"/>
            <w:vAlign w:val="center"/>
          </w:tcPr>
          <w:p w:rsidR="00B908D9" w:rsidRPr="00B908D9" w:rsidRDefault="00B908D9" w:rsidP="00B908D9">
            <w:pPr>
              <w:tabs>
                <w:tab w:val="left" w:pos="426"/>
              </w:tabs>
              <w:jc w:val="both"/>
              <w:cnfStyle w:val="000000000000"/>
              <w:rPr>
                <w:rFonts w:cs="Calibri"/>
                <w:szCs w:val="24"/>
              </w:rPr>
            </w:pPr>
            <w:r w:rsidRPr="00B908D9">
              <w:rPr>
                <w:rFonts w:cs="Calibri"/>
                <w:szCs w:val="24"/>
              </w:rPr>
              <w:t>Pansiyon</w:t>
            </w:r>
          </w:p>
        </w:tc>
        <w:tc>
          <w:tcPr>
            <w:tcW w:w="317" w:type="pct"/>
            <w:vAlign w:val="center"/>
          </w:tcPr>
          <w:p w:rsidR="00B908D9" w:rsidRPr="00B908D9" w:rsidRDefault="00B908D9" w:rsidP="00B908D9">
            <w:pPr>
              <w:tabs>
                <w:tab w:val="left" w:pos="426"/>
              </w:tabs>
              <w:jc w:val="both"/>
              <w:cnfStyle w:val="000000000000"/>
              <w:rPr>
                <w:rFonts w:cs="Calibri"/>
                <w:szCs w:val="24"/>
              </w:rPr>
            </w:pPr>
          </w:p>
        </w:tc>
        <w:tc>
          <w:tcPr>
            <w:tcW w:w="263" w:type="pct"/>
            <w:vAlign w:val="center"/>
          </w:tcPr>
          <w:p w:rsidR="00B908D9" w:rsidRPr="00B908D9" w:rsidRDefault="00A376A2" w:rsidP="00B908D9">
            <w:pPr>
              <w:tabs>
                <w:tab w:val="left" w:pos="426"/>
              </w:tabs>
              <w:jc w:val="both"/>
              <w:cnfStyle w:val="000000000000"/>
              <w:rPr>
                <w:rFonts w:cs="Calibri"/>
                <w:szCs w:val="24"/>
              </w:rPr>
            </w:pPr>
            <w:r>
              <w:rPr>
                <w:rFonts w:cs="Calibri"/>
                <w:szCs w:val="24"/>
              </w:rPr>
              <w:t>X</w:t>
            </w:r>
          </w:p>
        </w:tc>
      </w:tr>
      <w:tr w:rsidR="00B908D9" w:rsidRPr="00B908D9" w:rsidTr="00103B80">
        <w:trPr>
          <w:cnfStyle w:val="000000100000"/>
          <w:trHeight w:val="422"/>
        </w:trPr>
        <w:tc>
          <w:tcPr>
            <w:cnfStyle w:val="00100000000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Okul Bahçesi </w:t>
            </w:r>
            <w:r w:rsidRPr="00B908D9">
              <w:rPr>
                <w:rFonts w:cs="Calibri"/>
                <w:b w:val="0"/>
                <w:color w:val="000000"/>
                <w:sz w:val="20"/>
                <w:szCs w:val="24"/>
              </w:rPr>
              <w:t>(Açık Alan)(m2)</w:t>
            </w:r>
          </w:p>
        </w:tc>
        <w:tc>
          <w:tcPr>
            <w:tcW w:w="527" w:type="pct"/>
            <w:vAlign w:val="center"/>
          </w:tcPr>
          <w:p w:rsidR="00B908D9" w:rsidRPr="00B908D9" w:rsidRDefault="00A376A2" w:rsidP="00B908D9">
            <w:pPr>
              <w:tabs>
                <w:tab w:val="left" w:pos="426"/>
              </w:tabs>
              <w:jc w:val="both"/>
              <w:cnfStyle w:val="000000100000"/>
              <w:rPr>
                <w:rFonts w:cs="Calibri"/>
                <w:szCs w:val="24"/>
              </w:rPr>
            </w:pPr>
            <w:r>
              <w:rPr>
                <w:rFonts w:cs="Calibri"/>
                <w:szCs w:val="24"/>
              </w:rPr>
              <w:t>7900</w:t>
            </w:r>
          </w:p>
        </w:tc>
        <w:tc>
          <w:tcPr>
            <w:tcW w:w="1161" w:type="pct"/>
            <w:vAlign w:val="center"/>
          </w:tcPr>
          <w:p w:rsidR="00B908D9" w:rsidRPr="00B908D9" w:rsidRDefault="00B908D9" w:rsidP="00B908D9">
            <w:pPr>
              <w:tabs>
                <w:tab w:val="left" w:pos="426"/>
              </w:tabs>
              <w:jc w:val="both"/>
              <w:cnfStyle w:val="000000100000"/>
              <w:rPr>
                <w:rFonts w:cs="Calibri"/>
                <w:szCs w:val="24"/>
              </w:rPr>
            </w:pPr>
          </w:p>
        </w:tc>
        <w:tc>
          <w:tcPr>
            <w:tcW w:w="317" w:type="pct"/>
            <w:vAlign w:val="center"/>
          </w:tcPr>
          <w:p w:rsidR="00B908D9" w:rsidRPr="00B908D9" w:rsidRDefault="00B908D9" w:rsidP="00B908D9">
            <w:pPr>
              <w:tabs>
                <w:tab w:val="left" w:pos="426"/>
              </w:tabs>
              <w:jc w:val="both"/>
              <w:cnfStyle w:val="000000100000"/>
              <w:rPr>
                <w:rFonts w:cs="Calibri"/>
                <w:szCs w:val="24"/>
              </w:rPr>
            </w:pPr>
          </w:p>
        </w:tc>
        <w:tc>
          <w:tcPr>
            <w:tcW w:w="263" w:type="pct"/>
            <w:vAlign w:val="center"/>
          </w:tcPr>
          <w:p w:rsidR="00B908D9" w:rsidRPr="00B908D9" w:rsidRDefault="00B908D9" w:rsidP="00B908D9">
            <w:pPr>
              <w:tabs>
                <w:tab w:val="left" w:pos="426"/>
              </w:tabs>
              <w:jc w:val="both"/>
              <w:cnfStyle w:val="000000100000"/>
              <w:rPr>
                <w:rFonts w:cs="Calibri"/>
                <w:szCs w:val="24"/>
              </w:rPr>
            </w:pPr>
          </w:p>
        </w:tc>
      </w:tr>
      <w:tr w:rsidR="00B908D9" w:rsidRPr="00B908D9" w:rsidTr="00103B80">
        <w:trPr>
          <w:trHeight w:val="422"/>
        </w:trPr>
        <w:tc>
          <w:tcPr>
            <w:cnfStyle w:val="00100000000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Okul Kapalı Alan </w:t>
            </w:r>
            <w:r w:rsidRPr="00B908D9">
              <w:rPr>
                <w:rFonts w:cs="Calibri"/>
                <w:b w:val="0"/>
                <w:color w:val="000000"/>
                <w:sz w:val="20"/>
                <w:szCs w:val="24"/>
              </w:rPr>
              <w:t>(m2)</w:t>
            </w:r>
          </w:p>
        </w:tc>
        <w:tc>
          <w:tcPr>
            <w:tcW w:w="527" w:type="pct"/>
            <w:vAlign w:val="center"/>
          </w:tcPr>
          <w:p w:rsidR="00B908D9" w:rsidRPr="00B908D9" w:rsidRDefault="00A376A2" w:rsidP="00B908D9">
            <w:pPr>
              <w:tabs>
                <w:tab w:val="left" w:pos="426"/>
              </w:tabs>
              <w:jc w:val="both"/>
              <w:cnfStyle w:val="000000000000"/>
              <w:rPr>
                <w:rFonts w:cs="Calibri"/>
                <w:szCs w:val="24"/>
              </w:rPr>
            </w:pPr>
            <w:r>
              <w:rPr>
                <w:rFonts w:cs="Calibri"/>
                <w:szCs w:val="24"/>
              </w:rPr>
              <w:t>464</w:t>
            </w:r>
          </w:p>
        </w:tc>
        <w:tc>
          <w:tcPr>
            <w:tcW w:w="1161" w:type="pct"/>
            <w:vAlign w:val="center"/>
          </w:tcPr>
          <w:p w:rsidR="00B908D9" w:rsidRPr="00B908D9" w:rsidRDefault="00B908D9" w:rsidP="00B908D9">
            <w:pPr>
              <w:tabs>
                <w:tab w:val="left" w:pos="426"/>
              </w:tabs>
              <w:jc w:val="both"/>
              <w:cnfStyle w:val="000000000000"/>
              <w:rPr>
                <w:rFonts w:cs="Calibri"/>
                <w:szCs w:val="24"/>
              </w:rPr>
            </w:pPr>
          </w:p>
        </w:tc>
        <w:tc>
          <w:tcPr>
            <w:tcW w:w="317" w:type="pct"/>
            <w:vAlign w:val="center"/>
          </w:tcPr>
          <w:p w:rsidR="00B908D9" w:rsidRPr="00B908D9" w:rsidRDefault="00B908D9" w:rsidP="00B908D9">
            <w:pPr>
              <w:tabs>
                <w:tab w:val="left" w:pos="426"/>
              </w:tabs>
              <w:jc w:val="both"/>
              <w:cnfStyle w:val="000000000000"/>
              <w:rPr>
                <w:rFonts w:cs="Calibri"/>
                <w:szCs w:val="24"/>
              </w:rPr>
            </w:pPr>
          </w:p>
        </w:tc>
        <w:tc>
          <w:tcPr>
            <w:tcW w:w="263" w:type="pct"/>
            <w:vAlign w:val="center"/>
          </w:tcPr>
          <w:p w:rsidR="00B908D9" w:rsidRPr="00B908D9" w:rsidRDefault="00B908D9" w:rsidP="00B908D9">
            <w:pPr>
              <w:tabs>
                <w:tab w:val="left" w:pos="426"/>
              </w:tabs>
              <w:jc w:val="both"/>
              <w:cnfStyle w:val="000000000000"/>
              <w:rPr>
                <w:rFonts w:cs="Calibri"/>
                <w:szCs w:val="24"/>
              </w:rPr>
            </w:pPr>
          </w:p>
        </w:tc>
      </w:tr>
      <w:tr w:rsidR="00B908D9" w:rsidRPr="00B908D9" w:rsidTr="00103B80">
        <w:trPr>
          <w:cnfStyle w:val="000000100000"/>
          <w:trHeight w:val="422"/>
        </w:trPr>
        <w:tc>
          <w:tcPr>
            <w:cnfStyle w:val="00100000000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Sanatsal, bilimsel ve sportif amaçlı toplam alan </w:t>
            </w:r>
            <w:r w:rsidRPr="00B908D9">
              <w:rPr>
                <w:rFonts w:cs="Calibri"/>
                <w:b w:val="0"/>
                <w:color w:val="000000"/>
                <w:sz w:val="20"/>
                <w:szCs w:val="20"/>
              </w:rPr>
              <w:t>(m</w:t>
            </w:r>
            <w:r w:rsidRPr="00B908D9">
              <w:rPr>
                <w:rFonts w:cs="Calibri"/>
                <w:b w:val="0"/>
                <w:color w:val="000000"/>
                <w:sz w:val="20"/>
                <w:szCs w:val="20"/>
                <w:vertAlign w:val="superscript"/>
              </w:rPr>
              <w:t>2</w:t>
            </w:r>
            <w:r w:rsidRPr="00B908D9">
              <w:rPr>
                <w:rFonts w:cs="Calibri"/>
                <w:b w:val="0"/>
                <w:color w:val="000000"/>
                <w:sz w:val="20"/>
                <w:szCs w:val="24"/>
              </w:rPr>
              <w:t>)</w:t>
            </w:r>
          </w:p>
        </w:tc>
        <w:tc>
          <w:tcPr>
            <w:tcW w:w="527" w:type="pct"/>
            <w:vAlign w:val="center"/>
          </w:tcPr>
          <w:p w:rsidR="00B908D9" w:rsidRPr="00B908D9" w:rsidRDefault="00A376A2" w:rsidP="00B908D9">
            <w:pPr>
              <w:tabs>
                <w:tab w:val="left" w:pos="426"/>
              </w:tabs>
              <w:jc w:val="both"/>
              <w:cnfStyle w:val="000000100000"/>
              <w:rPr>
                <w:rFonts w:cs="Calibri"/>
                <w:szCs w:val="24"/>
              </w:rPr>
            </w:pPr>
            <w:r>
              <w:rPr>
                <w:rFonts w:cs="Calibri"/>
                <w:szCs w:val="24"/>
              </w:rPr>
              <w:t>8000</w:t>
            </w:r>
          </w:p>
        </w:tc>
        <w:tc>
          <w:tcPr>
            <w:tcW w:w="1161" w:type="pct"/>
            <w:vAlign w:val="center"/>
          </w:tcPr>
          <w:p w:rsidR="00B908D9" w:rsidRPr="00B908D9" w:rsidRDefault="00B908D9" w:rsidP="00B908D9">
            <w:pPr>
              <w:tabs>
                <w:tab w:val="left" w:pos="426"/>
              </w:tabs>
              <w:jc w:val="both"/>
              <w:cnfStyle w:val="000000100000"/>
              <w:rPr>
                <w:rFonts w:cs="Calibri"/>
                <w:szCs w:val="24"/>
              </w:rPr>
            </w:pPr>
          </w:p>
        </w:tc>
        <w:tc>
          <w:tcPr>
            <w:tcW w:w="317" w:type="pct"/>
            <w:vAlign w:val="center"/>
          </w:tcPr>
          <w:p w:rsidR="00B908D9" w:rsidRPr="00B908D9" w:rsidRDefault="00B908D9" w:rsidP="00B908D9">
            <w:pPr>
              <w:tabs>
                <w:tab w:val="left" w:pos="426"/>
              </w:tabs>
              <w:jc w:val="both"/>
              <w:cnfStyle w:val="000000100000"/>
              <w:rPr>
                <w:rFonts w:cs="Calibri"/>
                <w:szCs w:val="24"/>
              </w:rPr>
            </w:pPr>
          </w:p>
        </w:tc>
        <w:tc>
          <w:tcPr>
            <w:tcW w:w="263" w:type="pct"/>
            <w:vAlign w:val="center"/>
          </w:tcPr>
          <w:p w:rsidR="00B908D9" w:rsidRPr="00B908D9" w:rsidRDefault="00B908D9" w:rsidP="00B908D9">
            <w:pPr>
              <w:tabs>
                <w:tab w:val="left" w:pos="426"/>
              </w:tabs>
              <w:jc w:val="both"/>
              <w:cnfStyle w:val="000000100000"/>
              <w:rPr>
                <w:rFonts w:cs="Calibri"/>
                <w:szCs w:val="24"/>
              </w:rPr>
            </w:pPr>
          </w:p>
        </w:tc>
      </w:tr>
      <w:tr w:rsidR="00B908D9" w:rsidRPr="00B908D9" w:rsidTr="00103B80">
        <w:trPr>
          <w:trHeight w:val="422"/>
        </w:trPr>
        <w:tc>
          <w:tcPr>
            <w:cnfStyle w:val="00100000000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Kantin </w:t>
            </w:r>
            <w:r w:rsidRPr="00B908D9">
              <w:rPr>
                <w:rFonts w:cs="Calibri"/>
                <w:b w:val="0"/>
                <w:color w:val="000000"/>
                <w:sz w:val="20"/>
                <w:szCs w:val="24"/>
              </w:rPr>
              <w:t>(m2)</w:t>
            </w:r>
          </w:p>
        </w:tc>
        <w:tc>
          <w:tcPr>
            <w:tcW w:w="527" w:type="pct"/>
            <w:vAlign w:val="center"/>
          </w:tcPr>
          <w:p w:rsidR="00B908D9" w:rsidRPr="00B908D9" w:rsidRDefault="003B2C93" w:rsidP="00B908D9">
            <w:pPr>
              <w:tabs>
                <w:tab w:val="left" w:pos="426"/>
              </w:tabs>
              <w:jc w:val="both"/>
              <w:cnfStyle w:val="000000000000"/>
              <w:rPr>
                <w:rFonts w:cs="Calibri"/>
                <w:szCs w:val="24"/>
              </w:rPr>
            </w:pPr>
            <w:r>
              <w:rPr>
                <w:rFonts w:cs="Calibri"/>
                <w:szCs w:val="24"/>
              </w:rPr>
              <w:t>15</w:t>
            </w:r>
          </w:p>
        </w:tc>
        <w:tc>
          <w:tcPr>
            <w:tcW w:w="1161" w:type="pct"/>
            <w:vAlign w:val="center"/>
          </w:tcPr>
          <w:p w:rsidR="00B908D9" w:rsidRPr="00B908D9" w:rsidRDefault="00B908D9" w:rsidP="00B908D9">
            <w:pPr>
              <w:tabs>
                <w:tab w:val="left" w:pos="426"/>
              </w:tabs>
              <w:jc w:val="both"/>
              <w:cnfStyle w:val="000000000000"/>
              <w:rPr>
                <w:rFonts w:cs="Calibri"/>
                <w:szCs w:val="24"/>
              </w:rPr>
            </w:pPr>
          </w:p>
        </w:tc>
        <w:tc>
          <w:tcPr>
            <w:tcW w:w="317" w:type="pct"/>
            <w:vAlign w:val="center"/>
          </w:tcPr>
          <w:p w:rsidR="00B908D9" w:rsidRPr="00B908D9" w:rsidRDefault="00B908D9" w:rsidP="00B908D9">
            <w:pPr>
              <w:tabs>
                <w:tab w:val="left" w:pos="426"/>
              </w:tabs>
              <w:jc w:val="both"/>
              <w:cnfStyle w:val="000000000000"/>
              <w:rPr>
                <w:rFonts w:cs="Calibri"/>
                <w:szCs w:val="24"/>
              </w:rPr>
            </w:pPr>
          </w:p>
        </w:tc>
        <w:tc>
          <w:tcPr>
            <w:tcW w:w="263" w:type="pct"/>
            <w:vAlign w:val="center"/>
          </w:tcPr>
          <w:p w:rsidR="00B908D9" w:rsidRPr="00B908D9" w:rsidRDefault="00B908D9" w:rsidP="00B908D9">
            <w:pPr>
              <w:tabs>
                <w:tab w:val="left" w:pos="426"/>
              </w:tabs>
              <w:jc w:val="both"/>
              <w:cnfStyle w:val="000000000000"/>
              <w:rPr>
                <w:rFonts w:cs="Calibri"/>
                <w:szCs w:val="24"/>
              </w:rPr>
            </w:pPr>
          </w:p>
        </w:tc>
      </w:tr>
      <w:tr w:rsidR="00B908D9" w:rsidRPr="00B908D9" w:rsidTr="00103B80">
        <w:trPr>
          <w:cnfStyle w:val="000000100000"/>
          <w:trHeight w:val="422"/>
        </w:trPr>
        <w:tc>
          <w:tcPr>
            <w:cnfStyle w:val="00100000000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Tuvalet Sayısı</w:t>
            </w:r>
          </w:p>
        </w:tc>
        <w:tc>
          <w:tcPr>
            <w:tcW w:w="527" w:type="pct"/>
            <w:vAlign w:val="center"/>
          </w:tcPr>
          <w:p w:rsidR="00B908D9" w:rsidRPr="00B908D9" w:rsidRDefault="00A376A2" w:rsidP="00B908D9">
            <w:pPr>
              <w:tabs>
                <w:tab w:val="left" w:pos="426"/>
              </w:tabs>
              <w:jc w:val="both"/>
              <w:cnfStyle w:val="000000100000"/>
              <w:rPr>
                <w:rFonts w:cs="Calibri"/>
                <w:szCs w:val="24"/>
              </w:rPr>
            </w:pPr>
            <w:r>
              <w:rPr>
                <w:rFonts w:cs="Calibri"/>
                <w:szCs w:val="24"/>
              </w:rPr>
              <w:t>12</w:t>
            </w:r>
          </w:p>
        </w:tc>
        <w:tc>
          <w:tcPr>
            <w:tcW w:w="1161" w:type="pct"/>
            <w:vAlign w:val="center"/>
          </w:tcPr>
          <w:p w:rsidR="00B908D9" w:rsidRPr="00B908D9" w:rsidRDefault="00B908D9" w:rsidP="00B908D9">
            <w:pPr>
              <w:tabs>
                <w:tab w:val="left" w:pos="426"/>
              </w:tabs>
              <w:jc w:val="both"/>
              <w:cnfStyle w:val="000000100000"/>
              <w:rPr>
                <w:rFonts w:cs="Calibri"/>
                <w:szCs w:val="24"/>
              </w:rPr>
            </w:pPr>
          </w:p>
        </w:tc>
        <w:tc>
          <w:tcPr>
            <w:tcW w:w="317" w:type="pct"/>
            <w:vAlign w:val="center"/>
          </w:tcPr>
          <w:p w:rsidR="00B908D9" w:rsidRPr="00B908D9" w:rsidRDefault="00B908D9" w:rsidP="00B908D9">
            <w:pPr>
              <w:tabs>
                <w:tab w:val="left" w:pos="426"/>
              </w:tabs>
              <w:jc w:val="both"/>
              <w:cnfStyle w:val="000000100000"/>
              <w:rPr>
                <w:rFonts w:cs="Calibri"/>
                <w:szCs w:val="24"/>
              </w:rPr>
            </w:pPr>
          </w:p>
        </w:tc>
        <w:tc>
          <w:tcPr>
            <w:tcW w:w="263" w:type="pct"/>
            <w:vAlign w:val="center"/>
          </w:tcPr>
          <w:p w:rsidR="00B908D9" w:rsidRPr="00B908D9" w:rsidRDefault="00B908D9" w:rsidP="00B908D9">
            <w:pPr>
              <w:tabs>
                <w:tab w:val="left" w:pos="426"/>
              </w:tabs>
              <w:jc w:val="both"/>
              <w:cnfStyle w:val="000000100000"/>
              <w:rPr>
                <w:rFonts w:cs="Calibri"/>
                <w:szCs w:val="24"/>
              </w:rPr>
            </w:pPr>
          </w:p>
        </w:tc>
      </w:tr>
      <w:tr w:rsidR="00B908D9" w:rsidRPr="00B908D9" w:rsidTr="00103B80">
        <w:trPr>
          <w:trHeight w:val="422"/>
        </w:trPr>
        <w:tc>
          <w:tcPr>
            <w:cnfStyle w:val="001000000000"/>
            <w:tcW w:w="2732" w:type="pct"/>
            <w:vAlign w:val="center"/>
          </w:tcPr>
          <w:p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Diğer (………….)</w:t>
            </w:r>
          </w:p>
        </w:tc>
        <w:tc>
          <w:tcPr>
            <w:tcW w:w="527" w:type="pct"/>
            <w:vAlign w:val="center"/>
          </w:tcPr>
          <w:p w:rsidR="00B908D9" w:rsidRPr="00B908D9" w:rsidRDefault="00B908D9" w:rsidP="00B908D9">
            <w:pPr>
              <w:tabs>
                <w:tab w:val="left" w:pos="426"/>
              </w:tabs>
              <w:jc w:val="both"/>
              <w:cnfStyle w:val="000000000000"/>
              <w:rPr>
                <w:rFonts w:cs="Calibri"/>
                <w:szCs w:val="24"/>
              </w:rPr>
            </w:pPr>
          </w:p>
        </w:tc>
        <w:tc>
          <w:tcPr>
            <w:tcW w:w="1161" w:type="pct"/>
            <w:vAlign w:val="center"/>
          </w:tcPr>
          <w:p w:rsidR="00B908D9" w:rsidRPr="00B908D9" w:rsidRDefault="00B908D9" w:rsidP="00B908D9">
            <w:pPr>
              <w:tabs>
                <w:tab w:val="left" w:pos="426"/>
              </w:tabs>
              <w:jc w:val="both"/>
              <w:cnfStyle w:val="000000000000"/>
              <w:rPr>
                <w:rFonts w:cs="Calibri"/>
                <w:szCs w:val="24"/>
              </w:rPr>
            </w:pPr>
          </w:p>
        </w:tc>
        <w:tc>
          <w:tcPr>
            <w:tcW w:w="317" w:type="pct"/>
            <w:vAlign w:val="center"/>
          </w:tcPr>
          <w:p w:rsidR="00B908D9" w:rsidRPr="00B908D9" w:rsidRDefault="00B908D9" w:rsidP="00B908D9">
            <w:pPr>
              <w:tabs>
                <w:tab w:val="left" w:pos="426"/>
              </w:tabs>
              <w:jc w:val="both"/>
              <w:cnfStyle w:val="000000000000"/>
              <w:rPr>
                <w:rFonts w:cs="Calibri"/>
                <w:szCs w:val="24"/>
              </w:rPr>
            </w:pPr>
          </w:p>
        </w:tc>
        <w:tc>
          <w:tcPr>
            <w:tcW w:w="263" w:type="pct"/>
            <w:vAlign w:val="center"/>
          </w:tcPr>
          <w:p w:rsidR="00B908D9" w:rsidRPr="00B908D9" w:rsidRDefault="00B908D9" w:rsidP="00B908D9">
            <w:pPr>
              <w:tabs>
                <w:tab w:val="left" w:pos="426"/>
              </w:tabs>
              <w:jc w:val="both"/>
              <w:cnfStyle w:val="000000000000"/>
              <w:rPr>
                <w:rFonts w:cs="Calibri"/>
                <w:szCs w:val="24"/>
              </w:rPr>
            </w:pPr>
          </w:p>
        </w:tc>
      </w:tr>
    </w:tbl>
    <w:p w:rsidR="00B908D9" w:rsidRDefault="00B908D9" w:rsidP="00B908D9"/>
    <w:p w:rsidR="00103B80" w:rsidRPr="00103B80" w:rsidRDefault="00103B80" w:rsidP="00103B80">
      <w:pPr>
        <w:pStyle w:val="Balk3"/>
        <w:rPr>
          <w:rFonts w:ascii="Book Antiqua" w:eastAsia="SimSun" w:hAnsi="Book Antiqua" w:cs="Times New Roman"/>
          <w:b/>
          <w:color w:val="C45911" w:themeColor="accent2" w:themeShade="BF"/>
          <w:sz w:val="28"/>
          <w:szCs w:val="40"/>
        </w:rPr>
      </w:pPr>
      <w:bookmarkStart w:id="26" w:name="_Toc534829222"/>
      <w:bookmarkStart w:id="27" w:name="_Toc535854295"/>
      <w:r w:rsidRPr="00103B80">
        <w:rPr>
          <w:rFonts w:ascii="Book Antiqua" w:eastAsia="SimSun" w:hAnsi="Book Antiqua" w:cs="Times New Roman"/>
          <w:b/>
          <w:color w:val="C45911" w:themeColor="accent2" w:themeShade="BF"/>
          <w:sz w:val="28"/>
          <w:szCs w:val="40"/>
        </w:rPr>
        <w:lastRenderedPageBreak/>
        <w:t>Sınıf ve Öğrenci Bilgileri</w:t>
      </w:r>
      <w:bookmarkEnd w:id="26"/>
      <w:bookmarkEnd w:id="27"/>
    </w:p>
    <w:p w:rsidR="00103B80" w:rsidRDefault="00103B80" w:rsidP="00103B80">
      <w:pPr>
        <w:tabs>
          <w:tab w:val="left" w:pos="426"/>
        </w:tabs>
        <w:spacing w:after="0" w:line="360" w:lineRule="auto"/>
        <w:jc w:val="both"/>
        <w:rPr>
          <w:szCs w:val="24"/>
        </w:rPr>
      </w:pPr>
      <w:r w:rsidRPr="00103B80">
        <w:rPr>
          <w:szCs w:val="24"/>
        </w:rPr>
        <w:tab/>
        <w:t>Okulumuzda yer alan sınıflar ve bu sınıflarda öğrenim gören öğrenci sayıları alttaki tabloda yer almaktadır.</w:t>
      </w:r>
    </w:p>
    <w:p w:rsidR="00103B80" w:rsidRDefault="00103B80" w:rsidP="00103B80">
      <w:pPr>
        <w:tabs>
          <w:tab w:val="left" w:pos="426"/>
        </w:tabs>
        <w:spacing w:after="0" w:line="360" w:lineRule="auto"/>
        <w:jc w:val="both"/>
        <w:rPr>
          <w:szCs w:val="24"/>
        </w:rPr>
      </w:pPr>
    </w:p>
    <w:p w:rsidR="00103B80" w:rsidRDefault="00103B80" w:rsidP="00103B80">
      <w:pPr>
        <w:pStyle w:val="ResimYazs"/>
        <w:rPr>
          <w:rFonts w:cs="Calibri"/>
          <w:b/>
          <w:i w:val="0"/>
          <w:sz w:val="22"/>
          <w:szCs w:val="24"/>
        </w:rPr>
      </w:pPr>
      <w:bookmarkStart w:id="28" w:name="_Toc535854439"/>
      <w:r w:rsidRPr="00103B80">
        <w:rPr>
          <w:rFonts w:cs="Calibri"/>
          <w:b/>
          <w:i w:val="0"/>
          <w:sz w:val="22"/>
          <w:szCs w:val="24"/>
        </w:rPr>
        <w:t xml:space="preserve">Tablo </w:t>
      </w:r>
      <w:r w:rsidR="00010869" w:rsidRPr="00103B80">
        <w:rPr>
          <w:rFonts w:cs="Calibri"/>
          <w:b/>
          <w:i w:val="0"/>
          <w:sz w:val="22"/>
          <w:szCs w:val="24"/>
        </w:rPr>
        <w:fldChar w:fldCharType="begin"/>
      </w:r>
      <w:r w:rsidRPr="00103B80">
        <w:rPr>
          <w:rFonts w:cs="Calibri"/>
          <w:b/>
          <w:i w:val="0"/>
          <w:sz w:val="22"/>
          <w:szCs w:val="24"/>
        </w:rPr>
        <w:instrText xml:space="preserve"> SEQ Tablo \* ARABIC </w:instrText>
      </w:r>
      <w:r w:rsidR="00010869" w:rsidRPr="00103B80">
        <w:rPr>
          <w:rFonts w:cs="Calibri"/>
          <w:b/>
          <w:i w:val="0"/>
          <w:sz w:val="22"/>
          <w:szCs w:val="24"/>
        </w:rPr>
        <w:fldChar w:fldCharType="separate"/>
      </w:r>
      <w:r w:rsidR="002D04F7">
        <w:rPr>
          <w:rFonts w:cs="Calibri"/>
          <w:b/>
          <w:i w:val="0"/>
          <w:noProof/>
          <w:sz w:val="22"/>
          <w:szCs w:val="24"/>
        </w:rPr>
        <w:t>5</w:t>
      </w:r>
      <w:r w:rsidR="00010869" w:rsidRPr="00103B80">
        <w:rPr>
          <w:rFonts w:cs="Calibri"/>
          <w:b/>
          <w:i w:val="0"/>
          <w:sz w:val="22"/>
          <w:szCs w:val="24"/>
        </w:rPr>
        <w:fldChar w:fldCharType="end"/>
      </w:r>
      <w:r w:rsidRPr="00103B80">
        <w:rPr>
          <w:rFonts w:cs="Calibri"/>
          <w:b/>
          <w:i w:val="0"/>
          <w:sz w:val="22"/>
          <w:szCs w:val="24"/>
        </w:rPr>
        <w:t>: Öğrenci Sayıları</w:t>
      </w:r>
      <w:bookmarkEnd w:id="28"/>
    </w:p>
    <w:tbl>
      <w:tblPr>
        <w:tblStyle w:val="GridTable4Accent2"/>
        <w:tblW w:w="0" w:type="auto"/>
        <w:tblLook w:val="04A0"/>
      </w:tblPr>
      <w:tblGrid>
        <w:gridCol w:w="1768"/>
        <w:gridCol w:w="892"/>
        <w:gridCol w:w="992"/>
        <w:gridCol w:w="1418"/>
        <w:gridCol w:w="1701"/>
        <w:gridCol w:w="992"/>
        <w:gridCol w:w="1276"/>
        <w:gridCol w:w="1559"/>
      </w:tblGrid>
      <w:tr w:rsidR="00103B80" w:rsidRPr="00103B80" w:rsidTr="00103B80">
        <w:trPr>
          <w:cnfStyle w:val="100000000000"/>
        </w:trPr>
        <w:tc>
          <w:tcPr>
            <w:cnfStyle w:val="001000000000"/>
            <w:tcW w:w="1768" w:type="dxa"/>
          </w:tcPr>
          <w:p w:rsidR="00103B80" w:rsidRPr="00103B80" w:rsidRDefault="00103B80" w:rsidP="00103B80">
            <w:pPr>
              <w:tabs>
                <w:tab w:val="left" w:pos="426"/>
              </w:tabs>
              <w:jc w:val="center"/>
              <w:rPr>
                <w:sz w:val="28"/>
                <w:szCs w:val="28"/>
              </w:rPr>
            </w:pPr>
            <w:r w:rsidRPr="00103B80">
              <w:rPr>
                <w:sz w:val="28"/>
                <w:szCs w:val="28"/>
              </w:rPr>
              <w:t>Sınıfı</w:t>
            </w:r>
          </w:p>
        </w:tc>
        <w:tc>
          <w:tcPr>
            <w:tcW w:w="892" w:type="dxa"/>
          </w:tcPr>
          <w:p w:rsidR="00103B80" w:rsidRPr="00103B80" w:rsidRDefault="00103B80" w:rsidP="00103B80">
            <w:pPr>
              <w:tabs>
                <w:tab w:val="left" w:pos="426"/>
              </w:tabs>
              <w:jc w:val="center"/>
              <w:cnfStyle w:val="100000000000"/>
              <w:rPr>
                <w:sz w:val="28"/>
                <w:szCs w:val="28"/>
              </w:rPr>
            </w:pPr>
            <w:r w:rsidRPr="00103B80">
              <w:rPr>
                <w:sz w:val="28"/>
                <w:szCs w:val="28"/>
              </w:rPr>
              <w:t>Kız</w:t>
            </w:r>
          </w:p>
        </w:tc>
        <w:tc>
          <w:tcPr>
            <w:tcW w:w="992" w:type="dxa"/>
          </w:tcPr>
          <w:p w:rsidR="00103B80" w:rsidRPr="00103B80" w:rsidRDefault="00103B80" w:rsidP="00103B80">
            <w:pPr>
              <w:tabs>
                <w:tab w:val="left" w:pos="426"/>
              </w:tabs>
              <w:jc w:val="center"/>
              <w:cnfStyle w:val="100000000000"/>
              <w:rPr>
                <w:sz w:val="28"/>
                <w:szCs w:val="28"/>
              </w:rPr>
            </w:pPr>
            <w:r w:rsidRPr="00103B80">
              <w:rPr>
                <w:sz w:val="28"/>
                <w:szCs w:val="28"/>
              </w:rPr>
              <w:t>Erkek</w:t>
            </w:r>
          </w:p>
        </w:tc>
        <w:tc>
          <w:tcPr>
            <w:tcW w:w="1418" w:type="dxa"/>
          </w:tcPr>
          <w:p w:rsidR="00103B80" w:rsidRPr="00103B80" w:rsidRDefault="00103B80" w:rsidP="00103B80">
            <w:pPr>
              <w:tabs>
                <w:tab w:val="left" w:pos="426"/>
              </w:tabs>
              <w:jc w:val="center"/>
              <w:cnfStyle w:val="100000000000"/>
              <w:rPr>
                <w:sz w:val="28"/>
                <w:szCs w:val="28"/>
              </w:rPr>
            </w:pPr>
            <w:r w:rsidRPr="00103B80">
              <w:rPr>
                <w:sz w:val="28"/>
                <w:szCs w:val="28"/>
              </w:rPr>
              <w:t>Toplam</w:t>
            </w:r>
          </w:p>
        </w:tc>
        <w:tc>
          <w:tcPr>
            <w:tcW w:w="1701" w:type="dxa"/>
          </w:tcPr>
          <w:p w:rsidR="00103B80" w:rsidRPr="00103B80" w:rsidRDefault="00103B80" w:rsidP="00103B80">
            <w:pPr>
              <w:tabs>
                <w:tab w:val="left" w:pos="426"/>
              </w:tabs>
              <w:jc w:val="center"/>
              <w:cnfStyle w:val="100000000000"/>
              <w:rPr>
                <w:sz w:val="28"/>
                <w:szCs w:val="28"/>
              </w:rPr>
            </w:pPr>
            <w:r w:rsidRPr="00103B80">
              <w:rPr>
                <w:sz w:val="28"/>
                <w:szCs w:val="28"/>
              </w:rPr>
              <w:t>Sınıfı</w:t>
            </w:r>
          </w:p>
        </w:tc>
        <w:tc>
          <w:tcPr>
            <w:tcW w:w="992" w:type="dxa"/>
          </w:tcPr>
          <w:p w:rsidR="00103B80" w:rsidRPr="00103B80" w:rsidRDefault="00103B80" w:rsidP="00103B80">
            <w:pPr>
              <w:tabs>
                <w:tab w:val="left" w:pos="426"/>
              </w:tabs>
              <w:jc w:val="center"/>
              <w:cnfStyle w:val="100000000000"/>
              <w:rPr>
                <w:sz w:val="28"/>
                <w:szCs w:val="28"/>
              </w:rPr>
            </w:pPr>
            <w:r w:rsidRPr="00103B80">
              <w:rPr>
                <w:sz w:val="28"/>
                <w:szCs w:val="28"/>
              </w:rPr>
              <w:t>Kız</w:t>
            </w:r>
          </w:p>
        </w:tc>
        <w:tc>
          <w:tcPr>
            <w:tcW w:w="1276" w:type="dxa"/>
          </w:tcPr>
          <w:p w:rsidR="00103B80" w:rsidRPr="00103B80" w:rsidRDefault="00103B80" w:rsidP="00103B80">
            <w:pPr>
              <w:tabs>
                <w:tab w:val="left" w:pos="426"/>
              </w:tabs>
              <w:jc w:val="center"/>
              <w:cnfStyle w:val="100000000000"/>
              <w:rPr>
                <w:sz w:val="28"/>
                <w:szCs w:val="28"/>
              </w:rPr>
            </w:pPr>
            <w:r w:rsidRPr="00103B80">
              <w:rPr>
                <w:sz w:val="28"/>
                <w:szCs w:val="28"/>
              </w:rPr>
              <w:t>Erkek</w:t>
            </w:r>
          </w:p>
        </w:tc>
        <w:tc>
          <w:tcPr>
            <w:tcW w:w="1559" w:type="dxa"/>
          </w:tcPr>
          <w:p w:rsidR="00103B80" w:rsidRPr="00103B80" w:rsidRDefault="00103B80" w:rsidP="00103B80">
            <w:pPr>
              <w:tabs>
                <w:tab w:val="left" w:pos="426"/>
              </w:tabs>
              <w:jc w:val="center"/>
              <w:cnfStyle w:val="100000000000"/>
              <w:rPr>
                <w:sz w:val="28"/>
                <w:szCs w:val="28"/>
              </w:rPr>
            </w:pPr>
            <w:r w:rsidRPr="00103B80">
              <w:rPr>
                <w:sz w:val="28"/>
                <w:szCs w:val="28"/>
              </w:rPr>
              <w:t>Toplam</w:t>
            </w:r>
          </w:p>
        </w:tc>
      </w:tr>
      <w:tr w:rsidR="00103B80" w:rsidRPr="00103B80" w:rsidTr="00103B80">
        <w:trPr>
          <w:cnfStyle w:val="000000100000"/>
        </w:trPr>
        <w:tc>
          <w:tcPr>
            <w:cnfStyle w:val="001000000000"/>
            <w:tcW w:w="1768" w:type="dxa"/>
          </w:tcPr>
          <w:p w:rsidR="00103B80" w:rsidRPr="00103B80" w:rsidRDefault="001403CC" w:rsidP="00103B80">
            <w:pPr>
              <w:tabs>
                <w:tab w:val="left" w:pos="426"/>
              </w:tabs>
              <w:jc w:val="both"/>
              <w:rPr>
                <w:szCs w:val="24"/>
              </w:rPr>
            </w:pPr>
            <w:r>
              <w:rPr>
                <w:szCs w:val="24"/>
              </w:rPr>
              <w:t>Anasınıfı</w:t>
            </w:r>
          </w:p>
        </w:tc>
        <w:tc>
          <w:tcPr>
            <w:tcW w:w="892" w:type="dxa"/>
          </w:tcPr>
          <w:p w:rsidR="00103B80" w:rsidRPr="00103B80" w:rsidRDefault="001403CC" w:rsidP="00103B80">
            <w:pPr>
              <w:tabs>
                <w:tab w:val="left" w:pos="426"/>
              </w:tabs>
              <w:jc w:val="both"/>
              <w:cnfStyle w:val="000000100000"/>
              <w:rPr>
                <w:szCs w:val="24"/>
              </w:rPr>
            </w:pPr>
            <w:r>
              <w:rPr>
                <w:szCs w:val="24"/>
              </w:rPr>
              <w:t>2</w:t>
            </w:r>
          </w:p>
        </w:tc>
        <w:tc>
          <w:tcPr>
            <w:tcW w:w="992" w:type="dxa"/>
          </w:tcPr>
          <w:p w:rsidR="00103B80" w:rsidRPr="00103B80" w:rsidRDefault="001403CC" w:rsidP="00103B80">
            <w:pPr>
              <w:tabs>
                <w:tab w:val="left" w:pos="426"/>
              </w:tabs>
              <w:jc w:val="both"/>
              <w:cnfStyle w:val="000000100000"/>
              <w:rPr>
                <w:szCs w:val="24"/>
              </w:rPr>
            </w:pPr>
            <w:r>
              <w:rPr>
                <w:szCs w:val="24"/>
              </w:rPr>
              <w:t>8</w:t>
            </w:r>
          </w:p>
        </w:tc>
        <w:tc>
          <w:tcPr>
            <w:tcW w:w="1418" w:type="dxa"/>
          </w:tcPr>
          <w:p w:rsidR="00103B80" w:rsidRPr="00103B80" w:rsidRDefault="001403CC" w:rsidP="00103B80">
            <w:pPr>
              <w:tabs>
                <w:tab w:val="left" w:pos="426"/>
              </w:tabs>
              <w:jc w:val="both"/>
              <w:cnfStyle w:val="000000100000"/>
              <w:rPr>
                <w:szCs w:val="24"/>
              </w:rPr>
            </w:pPr>
            <w:r>
              <w:rPr>
                <w:szCs w:val="24"/>
              </w:rPr>
              <w:t>10</w:t>
            </w:r>
          </w:p>
        </w:tc>
        <w:tc>
          <w:tcPr>
            <w:tcW w:w="1701" w:type="dxa"/>
          </w:tcPr>
          <w:p w:rsidR="00103B80" w:rsidRPr="001403CC" w:rsidRDefault="00A009C3" w:rsidP="00103B80">
            <w:pPr>
              <w:tabs>
                <w:tab w:val="left" w:pos="426"/>
              </w:tabs>
              <w:spacing w:after="160"/>
              <w:jc w:val="both"/>
              <w:cnfStyle w:val="000000100000"/>
              <w:rPr>
                <w:b/>
                <w:bCs/>
                <w:szCs w:val="24"/>
              </w:rPr>
            </w:pPr>
            <w:r w:rsidRPr="00A009C3">
              <w:rPr>
                <w:b/>
                <w:bCs/>
                <w:szCs w:val="24"/>
              </w:rPr>
              <w:t>7/B</w:t>
            </w:r>
          </w:p>
        </w:tc>
        <w:tc>
          <w:tcPr>
            <w:tcW w:w="992" w:type="dxa"/>
          </w:tcPr>
          <w:p w:rsidR="00103B80" w:rsidRPr="00103B80" w:rsidRDefault="001403CC" w:rsidP="00103B80">
            <w:pPr>
              <w:tabs>
                <w:tab w:val="left" w:pos="426"/>
              </w:tabs>
              <w:jc w:val="both"/>
              <w:cnfStyle w:val="000000100000"/>
              <w:rPr>
                <w:szCs w:val="24"/>
              </w:rPr>
            </w:pPr>
            <w:r>
              <w:rPr>
                <w:szCs w:val="24"/>
              </w:rPr>
              <w:t>14</w:t>
            </w:r>
          </w:p>
        </w:tc>
        <w:tc>
          <w:tcPr>
            <w:tcW w:w="1276" w:type="dxa"/>
          </w:tcPr>
          <w:p w:rsidR="00103B80" w:rsidRPr="00103B80" w:rsidRDefault="001403CC" w:rsidP="00103B80">
            <w:pPr>
              <w:tabs>
                <w:tab w:val="left" w:pos="426"/>
              </w:tabs>
              <w:jc w:val="both"/>
              <w:cnfStyle w:val="000000100000"/>
              <w:rPr>
                <w:szCs w:val="24"/>
              </w:rPr>
            </w:pPr>
            <w:r>
              <w:rPr>
                <w:szCs w:val="24"/>
              </w:rPr>
              <w:t>11</w:t>
            </w:r>
          </w:p>
        </w:tc>
        <w:tc>
          <w:tcPr>
            <w:tcW w:w="1559" w:type="dxa"/>
          </w:tcPr>
          <w:p w:rsidR="00103B80" w:rsidRPr="00103B80" w:rsidRDefault="001403CC" w:rsidP="00103B80">
            <w:pPr>
              <w:tabs>
                <w:tab w:val="left" w:pos="426"/>
              </w:tabs>
              <w:jc w:val="both"/>
              <w:cnfStyle w:val="000000100000"/>
              <w:rPr>
                <w:szCs w:val="24"/>
              </w:rPr>
            </w:pPr>
            <w:r>
              <w:rPr>
                <w:szCs w:val="24"/>
              </w:rPr>
              <w:t>25</w:t>
            </w:r>
          </w:p>
        </w:tc>
      </w:tr>
      <w:tr w:rsidR="00103B80" w:rsidRPr="00103B80" w:rsidTr="00103B80">
        <w:tc>
          <w:tcPr>
            <w:cnfStyle w:val="001000000000"/>
            <w:tcW w:w="1768" w:type="dxa"/>
          </w:tcPr>
          <w:p w:rsidR="00103B80" w:rsidRPr="00103B80" w:rsidRDefault="001403CC" w:rsidP="00103B80">
            <w:pPr>
              <w:tabs>
                <w:tab w:val="left" w:pos="426"/>
              </w:tabs>
              <w:jc w:val="both"/>
              <w:rPr>
                <w:szCs w:val="24"/>
              </w:rPr>
            </w:pPr>
            <w:r>
              <w:rPr>
                <w:szCs w:val="24"/>
              </w:rPr>
              <w:t>5/A</w:t>
            </w:r>
          </w:p>
        </w:tc>
        <w:tc>
          <w:tcPr>
            <w:tcW w:w="892" w:type="dxa"/>
          </w:tcPr>
          <w:p w:rsidR="00103B80" w:rsidRPr="00103B80" w:rsidRDefault="001403CC" w:rsidP="00103B80">
            <w:pPr>
              <w:tabs>
                <w:tab w:val="left" w:pos="426"/>
              </w:tabs>
              <w:jc w:val="both"/>
              <w:cnfStyle w:val="000000000000"/>
              <w:rPr>
                <w:szCs w:val="24"/>
              </w:rPr>
            </w:pPr>
            <w:r>
              <w:rPr>
                <w:szCs w:val="24"/>
              </w:rPr>
              <w:t>6</w:t>
            </w:r>
          </w:p>
        </w:tc>
        <w:tc>
          <w:tcPr>
            <w:tcW w:w="992" w:type="dxa"/>
          </w:tcPr>
          <w:p w:rsidR="00103B80" w:rsidRPr="00103B80" w:rsidRDefault="001403CC" w:rsidP="00103B80">
            <w:pPr>
              <w:tabs>
                <w:tab w:val="left" w:pos="426"/>
              </w:tabs>
              <w:jc w:val="both"/>
              <w:cnfStyle w:val="000000000000"/>
              <w:rPr>
                <w:szCs w:val="24"/>
              </w:rPr>
            </w:pPr>
            <w:r>
              <w:rPr>
                <w:szCs w:val="24"/>
              </w:rPr>
              <w:t>10</w:t>
            </w:r>
          </w:p>
        </w:tc>
        <w:tc>
          <w:tcPr>
            <w:tcW w:w="1418" w:type="dxa"/>
          </w:tcPr>
          <w:p w:rsidR="00103B80" w:rsidRPr="00103B80" w:rsidRDefault="001403CC" w:rsidP="00103B80">
            <w:pPr>
              <w:tabs>
                <w:tab w:val="left" w:pos="426"/>
              </w:tabs>
              <w:jc w:val="both"/>
              <w:cnfStyle w:val="000000000000"/>
              <w:rPr>
                <w:szCs w:val="24"/>
              </w:rPr>
            </w:pPr>
            <w:r>
              <w:rPr>
                <w:szCs w:val="24"/>
              </w:rPr>
              <w:t>16</w:t>
            </w:r>
          </w:p>
        </w:tc>
        <w:tc>
          <w:tcPr>
            <w:tcW w:w="1701" w:type="dxa"/>
          </w:tcPr>
          <w:p w:rsidR="00103B80" w:rsidRPr="001403CC" w:rsidRDefault="00A9416A" w:rsidP="00103B80">
            <w:pPr>
              <w:tabs>
                <w:tab w:val="left" w:pos="426"/>
              </w:tabs>
              <w:spacing w:after="160"/>
              <w:jc w:val="both"/>
              <w:cnfStyle w:val="000000000000"/>
              <w:rPr>
                <w:b/>
                <w:bCs/>
                <w:szCs w:val="24"/>
              </w:rPr>
            </w:pPr>
            <w:r>
              <w:rPr>
                <w:b/>
                <w:bCs/>
                <w:szCs w:val="24"/>
              </w:rPr>
              <w:t>8/A</w:t>
            </w:r>
          </w:p>
        </w:tc>
        <w:tc>
          <w:tcPr>
            <w:tcW w:w="992" w:type="dxa"/>
          </w:tcPr>
          <w:p w:rsidR="00103B80" w:rsidRPr="00103B80" w:rsidRDefault="00103B80" w:rsidP="00103B80">
            <w:pPr>
              <w:tabs>
                <w:tab w:val="left" w:pos="426"/>
              </w:tabs>
              <w:jc w:val="both"/>
              <w:cnfStyle w:val="000000000000"/>
              <w:rPr>
                <w:szCs w:val="24"/>
              </w:rPr>
            </w:pPr>
          </w:p>
        </w:tc>
        <w:tc>
          <w:tcPr>
            <w:tcW w:w="1276" w:type="dxa"/>
          </w:tcPr>
          <w:p w:rsidR="00103B80" w:rsidRPr="00103B80" w:rsidRDefault="00103B80" w:rsidP="00103B80">
            <w:pPr>
              <w:tabs>
                <w:tab w:val="left" w:pos="426"/>
              </w:tabs>
              <w:jc w:val="both"/>
              <w:cnfStyle w:val="000000000000"/>
              <w:rPr>
                <w:szCs w:val="24"/>
              </w:rPr>
            </w:pPr>
          </w:p>
        </w:tc>
        <w:tc>
          <w:tcPr>
            <w:tcW w:w="1559" w:type="dxa"/>
          </w:tcPr>
          <w:p w:rsidR="00103B80" w:rsidRPr="00103B80" w:rsidRDefault="00103B80" w:rsidP="00103B80">
            <w:pPr>
              <w:tabs>
                <w:tab w:val="left" w:pos="426"/>
              </w:tabs>
              <w:jc w:val="both"/>
              <w:cnfStyle w:val="000000000000"/>
              <w:rPr>
                <w:szCs w:val="24"/>
              </w:rPr>
            </w:pPr>
          </w:p>
        </w:tc>
      </w:tr>
      <w:tr w:rsidR="00103B80" w:rsidRPr="00103B80" w:rsidTr="00103B80">
        <w:trPr>
          <w:cnfStyle w:val="000000100000"/>
        </w:trPr>
        <w:tc>
          <w:tcPr>
            <w:cnfStyle w:val="001000000000"/>
            <w:tcW w:w="1768" w:type="dxa"/>
          </w:tcPr>
          <w:p w:rsidR="00103B80" w:rsidRPr="00103B80" w:rsidRDefault="001403CC" w:rsidP="00103B80">
            <w:pPr>
              <w:tabs>
                <w:tab w:val="left" w:pos="426"/>
              </w:tabs>
              <w:jc w:val="both"/>
              <w:rPr>
                <w:szCs w:val="24"/>
              </w:rPr>
            </w:pPr>
            <w:r>
              <w:rPr>
                <w:szCs w:val="24"/>
              </w:rPr>
              <w:t>5/B</w:t>
            </w:r>
          </w:p>
        </w:tc>
        <w:tc>
          <w:tcPr>
            <w:tcW w:w="892" w:type="dxa"/>
          </w:tcPr>
          <w:p w:rsidR="00103B80" w:rsidRPr="00103B80" w:rsidRDefault="001403CC" w:rsidP="00103B80">
            <w:pPr>
              <w:tabs>
                <w:tab w:val="left" w:pos="426"/>
              </w:tabs>
              <w:jc w:val="both"/>
              <w:cnfStyle w:val="000000100000"/>
              <w:rPr>
                <w:szCs w:val="24"/>
              </w:rPr>
            </w:pPr>
            <w:r>
              <w:rPr>
                <w:szCs w:val="24"/>
              </w:rPr>
              <w:t>8</w:t>
            </w:r>
          </w:p>
        </w:tc>
        <w:tc>
          <w:tcPr>
            <w:tcW w:w="992" w:type="dxa"/>
          </w:tcPr>
          <w:p w:rsidR="00103B80" w:rsidRPr="00103B80" w:rsidRDefault="001403CC" w:rsidP="00103B80">
            <w:pPr>
              <w:tabs>
                <w:tab w:val="left" w:pos="426"/>
              </w:tabs>
              <w:jc w:val="both"/>
              <w:cnfStyle w:val="000000100000"/>
              <w:rPr>
                <w:szCs w:val="24"/>
              </w:rPr>
            </w:pPr>
            <w:r>
              <w:rPr>
                <w:szCs w:val="24"/>
              </w:rPr>
              <w:t>9</w:t>
            </w:r>
          </w:p>
        </w:tc>
        <w:tc>
          <w:tcPr>
            <w:tcW w:w="1418" w:type="dxa"/>
          </w:tcPr>
          <w:p w:rsidR="00103B80" w:rsidRPr="00103B80" w:rsidRDefault="001403CC" w:rsidP="00103B80">
            <w:pPr>
              <w:tabs>
                <w:tab w:val="left" w:pos="426"/>
              </w:tabs>
              <w:jc w:val="both"/>
              <w:cnfStyle w:val="000000100000"/>
              <w:rPr>
                <w:szCs w:val="24"/>
              </w:rPr>
            </w:pPr>
            <w:r>
              <w:rPr>
                <w:szCs w:val="24"/>
              </w:rPr>
              <w:t>17</w:t>
            </w:r>
          </w:p>
        </w:tc>
        <w:tc>
          <w:tcPr>
            <w:tcW w:w="1701" w:type="dxa"/>
          </w:tcPr>
          <w:p w:rsidR="00103B80" w:rsidRPr="001403CC" w:rsidRDefault="001403CC" w:rsidP="00103B80">
            <w:pPr>
              <w:tabs>
                <w:tab w:val="left" w:pos="426"/>
              </w:tabs>
              <w:spacing w:after="160"/>
              <w:jc w:val="both"/>
              <w:cnfStyle w:val="000000100000"/>
              <w:rPr>
                <w:b/>
                <w:bCs/>
                <w:szCs w:val="24"/>
              </w:rPr>
            </w:pPr>
            <w:r>
              <w:rPr>
                <w:b/>
                <w:bCs/>
                <w:szCs w:val="24"/>
              </w:rPr>
              <w:t>8/</w:t>
            </w:r>
            <w:r w:rsidR="00A9416A">
              <w:rPr>
                <w:b/>
                <w:bCs/>
                <w:szCs w:val="24"/>
              </w:rPr>
              <w:t>B</w:t>
            </w:r>
          </w:p>
        </w:tc>
        <w:tc>
          <w:tcPr>
            <w:tcW w:w="992" w:type="dxa"/>
          </w:tcPr>
          <w:p w:rsidR="00103B80" w:rsidRPr="00103B80" w:rsidRDefault="001403CC" w:rsidP="00103B80">
            <w:pPr>
              <w:tabs>
                <w:tab w:val="left" w:pos="426"/>
              </w:tabs>
              <w:jc w:val="both"/>
              <w:cnfStyle w:val="000000100000"/>
              <w:rPr>
                <w:szCs w:val="24"/>
              </w:rPr>
            </w:pPr>
            <w:r>
              <w:rPr>
                <w:szCs w:val="24"/>
              </w:rPr>
              <w:t>8</w:t>
            </w:r>
          </w:p>
        </w:tc>
        <w:tc>
          <w:tcPr>
            <w:tcW w:w="1276" w:type="dxa"/>
          </w:tcPr>
          <w:p w:rsidR="00103B80" w:rsidRPr="00103B80" w:rsidRDefault="001403CC" w:rsidP="00103B80">
            <w:pPr>
              <w:tabs>
                <w:tab w:val="left" w:pos="426"/>
              </w:tabs>
              <w:jc w:val="both"/>
              <w:cnfStyle w:val="000000100000"/>
              <w:rPr>
                <w:szCs w:val="24"/>
              </w:rPr>
            </w:pPr>
            <w:r>
              <w:rPr>
                <w:szCs w:val="24"/>
              </w:rPr>
              <w:t>12</w:t>
            </w:r>
          </w:p>
        </w:tc>
        <w:tc>
          <w:tcPr>
            <w:tcW w:w="1559" w:type="dxa"/>
          </w:tcPr>
          <w:p w:rsidR="00103B80" w:rsidRPr="00103B80" w:rsidRDefault="001403CC" w:rsidP="00103B80">
            <w:pPr>
              <w:tabs>
                <w:tab w:val="left" w:pos="426"/>
              </w:tabs>
              <w:jc w:val="both"/>
              <w:cnfStyle w:val="000000100000"/>
              <w:rPr>
                <w:szCs w:val="24"/>
              </w:rPr>
            </w:pPr>
            <w:r>
              <w:rPr>
                <w:szCs w:val="24"/>
              </w:rPr>
              <w:t>20</w:t>
            </w:r>
          </w:p>
        </w:tc>
      </w:tr>
      <w:tr w:rsidR="00103B80" w:rsidRPr="00103B80" w:rsidTr="00103B80">
        <w:tc>
          <w:tcPr>
            <w:cnfStyle w:val="001000000000"/>
            <w:tcW w:w="1768" w:type="dxa"/>
          </w:tcPr>
          <w:p w:rsidR="00103B80" w:rsidRPr="00103B80" w:rsidRDefault="001403CC" w:rsidP="00103B80">
            <w:pPr>
              <w:tabs>
                <w:tab w:val="left" w:pos="426"/>
              </w:tabs>
              <w:jc w:val="both"/>
              <w:rPr>
                <w:szCs w:val="24"/>
              </w:rPr>
            </w:pPr>
            <w:r>
              <w:rPr>
                <w:szCs w:val="24"/>
              </w:rPr>
              <w:t>5/C</w:t>
            </w:r>
          </w:p>
        </w:tc>
        <w:tc>
          <w:tcPr>
            <w:tcW w:w="892" w:type="dxa"/>
          </w:tcPr>
          <w:p w:rsidR="00103B80" w:rsidRPr="00103B80" w:rsidRDefault="001403CC" w:rsidP="00103B80">
            <w:pPr>
              <w:tabs>
                <w:tab w:val="left" w:pos="426"/>
              </w:tabs>
              <w:jc w:val="both"/>
              <w:cnfStyle w:val="000000000000"/>
              <w:rPr>
                <w:szCs w:val="24"/>
              </w:rPr>
            </w:pPr>
            <w:r>
              <w:rPr>
                <w:szCs w:val="24"/>
              </w:rPr>
              <w:t>6</w:t>
            </w:r>
          </w:p>
        </w:tc>
        <w:tc>
          <w:tcPr>
            <w:tcW w:w="992" w:type="dxa"/>
          </w:tcPr>
          <w:p w:rsidR="00103B80" w:rsidRPr="00103B80" w:rsidRDefault="001403CC" w:rsidP="00103B80">
            <w:pPr>
              <w:tabs>
                <w:tab w:val="left" w:pos="426"/>
              </w:tabs>
              <w:jc w:val="both"/>
              <w:cnfStyle w:val="000000000000"/>
              <w:rPr>
                <w:szCs w:val="24"/>
              </w:rPr>
            </w:pPr>
            <w:r>
              <w:rPr>
                <w:szCs w:val="24"/>
              </w:rPr>
              <w:t>9</w:t>
            </w:r>
          </w:p>
        </w:tc>
        <w:tc>
          <w:tcPr>
            <w:tcW w:w="1418" w:type="dxa"/>
          </w:tcPr>
          <w:p w:rsidR="00103B80" w:rsidRPr="00103B80" w:rsidRDefault="001403CC" w:rsidP="00103B80">
            <w:pPr>
              <w:tabs>
                <w:tab w:val="left" w:pos="426"/>
              </w:tabs>
              <w:jc w:val="both"/>
              <w:cnfStyle w:val="000000000000"/>
              <w:rPr>
                <w:szCs w:val="24"/>
              </w:rPr>
            </w:pPr>
            <w:r>
              <w:rPr>
                <w:szCs w:val="24"/>
              </w:rPr>
              <w:t>15</w:t>
            </w:r>
          </w:p>
        </w:tc>
        <w:tc>
          <w:tcPr>
            <w:tcW w:w="1701" w:type="dxa"/>
          </w:tcPr>
          <w:p w:rsidR="00103B80" w:rsidRPr="001403CC" w:rsidRDefault="001403CC" w:rsidP="00103B80">
            <w:pPr>
              <w:tabs>
                <w:tab w:val="left" w:pos="426"/>
              </w:tabs>
              <w:spacing w:after="160"/>
              <w:jc w:val="both"/>
              <w:cnfStyle w:val="000000000000"/>
              <w:rPr>
                <w:b/>
                <w:bCs/>
                <w:szCs w:val="24"/>
              </w:rPr>
            </w:pPr>
            <w:r>
              <w:rPr>
                <w:b/>
                <w:bCs/>
                <w:szCs w:val="24"/>
              </w:rPr>
              <w:t>8/</w:t>
            </w:r>
            <w:r w:rsidR="00A9416A">
              <w:rPr>
                <w:b/>
                <w:bCs/>
                <w:szCs w:val="24"/>
              </w:rPr>
              <w:t>C</w:t>
            </w:r>
          </w:p>
        </w:tc>
        <w:tc>
          <w:tcPr>
            <w:tcW w:w="992" w:type="dxa"/>
          </w:tcPr>
          <w:p w:rsidR="00103B80" w:rsidRPr="00103B80" w:rsidRDefault="001403CC" w:rsidP="00103B80">
            <w:pPr>
              <w:tabs>
                <w:tab w:val="left" w:pos="426"/>
              </w:tabs>
              <w:jc w:val="both"/>
              <w:cnfStyle w:val="000000000000"/>
              <w:rPr>
                <w:szCs w:val="24"/>
              </w:rPr>
            </w:pPr>
            <w:r>
              <w:rPr>
                <w:szCs w:val="24"/>
              </w:rPr>
              <w:t>4</w:t>
            </w:r>
          </w:p>
        </w:tc>
        <w:tc>
          <w:tcPr>
            <w:tcW w:w="1276" w:type="dxa"/>
          </w:tcPr>
          <w:p w:rsidR="00103B80" w:rsidRPr="00103B80" w:rsidRDefault="001403CC" w:rsidP="00103B80">
            <w:pPr>
              <w:tabs>
                <w:tab w:val="left" w:pos="426"/>
              </w:tabs>
              <w:jc w:val="both"/>
              <w:cnfStyle w:val="000000000000"/>
              <w:rPr>
                <w:szCs w:val="24"/>
              </w:rPr>
            </w:pPr>
            <w:r>
              <w:rPr>
                <w:szCs w:val="24"/>
              </w:rPr>
              <w:t>14</w:t>
            </w:r>
          </w:p>
        </w:tc>
        <w:tc>
          <w:tcPr>
            <w:tcW w:w="1559" w:type="dxa"/>
          </w:tcPr>
          <w:p w:rsidR="00103B80" w:rsidRPr="00103B80" w:rsidRDefault="001403CC" w:rsidP="00103B80">
            <w:pPr>
              <w:tabs>
                <w:tab w:val="left" w:pos="426"/>
              </w:tabs>
              <w:jc w:val="both"/>
              <w:cnfStyle w:val="000000000000"/>
              <w:rPr>
                <w:szCs w:val="24"/>
              </w:rPr>
            </w:pPr>
            <w:r>
              <w:rPr>
                <w:szCs w:val="24"/>
              </w:rPr>
              <w:t>18</w:t>
            </w:r>
          </w:p>
        </w:tc>
      </w:tr>
      <w:tr w:rsidR="00103B80" w:rsidRPr="00103B80" w:rsidTr="00103B80">
        <w:trPr>
          <w:cnfStyle w:val="000000100000"/>
        </w:trPr>
        <w:tc>
          <w:tcPr>
            <w:cnfStyle w:val="001000000000"/>
            <w:tcW w:w="1768" w:type="dxa"/>
          </w:tcPr>
          <w:p w:rsidR="00103B80" w:rsidRPr="00103B80" w:rsidRDefault="001403CC" w:rsidP="00103B80">
            <w:pPr>
              <w:tabs>
                <w:tab w:val="left" w:pos="426"/>
              </w:tabs>
              <w:jc w:val="both"/>
              <w:rPr>
                <w:szCs w:val="24"/>
              </w:rPr>
            </w:pPr>
            <w:r>
              <w:rPr>
                <w:szCs w:val="24"/>
              </w:rPr>
              <w:t>6/A</w:t>
            </w:r>
          </w:p>
        </w:tc>
        <w:tc>
          <w:tcPr>
            <w:tcW w:w="892" w:type="dxa"/>
          </w:tcPr>
          <w:p w:rsidR="00103B80" w:rsidRPr="00103B80" w:rsidRDefault="001403CC" w:rsidP="00103B80">
            <w:pPr>
              <w:tabs>
                <w:tab w:val="left" w:pos="426"/>
              </w:tabs>
              <w:jc w:val="both"/>
              <w:cnfStyle w:val="000000100000"/>
              <w:rPr>
                <w:szCs w:val="24"/>
              </w:rPr>
            </w:pPr>
            <w:r>
              <w:rPr>
                <w:szCs w:val="24"/>
              </w:rPr>
              <w:t>10</w:t>
            </w:r>
          </w:p>
        </w:tc>
        <w:tc>
          <w:tcPr>
            <w:tcW w:w="992" w:type="dxa"/>
          </w:tcPr>
          <w:p w:rsidR="00103B80" w:rsidRPr="00103B80" w:rsidRDefault="001403CC" w:rsidP="00103B80">
            <w:pPr>
              <w:tabs>
                <w:tab w:val="left" w:pos="426"/>
              </w:tabs>
              <w:jc w:val="both"/>
              <w:cnfStyle w:val="000000100000"/>
              <w:rPr>
                <w:szCs w:val="24"/>
              </w:rPr>
            </w:pPr>
            <w:r>
              <w:rPr>
                <w:szCs w:val="24"/>
              </w:rPr>
              <w:t>13</w:t>
            </w:r>
          </w:p>
        </w:tc>
        <w:tc>
          <w:tcPr>
            <w:tcW w:w="1418" w:type="dxa"/>
          </w:tcPr>
          <w:p w:rsidR="00103B80" w:rsidRPr="00103B80" w:rsidRDefault="001403CC" w:rsidP="00103B80">
            <w:pPr>
              <w:tabs>
                <w:tab w:val="left" w:pos="426"/>
              </w:tabs>
              <w:jc w:val="both"/>
              <w:cnfStyle w:val="000000100000"/>
              <w:rPr>
                <w:szCs w:val="24"/>
              </w:rPr>
            </w:pPr>
            <w:r>
              <w:rPr>
                <w:szCs w:val="24"/>
              </w:rPr>
              <w:t>23</w:t>
            </w:r>
          </w:p>
        </w:tc>
        <w:tc>
          <w:tcPr>
            <w:tcW w:w="1701" w:type="dxa"/>
          </w:tcPr>
          <w:p w:rsidR="00103B80" w:rsidRPr="001403CC" w:rsidRDefault="00103B80" w:rsidP="00103B80">
            <w:pPr>
              <w:tabs>
                <w:tab w:val="left" w:pos="426"/>
              </w:tabs>
              <w:spacing w:after="160"/>
              <w:jc w:val="both"/>
              <w:cnfStyle w:val="000000100000"/>
              <w:rPr>
                <w:b/>
                <w:bCs/>
                <w:szCs w:val="24"/>
              </w:rPr>
            </w:pPr>
          </w:p>
        </w:tc>
        <w:tc>
          <w:tcPr>
            <w:tcW w:w="992" w:type="dxa"/>
          </w:tcPr>
          <w:p w:rsidR="00103B80" w:rsidRPr="00103B80" w:rsidRDefault="00103B80" w:rsidP="00103B80">
            <w:pPr>
              <w:tabs>
                <w:tab w:val="left" w:pos="426"/>
              </w:tabs>
              <w:jc w:val="both"/>
              <w:cnfStyle w:val="000000100000"/>
              <w:rPr>
                <w:szCs w:val="24"/>
              </w:rPr>
            </w:pPr>
          </w:p>
        </w:tc>
        <w:tc>
          <w:tcPr>
            <w:tcW w:w="1276" w:type="dxa"/>
          </w:tcPr>
          <w:p w:rsidR="00103B80" w:rsidRPr="00103B80" w:rsidRDefault="00103B80" w:rsidP="00103B80">
            <w:pPr>
              <w:tabs>
                <w:tab w:val="left" w:pos="426"/>
              </w:tabs>
              <w:jc w:val="both"/>
              <w:cnfStyle w:val="000000100000"/>
              <w:rPr>
                <w:szCs w:val="24"/>
              </w:rPr>
            </w:pPr>
          </w:p>
        </w:tc>
        <w:tc>
          <w:tcPr>
            <w:tcW w:w="1559" w:type="dxa"/>
          </w:tcPr>
          <w:p w:rsidR="00103B80" w:rsidRPr="00103B80" w:rsidRDefault="00103B80" w:rsidP="00103B80">
            <w:pPr>
              <w:tabs>
                <w:tab w:val="left" w:pos="426"/>
              </w:tabs>
              <w:jc w:val="both"/>
              <w:cnfStyle w:val="000000100000"/>
              <w:rPr>
                <w:szCs w:val="24"/>
              </w:rPr>
            </w:pPr>
          </w:p>
        </w:tc>
      </w:tr>
      <w:tr w:rsidR="00103B80" w:rsidRPr="00103B80" w:rsidTr="00103B80">
        <w:tc>
          <w:tcPr>
            <w:cnfStyle w:val="001000000000"/>
            <w:tcW w:w="1768" w:type="dxa"/>
          </w:tcPr>
          <w:p w:rsidR="00103B80" w:rsidRPr="00103B80" w:rsidRDefault="001403CC" w:rsidP="00103B80">
            <w:pPr>
              <w:tabs>
                <w:tab w:val="left" w:pos="426"/>
              </w:tabs>
              <w:jc w:val="both"/>
              <w:rPr>
                <w:szCs w:val="24"/>
              </w:rPr>
            </w:pPr>
            <w:r>
              <w:rPr>
                <w:szCs w:val="24"/>
              </w:rPr>
              <w:t>6/B</w:t>
            </w:r>
          </w:p>
        </w:tc>
        <w:tc>
          <w:tcPr>
            <w:tcW w:w="892" w:type="dxa"/>
          </w:tcPr>
          <w:p w:rsidR="00103B80" w:rsidRPr="00103B80" w:rsidRDefault="001403CC" w:rsidP="00103B80">
            <w:pPr>
              <w:tabs>
                <w:tab w:val="left" w:pos="426"/>
              </w:tabs>
              <w:jc w:val="both"/>
              <w:cnfStyle w:val="000000000000"/>
              <w:rPr>
                <w:szCs w:val="24"/>
              </w:rPr>
            </w:pPr>
            <w:r>
              <w:rPr>
                <w:szCs w:val="24"/>
              </w:rPr>
              <w:t>11</w:t>
            </w:r>
          </w:p>
        </w:tc>
        <w:tc>
          <w:tcPr>
            <w:tcW w:w="992" w:type="dxa"/>
          </w:tcPr>
          <w:p w:rsidR="00103B80" w:rsidRPr="00103B80" w:rsidRDefault="001403CC" w:rsidP="00103B80">
            <w:pPr>
              <w:tabs>
                <w:tab w:val="left" w:pos="426"/>
              </w:tabs>
              <w:jc w:val="both"/>
              <w:cnfStyle w:val="000000000000"/>
              <w:rPr>
                <w:szCs w:val="24"/>
              </w:rPr>
            </w:pPr>
            <w:r>
              <w:rPr>
                <w:szCs w:val="24"/>
              </w:rPr>
              <w:t>13</w:t>
            </w:r>
          </w:p>
        </w:tc>
        <w:tc>
          <w:tcPr>
            <w:tcW w:w="1418" w:type="dxa"/>
          </w:tcPr>
          <w:p w:rsidR="00103B80" w:rsidRPr="00103B80" w:rsidRDefault="001403CC" w:rsidP="00103B80">
            <w:pPr>
              <w:tabs>
                <w:tab w:val="left" w:pos="426"/>
              </w:tabs>
              <w:jc w:val="both"/>
              <w:cnfStyle w:val="000000000000"/>
              <w:rPr>
                <w:szCs w:val="24"/>
              </w:rPr>
            </w:pPr>
            <w:r>
              <w:rPr>
                <w:szCs w:val="24"/>
              </w:rPr>
              <w:t>23</w:t>
            </w:r>
          </w:p>
        </w:tc>
        <w:tc>
          <w:tcPr>
            <w:tcW w:w="1701" w:type="dxa"/>
          </w:tcPr>
          <w:p w:rsidR="00103B80" w:rsidRPr="001403CC" w:rsidRDefault="00103B80" w:rsidP="00103B80">
            <w:pPr>
              <w:tabs>
                <w:tab w:val="left" w:pos="426"/>
              </w:tabs>
              <w:spacing w:after="160"/>
              <w:jc w:val="both"/>
              <w:cnfStyle w:val="000000000000"/>
              <w:rPr>
                <w:b/>
                <w:bCs/>
                <w:szCs w:val="24"/>
              </w:rPr>
            </w:pPr>
          </w:p>
        </w:tc>
        <w:tc>
          <w:tcPr>
            <w:tcW w:w="992" w:type="dxa"/>
          </w:tcPr>
          <w:p w:rsidR="00103B80" w:rsidRPr="00103B80" w:rsidRDefault="00103B80" w:rsidP="00103B80">
            <w:pPr>
              <w:tabs>
                <w:tab w:val="left" w:pos="426"/>
              </w:tabs>
              <w:jc w:val="both"/>
              <w:cnfStyle w:val="000000000000"/>
              <w:rPr>
                <w:szCs w:val="24"/>
              </w:rPr>
            </w:pPr>
          </w:p>
        </w:tc>
        <w:tc>
          <w:tcPr>
            <w:tcW w:w="1276" w:type="dxa"/>
          </w:tcPr>
          <w:p w:rsidR="00103B80" w:rsidRPr="00103B80" w:rsidRDefault="00103B80" w:rsidP="00103B80">
            <w:pPr>
              <w:tabs>
                <w:tab w:val="left" w:pos="426"/>
              </w:tabs>
              <w:jc w:val="both"/>
              <w:cnfStyle w:val="000000000000"/>
              <w:rPr>
                <w:szCs w:val="24"/>
              </w:rPr>
            </w:pPr>
          </w:p>
        </w:tc>
        <w:tc>
          <w:tcPr>
            <w:tcW w:w="1559" w:type="dxa"/>
          </w:tcPr>
          <w:p w:rsidR="00103B80" w:rsidRPr="00103B80" w:rsidRDefault="00103B80" w:rsidP="00103B80">
            <w:pPr>
              <w:tabs>
                <w:tab w:val="left" w:pos="426"/>
              </w:tabs>
              <w:jc w:val="both"/>
              <w:cnfStyle w:val="000000000000"/>
              <w:rPr>
                <w:szCs w:val="24"/>
              </w:rPr>
            </w:pPr>
          </w:p>
        </w:tc>
      </w:tr>
      <w:tr w:rsidR="00103B80" w:rsidRPr="00103B80" w:rsidTr="00103B80">
        <w:trPr>
          <w:cnfStyle w:val="000000100000"/>
        </w:trPr>
        <w:tc>
          <w:tcPr>
            <w:cnfStyle w:val="001000000000"/>
            <w:tcW w:w="1768" w:type="dxa"/>
          </w:tcPr>
          <w:p w:rsidR="00103B80" w:rsidRPr="00103B80" w:rsidRDefault="001403CC" w:rsidP="00103B80">
            <w:pPr>
              <w:tabs>
                <w:tab w:val="left" w:pos="426"/>
              </w:tabs>
              <w:jc w:val="both"/>
              <w:rPr>
                <w:szCs w:val="24"/>
              </w:rPr>
            </w:pPr>
            <w:r>
              <w:rPr>
                <w:szCs w:val="24"/>
              </w:rPr>
              <w:t>7/A</w:t>
            </w:r>
          </w:p>
        </w:tc>
        <w:tc>
          <w:tcPr>
            <w:tcW w:w="892" w:type="dxa"/>
          </w:tcPr>
          <w:p w:rsidR="00103B80" w:rsidRPr="00103B80" w:rsidRDefault="001403CC" w:rsidP="00103B80">
            <w:pPr>
              <w:tabs>
                <w:tab w:val="left" w:pos="426"/>
              </w:tabs>
              <w:jc w:val="both"/>
              <w:cnfStyle w:val="000000100000"/>
              <w:rPr>
                <w:szCs w:val="24"/>
              </w:rPr>
            </w:pPr>
            <w:r>
              <w:rPr>
                <w:szCs w:val="24"/>
              </w:rPr>
              <w:t>11</w:t>
            </w:r>
          </w:p>
        </w:tc>
        <w:tc>
          <w:tcPr>
            <w:tcW w:w="992" w:type="dxa"/>
          </w:tcPr>
          <w:p w:rsidR="00103B80" w:rsidRPr="00103B80" w:rsidRDefault="001403CC" w:rsidP="00103B80">
            <w:pPr>
              <w:tabs>
                <w:tab w:val="left" w:pos="426"/>
              </w:tabs>
              <w:jc w:val="both"/>
              <w:cnfStyle w:val="000000100000"/>
              <w:rPr>
                <w:szCs w:val="24"/>
              </w:rPr>
            </w:pPr>
            <w:r>
              <w:rPr>
                <w:szCs w:val="24"/>
              </w:rPr>
              <w:t>14</w:t>
            </w:r>
          </w:p>
        </w:tc>
        <w:tc>
          <w:tcPr>
            <w:tcW w:w="1418" w:type="dxa"/>
          </w:tcPr>
          <w:p w:rsidR="00103B80" w:rsidRPr="00103B80" w:rsidRDefault="001403CC" w:rsidP="00103B80">
            <w:pPr>
              <w:tabs>
                <w:tab w:val="left" w:pos="426"/>
              </w:tabs>
              <w:jc w:val="both"/>
              <w:cnfStyle w:val="000000100000"/>
              <w:rPr>
                <w:szCs w:val="24"/>
              </w:rPr>
            </w:pPr>
            <w:r>
              <w:rPr>
                <w:szCs w:val="24"/>
              </w:rPr>
              <w:t>25</w:t>
            </w:r>
          </w:p>
        </w:tc>
        <w:tc>
          <w:tcPr>
            <w:tcW w:w="1701" w:type="dxa"/>
          </w:tcPr>
          <w:p w:rsidR="00103B80" w:rsidRPr="001403CC" w:rsidRDefault="00103B80" w:rsidP="00103B80">
            <w:pPr>
              <w:tabs>
                <w:tab w:val="left" w:pos="426"/>
              </w:tabs>
              <w:spacing w:after="160"/>
              <w:jc w:val="both"/>
              <w:cnfStyle w:val="000000100000"/>
              <w:rPr>
                <w:b/>
                <w:bCs/>
                <w:szCs w:val="24"/>
              </w:rPr>
            </w:pPr>
          </w:p>
        </w:tc>
        <w:tc>
          <w:tcPr>
            <w:tcW w:w="992" w:type="dxa"/>
          </w:tcPr>
          <w:p w:rsidR="00103B80" w:rsidRPr="00103B80" w:rsidRDefault="00103B80" w:rsidP="00103B80">
            <w:pPr>
              <w:tabs>
                <w:tab w:val="left" w:pos="426"/>
              </w:tabs>
              <w:jc w:val="both"/>
              <w:cnfStyle w:val="000000100000"/>
              <w:rPr>
                <w:szCs w:val="24"/>
              </w:rPr>
            </w:pPr>
          </w:p>
        </w:tc>
        <w:tc>
          <w:tcPr>
            <w:tcW w:w="1276" w:type="dxa"/>
          </w:tcPr>
          <w:p w:rsidR="00103B80" w:rsidRPr="00103B80" w:rsidRDefault="00103B80" w:rsidP="00103B80">
            <w:pPr>
              <w:tabs>
                <w:tab w:val="left" w:pos="426"/>
              </w:tabs>
              <w:jc w:val="both"/>
              <w:cnfStyle w:val="000000100000"/>
              <w:rPr>
                <w:szCs w:val="24"/>
              </w:rPr>
            </w:pPr>
          </w:p>
        </w:tc>
        <w:tc>
          <w:tcPr>
            <w:tcW w:w="1559" w:type="dxa"/>
          </w:tcPr>
          <w:p w:rsidR="00103B80" w:rsidRPr="00103B80" w:rsidRDefault="00103B80" w:rsidP="00103B80">
            <w:pPr>
              <w:tabs>
                <w:tab w:val="left" w:pos="426"/>
              </w:tabs>
              <w:jc w:val="both"/>
              <w:cnfStyle w:val="000000100000"/>
              <w:rPr>
                <w:szCs w:val="24"/>
              </w:rPr>
            </w:pPr>
          </w:p>
        </w:tc>
      </w:tr>
    </w:tbl>
    <w:p w:rsidR="00103B80" w:rsidRDefault="00103B80" w:rsidP="00103B80"/>
    <w:p w:rsidR="00103B80" w:rsidRDefault="00103B80" w:rsidP="00103B80">
      <w:pPr>
        <w:pStyle w:val="Balk3"/>
        <w:rPr>
          <w:rFonts w:ascii="Book Antiqua" w:eastAsia="SimSun" w:hAnsi="Book Antiqua" w:cs="Times New Roman"/>
          <w:b/>
          <w:color w:val="C45911" w:themeColor="accent2" w:themeShade="BF"/>
          <w:sz w:val="28"/>
          <w:szCs w:val="40"/>
        </w:rPr>
      </w:pPr>
      <w:bookmarkStart w:id="29" w:name="_Toc534829223"/>
    </w:p>
    <w:p w:rsidR="00103B80" w:rsidRDefault="00103B80" w:rsidP="00103B80">
      <w:pPr>
        <w:pStyle w:val="Balk3"/>
        <w:rPr>
          <w:rFonts w:ascii="Book Antiqua" w:eastAsia="SimSun" w:hAnsi="Book Antiqua" w:cs="Times New Roman"/>
          <w:b/>
          <w:color w:val="C45911" w:themeColor="accent2" w:themeShade="BF"/>
          <w:sz w:val="28"/>
          <w:szCs w:val="40"/>
        </w:rPr>
      </w:pPr>
    </w:p>
    <w:p w:rsidR="00103B80" w:rsidRDefault="00103B80" w:rsidP="00103B80">
      <w:pPr>
        <w:rPr>
          <w:rFonts w:eastAsia="SimSun"/>
        </w:rPr>
      </w:pPr>
    </w:p>
    <w:p w:rsidR="00103B80" w:rsidRDefault="00103B80" w:rsidP="00103B80">
      <w:pPr>
        <w:rPr>
          <w:rFonts w:eastAsia="SimSun"/>
        </w:rPr>
      </w:pPr>
    </w:p>
    <w:p w:rsidR="00103B80" w:rsidRDefault="00103B80" w:rsidP="00103B80">
      <w:pPr>
        <w:rPr>
          <w:rFonts w:eastAsia="SimSun"/>
        </w:rPr>
      </w:pPr>
    </w:p>
    <w:p w:rsidR="00103B80" w:rsidRDefault="00103B80" w:rsidP="00103B80">
      <w:pPr>
        <w:rPr>
          <w:rFonts w:eastAsia="SimSun"/>
        </w:rPr>
      </w:pPr>
    </w:p>
    <w:p w:rsidR="00103B80" w:rsidRPr="00103B80" w:rsidRDefault="00103B80" w:rsidP="00103B80">
      <w:pPr>
        <w:pStyle w:val="Balk3"/>
        <w:rPr>
          <w:rFonts w:ascii="Book Antiqua" w:eastAsia="SimSun" w:hAnsi="Book Antiqua" w:cs="Times New Roman"/>
          <w:b/>
          <w:color w:val="C45911" w:themeColor="accent2" w:themeShade="BF"/>
          <w:sz w:val="28"/>
          <w:szCs w:val="40"/>
        </w:rPr>
      </w:pPr>
      <w:bookmarkStart w:id="30" w:name="_Toc535854296"/>
      <w:r w:rsidRPr="00103B80">
        <w:rPr>
          <w:rFonts w:ascii="Book Antiqua" w:eastAsia="SimSun" w:hAnsi="Book Antiqua" w:cs="Times New Roman"/>
          <w:b/>
          <w:color w:val="C45911" w:themeColor="accent2" w:themeShade="BF"/>
          <w:sz w:val="28"/>
          <w:szCs w:val="40"/>
        </w:rPr>
        <w:lastRenderedPageBreak/>
        <w:t>Donanım ve Teknolojik Kaynaklarımız</w:t>
      </w:r>
      <w:bookmarkEnd w:id="29"/>
      <w:bookmarkEnd w:id="30"/>
    </w:p>
    <w:p w:rsidR="00103B80" w:rsidRDefault="00103B80" w:rsidP="00103B80">
      <w:pPr>
        <w:spacing w:after="0" w:line="360" w:lineRule="auto"/>
        <w:ind w:firstLine="708"/>
        <w:jc w:val="both"/>
      </w:pPr>
      <w:r w:rsidRPr="00103B80">
        <w:t>Teknolojik kaynaklar başta olmak üzere okulumuzda bulunan çalışır durumdaki donanım malzemelerine ilişkin bilgilere tabloda yer verilmiştir.</w:t>
      </w:r>
    </w:p>
    <w:p w:rsidR="00103B80" w:rsidRDefault="00103B80" w:rsidP="00103B80">
      <w:pPr>
        <w:pStyle w:val="ResimYazs"/>
        <w:rPr>
          <w:rFonts w:cs="Calibri"/>
          <w:b/>
          <w:i w:val="0"/>
          <w:sz w:val="22"/>
          <w:szCs w:val="24"/>
        </w:rPr>
      </w:pPr>
      <w:bookmarkStart w:id="31" w:name="_Toc535854440"/>
      <w:r w:rsidRPr="00103B80">
        <w:rPr>
          <w:rFonts w:cs="Calibri"/>
          <w:b/>
          <w:i w:val="0"/>
          <w:sz w:val="22"/>
          <w:szCs w:val="24"/>
        </w:rPr>
        <w:t xml:space="preserve">Tablo </w:t>
      </w:r>
      <w:r w:rsidR="00010869" w:rsidRPr="00103B80">
        <w:rPr>
          <w:rFonts w:cs="Calibri"/>
          <w:b/>
          <w:i w:val="0"/>
          <w:sz w:val="22"/>
          <w:szCs w:val="24"/>
        </w:rPr>
        <w:fldChar w:fldCharType="begin"/>
      </w:r>
      <w:r w:rsidRPr="00103B80">
        <w:rPr>
          <w:rFonts w:cs="Calibri"/>
          <w:b/>
          <w:i w:val="0"/>
          <w:sz w:val="22"/>
          <w:szCs w:val="24"/>
        </w:rPr>
        <w:instrText xml:space="preserve"> SEQ Tablo \* ARABIC </w:instrText>
      </w:r>
      <w:r w:rsidR="00010869" w:rsidRPr="00103B80">
        <w:rPr>
          <w:rFonts w:cs="Calibri"/>
          <w:b/>
          <w:i w:val="0"/>
          <w:sz w:val="22"/>
          <w:szCs w:val="24"/>
        </w:rPr>
        <w:fldChar w:fldCharType="separate"/>
      </w:r>
      <w:r w:rsidR="002D04F7">
        <w:rPr>
          <w:rFonts w:cs="Calibri"/>
          <w:b/>
          <w:i w:val="0"/>
          <w:noProof/>
          <w:sz w:val="22"/>
          <w:szCs w:val="24"/>
        </w:rPr>
        <w:t>6</w:t>
      </w:r>
      <w:r w:rsidR="00010869" w:rsidRPr="00103B80">
        <w:rPr>
          <w:rFonts w:cs="Calibri"/>
          <w:b/>
          <w:i w:val="0"/>
          <w:sz w:val="22"/>
          <w:szCs w:val="24"/>
        </w:rPr>
        <w:fldChar w:fldCharType="end"/>
      </w:r>
      <w:r w:rsidRPr="00103B80">
        <w:rPr>
          <w:rFonts w:cs="Calibri"/>
          <w:b/>
          <w:i w:val="0"/>
          <w:sz w:val="22"/>
          <w:szCs w:val="24"/>
        </w:rPr>
        <w:t>: Teknolojik Kaynaklar Tablosu</w:t>
      </w:r>
      <w:bookmarkEnd w:id="31"/>
    </w:p>
    <w:tbl>
      <w:tblPr>
        <w:tblStyle w:val="GridTable4Accent2"/>
        <w:tblW w:w="0" w:type="auto"/>
        <w:tblLook w:val="04A0"/>
      </w:tblPr>
      <w:tblGrid>
        <w:gridCol w:w="4670"/>
        <w:gridCol w:w="2328"/>
        <w:gridCol w:w="4667"/>
        <w:gridCol w:w="2329"/>
      </w:tblGrid>
      <w:tr w:rsidR="00103B80" w:rsidRPr="00103B80" w:rsidTr="00103B80">
        <w:trPr>
          <w:cnfStyle w:val="100000000000"/>
        </w:trPr>
        <w:tc>
          <w:tcPr>
            <w:cnfStyle w:val="001000000000"/>
            <w:tcW w:w="4670" w:type="dxa"/>
          </w:tcPr>
          <w:p w:rsidR="00103B80" w:rsidRPr="00103B80" w:rsidRDefault="00103B80" w:rsidP="00103B80">
            <w:pPr>
              <w:tabs>
                <w:tab w:val="left" w:pos="426"/>
              </w:tabs>
              <w:jc w:val="center"/>
              <w:rPr>
                <w:sz w:val="28"/>
                <w:szCs w:val="28"/>
              </w:rPr>
            </w:pPr>
          </w:p>
        </w:tc>
        <w:tc>
          <w:tcPr>
            <w:tcW w:w="2328" w:type="dxa"/>
          </w:tcPr>
          <w:p w:rsidR="00103B80" w:rsidRPr="00103B80" w:rsidRDefault="00103B80" w:rsidP="00103B80">
            <w:pPr>
              <w:tabs>
                <w:tab w:val="left" w:pos="426"/>
              </w:tabs>
              <w:jc w:val="center"/>
              <w:cnfStyle w:val="100000000000"/>
              <w:rPr>
                <w:sz w:val="28"/>
                <w:szCs w:val="28"/>
              </w:rPr>
            </w:pPr>
          </w:p>
        </w:tc>
        <w:tc>
          <w:tcPr>
            <w:tcW w:w="4667" w:type="dxa"/>
          </w:tcPr>
          <w:p w:rsidR="00103B80" w:rsidRPr="00103B80" w:rsidRDefault="00103B80" w:rsidP="00103B80">
            <w:pPr>
              <w:tabs>
                <w:tab w:val="left" w:pos="426"/>
              </w:tabs>
              <w:jc w:val="center"/>
              <w:cnfStyle w:val="100000000000"/>
              <w:rPr>
                <w:sz w:val="28"/>
                <w:szCs w:val="28"/>
              </w:rPr>
            </w:pPr>
          </w:p>
        </w:tc>
        <w:tc>
          <w:tcPr>
            <w:tcW w:w="2329" w:type="dxa"/>
          </w:tcPr>
          <w:p w:rsidR="00103B80" w:rsidRPr="00103B80" w:rsidRDefault="00103B80" w:rsidP="00103B80">
            <w:pPr>
              <w:tabs>
                <w:tab w:val="left" w:pos="426"/>
              </w:tabs>
              <w:jc w:val="center"/>
              <w:cnfStyle w:val="100000000000"/>
              <w:rPr>
                <w:sz w:val="28"/>
                <w:szCs w:val="28"/>
              </w:rPr>
            </w:pPr>
          </w:p>
        </w:tc>
      </w:tr>
      <w:tr w:rsidR="00103B80" w:rsidRPr="00103B80" w:rsidTr="00B02E81">
        <w:trPr>
          <w:cnfStyle w:val="000000100000"/>
          <w:trHeight w:val="397"/>
        </w:trPr>
        <w:tc>
          <w:tcPr>
            <w:cnfStyle w:val="001000000000"/>
            <w:tcW w:w="4670" w:type="dxa"/>
          </w:tcPr>
          <w:p w:rsidR="00103B80" w:rsidRPr="00103B80" w:rsidRDefault="00103B80" w:rsidP="00103B80">
            <w:pPr>
              <w:rPr>
                <w:b w:val="0"/>
              </w:rPr>
            </w:pPr>
            <w:r w:rsidRPr="00103B80">
              <w:rPr>
                <w:b w:val="0"/>
              </w:rPr>
              <w:t>Masaüstü Bilgisayar Sayısı</w:t>
            </w:r>
          </w:p>
        </w:tc>
        <w:tc>
          <w:tcPr>
            <w:tcW w:w="2328" w:type="dxa"/>
          </w:tcPr>
          <w:p w:rsidR="00103B80" w:rsidRPr="00103B80" w:rsidRDefault="00594CAF" w:rsidP="00103B80">
            <w:pPr>
              <w:cnfStyle w:val="000000100000"/>
            </w:pPr>
            <w:r>
              <w:t>17</w:t>
            </w:r>
          </w:p>
        </w:tc>
        <w:tc>
          <w:tcPr>
            <w:tcW w:w="4667" w:type="dxa"/>
          </w:tcPr>
          <w:p w:rsidR="00103B80" w:rsidRPr="00103B80" w:rsidRDefault="00103B80" w:rsidP="00103B80">
            <w:pPr>
              <w:cnfStyle w:val="000000100000"/>
            </w:pPr>
            <w:r w:rsidRPr="00103B80">
              <w:t>Yazıcı Sayısı</w:t>
            </w:r>
          </w:p>
        </w:tc>
        <w:tc>
          <w:tcPr>
            <w:tcW w:w="2329" w:type="dxa"/>
          </w:tcPr>
          <w:p w:rsidR="00103B80" w:rsidRPr="00103B80" w:rsidRDefault="0054637C" w:rsidP="00103B80">
            <w:pPr>
              <w:cnfStyle w:val="000000100000"/>
            </w:pPr>
            <w:r>
              <w:t>6</w:t>
            </w:r>
          </w:p>
        </w:tc>
      </w:tr>
      <w:tr w:rsidR="00103B80" w:rsidRPr="00103B80" w:rsidTr="00B02E81">
        <w:trPr>
          <w:trHeight w:val="397"/>
        </w:trPr>
        <w:tc>
          <w:tcPr>
            <w:cnfStyle w:val="001000000000"/>
            <w:tcW w:w="4670" w:type="dxa"/>
          </w:tcPr>
          <w:p w:rsidR="00103B80" w:rsidRPr="00103B80" w:rsidRDefault="00103B80" w:rsidP="00103B80">
            <w:pPr>
              <w:rPr>
                <w:b w:val="0"/>
              </w:rPr>
            </w:pPr>
            <w:r w:rsidRPr="00103B80">
              <w:rPr>
                <w:b w:val="0"/>
              </w:rPr>
              <w:t>Taşınabilir Bilgisayar Sayısı</w:t>
            </w:r>
          </w:p>
        </w:tc>
        <w:tc>
          <w:tcPr>
            <w:tcW w:w="2328" w:type="dxa"/>
          </w:tcPr>
          <w:p w:rsidR="00103B80" w:rsidRPr="00103B80" w:rsidRDefault="009142A3" w:rsidP="00103B80">
            <w:pPr>
              <w:cnfStyle w:val="000000000000"/>
            </w:pPr>
            <w:r>
              <w:t>2</w:t>
            </w:r>
          </w:p>
        </w:tc>
        <w:tc>
          <w:tcPr>
            <w:tcW w:w="4667" w:type="dxa"/>
          </w:tcPr>
          <w:p w:rsidR="00103B80" w:rsidRPr="00103B80" w:rsidRDefault="00103B80" w:rsidP="00103B80">
            <w:pPr>
              <w:cnfStyle w:val="000000000000"/>
            </w:pPr>
            <w:r w:rsidRPr="00103B80">
              <w:t>Fotokopi Makinası Sayısı</w:t>
            </w:r>
          </w:p>
        </w:tc>
        <w:tc>
          <w:tcPr>
            <w:tcW w:w="2329" w:type="dxa"/>
          </w:tcPr>
          <w:p w:rsidR="00103B80" w:rsidRPr="00103B80" w:rsidRDefault="009142A3" w:rsidP="00103B80">
            <w:pPr>
              <w:cnfStyle w:val="000000000000"/>
            </w:pPr>
            <w:r>
              <w:t>3</w:t>
            </w:r>
          </w:p>
        </w:tc>
      </w:tr>
      <w:tr w:rsidR="00103B80" w:rsidRPr="00103B80" w:rsidTr="00B02E81">
        <w:trPr>
          <w:cnfStyle w:val="000000100000"/>
          <w:trHeight w:val="397"/>
        </w:trPr>
        <w:tc>
          <w:tcPr>
            <w:cnfStyle w:val="001000000000"/>
            <w:tcW w:w="4670" w:type="dxa"/>
          </w:tcPr>
          <w:p w:rsidR="00103B80" w:rsidRPr="00103B80" w:rsidRDefault="00103B80" w:rsidP="00103B80">
            <w:pPr>
              <w:rPr>
                <w:b w:val="0"/>
              </w:rPr>
            </w:pPr>
            <w:r w:rsidRPr="00103B80">
              <w:rPr>
                <w:b w:val="0"/>
              </w:rPr>
              <w:t>Projeksiyon Sayısı</w:t>
            </w:r>
          </w:p>
        </w:tc>
        <w:tc>
          <w:tcPr>
            <w:tcW w:w="2328" w:type="dxa"/>
          </w:tcPr>
          <w:p w:rsidR="00103B80" w:rsidRPr="00103B80" w:rsidRDefault="009142A3" w:rsidP="00103B80">
            <w:pPr>
              <w:cnfStyle w:val="000000100000"/>
            </w:pPr>
            <w:r>
              <w:t>2</w:t>
            </w:r>
          </w:p>
        </w:tc>
        <w:tc>
          <w:tcPr>
            <w:tcW w:w="4667" w:type="dxa"/>
          </w:tcPr>
          <w:p w:rsidR="00103B80" w:rsidRPr="00103B80" w:rsidRDefault="00103B80" w:rsidP="00103B80">
            <w:pPr>
              <w:cnfStyle w:val="000000100000"/>
            </w:pPr>
            <w:r w:rsidRPr="00103B80">
              <w:t>İnternet Bağlantı Hızı</w:t>
            </w:r>
          </w:p>
        </w:tc>
        <w:tc>
          <w:tcPr>
            <w:tcW w:w="2329" w:type="dxa"/>
          </w:tcPr>
          <w:p w:rsidR="00103B80" w:rsidRPr="00103B80" w:rsidRDefault="00FF0A5B" w:rsidP="00103B80">
            <w:pPr>
              <w:cnfStyle w:val="000000100000"/>
            </w:pPr>
            <w:r>
              <w:t>50 MBit</w:t>
            </w:r>
          </w:p>
        </w:tc>
      </w:tr>
      <w:tr w:rsidR="00103B80" w:rsidRPr="00103B80" w:rsidTr="00B02E81">
        <w:trPr>
          <w:trHeight w:val="397"/>
        </w:trPr>
        <w:tc>
          <w:tcPr>
            <w:cnfStyle w:val="001000000000"/>
            <w:tcW w:w="4670" w:type="dxa"/>
            <w:shd w:val="clear" w:color="auto" w:fill="FFFFFF" w:themeFill="background1"/>
          </w:tcPr>
          <w:p w:rsidR="00103B80" w:rsidRPr="00103B80" w:rsidRDefault="00103B80" w:rsidP="00103B80">
            <w:pPr>
              <w:rPr>
                <w:b w:val="0"/>
              </w:rPr>
            </w:pPr>
            <w:r w:rsidRPr="00103B80">
              <w:rPr>
                <w:b w:val="0"/>
                <w:bCs w:val="0"/>
              </w:rPr>
              <w:t>Akıllı Tahta Sayısı</w:t>
            </w:r>
          </w:p>
        </w:tc>
        <w:tc>
          <w:tcPr>
            <w:tcW w:w="2328" w:type="dxa"/>
            <w:shd w:val="clear" w:color="auto" w:fill="FFFFFF" w:themeFill="background1"/>
          </w:tcPr>
          <w:p w:rsidR="00103B80" w:rsidRPr="00103B80" w:rsidRDefault="009142A3" w:rsidP="00103B80">
            <w:pPr>
              <w:cnfStyle w:val="000000000000"/>
            </w:pPr>
            <w:r>
              <w:t>1</w:t>
            </w:r>
            <w:r w:rsidR="00936347">
              <w:t>3</w:t>
            </w:r>
          </w:p>
        </w:tc>
        <w:tc>
          <w:tcPr>
            <w:tcW w:w="4667" w:type="dxa"/>
            <w:shd w:val="clear" w:color="auto" w:fill="FFFFFF" w:themeFill="background1"/>
          </w:tcPr>
          <w:p w:rsidR="00103B80" w:rsidRPr="00103B80" w:rsidRDefault="00103B80" w:rsidP="00103B80">
            <w:pPr>
              <w:cnfStyle w:val="000000000000"/>
            </w:pPr>
          </w:p>
        </w:tc>
        <w:tc>
          <w:tcPr>
            <w:tcW w:w="2329" w:type="dxa"/>
            <w:shd w:val="clear" w:color="auto" w:fill="FFFFFF" w:themeFill="background1"/>
          </w:tcPr>
          <w:p w:rsidR="00103B80" w:rsidRPr="00103B80" w:rsidRDefault="00103B80" w:rsidP="00103B80">
            <w:pPr>
              <w:cnfStyle w:val="000000000000"/>
            </w:pPr>
          </w:p>
        </w:tc>
      </w:tr>
    </w:tbl>
    <w:p w:rsidR="00103B80" w:rsidRDefault="00103B80" w:rsidP="00103B80"/>
    <w:p w:rsidR="00B02E81" w:rsidRPr="00B02E81" w:rsidRDefault="00B02E81" w:rsidP="00B02E81">
      <w:pPr>
        <w:pStyle w:val="Balk3"/>
        <w:rPr>
          <w:rFonts w:ascii="Book Antiqua" w:eastAsia="SimSun" w:hAnsi="Book Antiqua" w:cs="Times New Roman"/>
          <w:b/>
          <w:color w:val="C45911" w:themeColor="accent2" w:themeShade="BF"/>
          <w:sz w:val="28"/>
          <w:szCs w:val="40"/>
        </w:rPr>
      </w:pPr>
      <w:bookmarkStart w:id="32" w:name="_Toc534829224"/>
      <w:bookmarkStart w:id="33" w:name="_Toc535854297"/>
      <w:r w:rsidRPr="00B02E81">
        <w:rPr>
          <w:rFonts w:ascii="Book Antiqua" w:eastAsia="SimSun" w:hAnsi="Book Antiqua" w:cs="Times New Roman"/>
          <w:b/>
          <w:color w:val="C45911" w:themeColor="accent2" w:themeShade="BF"/>
          <w:sz w:val="28"/>
          <w:szCs w:val="40"/>
        </w:rPr>
        <w:t>Gelir ve Gider Bilgisi</w:t>
      </w:r>
      <w:bookmarkEnd w:id="32"/>
      <w:bookmarkEnd w:id="33"/>
    </w:p>
    <w:p w:rsidR="00B02E81" w:rsidRDefault="00B02E81" w:rsidP="00B02E81">
      <w:pPr>
        <w:spacing w:after="0" w:line="360" w:lineRule="auto"/>
        <w:ind w:firstLine="708"/>
        <w:jc w:val="both"/>
      </w:pPr>
      <w:r w:rsidRPr="00B02E81">
        <w:t>Okulumuzun genel bütçe ödenekleri, okul aile birliği gelirleri ve diğer katkılarda dâhil olmak üzere gelir ve giderlerine ilişkin son iki yıl gerçekleşme bilgileri alttaki tabloda verilmiştir.</w:t>
      </w:r>
    </w:p>
    <w:p w:rsidR="00D871FC" w:rsidRDefault="00D871FC" w:rsidP="00B02E81">
      <w:pPr>
        <w:spacing w:after="0" w:line="360" w:lineRule="auto"/>
        <w:ind w:firstLine="708"/>
        <w:jc w:val="both"/>
      </w:pPr>
    </w:p>
    <w:p w:rsidR="00B02E81" w:rsidRDefault="00B02E81" w:rsidP="00B02E81">
      <w:pPr>
        <w:pStyle w:val="ResimYazs"/>
        <w:rPr>
          <w:rFonts w:cs="Calibri"/>
          <w:b/>
          <w:i w:val="0"/>
          <w:sz w:val="22"/>
          <w:szCs w:val="24"/>
        </w:rPr>
      </w:pPr>
      <w:bookmarkStart w:id="34" w:name="_Toc535854441"/>
      <w:r w:rsidRPr="00B02E81">
        <w:rPr>
          <w:rFonts w:cs="Calibri"/>
          <w:b/>
          <w:i w:val="0"/>
          <w:sz w:val="22"/>
          <w:szCs w:val="24"/>
        </w:rPr>
        <w:t xml:space="preserve">Tablo </w:t>
      </w:r>
      <w:r w:rsidR="00010869" w:rsidRPr="00B02E81">
        <w:rPr>
          <w:rFonts w:cs="Calibri"/>
          <w:b/>
          <w:i w:val="0"/>
          <w:sz w:val="22"/>
          <w:szCs w:val="24"/>
        </w:rPr>
        <w:fldChar w:fldCharType="begin"/>
      </w:r>
      <w:r w:rsidRPr="00B02E81">
        <w:rPr>
          <w:rFonts w:cs="Calibri"/>
          <w:b/>
          <w:i w:val="0"/>
          <w:sz w:val="22"/>
          <w:szCs w:val="24"/>
        </w:rPr>
        <w:instrText xml:space="preserve"> SEQ Tablo \* ARABIC </w:instrText>
      </w:r>
      <w:r w:rsidR="00010869" w:rsidRPr="00B02E81">
        <w:rPr>
          <w:rFonts w:cs="Calibri"/>
          <w:b/>
          <w:i w:val="0"/>
          <w:sz w:val="22"/>
          <w:szCs w:val="24"/>
        </w:rPr>
        <w:fldChar w:fldCharType="separate"/>
      </w:r>
      <w:r w:rsidR="002D04F7">
        <w:rPr>
          <w:rFonts w:cs="Calibri"/>
          <w:b/>
          <w:i w:val="0"/>
          <w:noProof/>
          <w:sz w:val="22"/>
          <w:szCs w:val="24"/>
        </w:rPr>
        <w:t>7</w:t>
      </w:r>
      <w:r w:rsidR="00010869" w:rsidRPr="00B02E81">
        <w:rPr>
          <w:rFonts w:cs="Calibri"/>
          <w:b/>
          <w:i w:val="0"/>
          <w:sz w:val="22"/>
          <w:szCs w:val="24"/>
        </w:rPr>
        <w:fldChar w:fldCharType="end"/>
      </w:r>
      <w:r w:rsidRPr="00B02E81">
        <w:rPr>
          <w:rFonts w:cs="Calibri"/>
          <w:b/>
          <w:i w:val="0"/>
          <w:sz w:val="22"/>
          <w:szCs w:val="24"/>
        </w:rPr>
        <w:t xml:space="preserve">: </w:t>
      </w:r>
      <w:r w:rsidR="00FE6D42">
        <w:rPr>
          <w:rFonts w:cs="Calibri"/>
          <w:b/>
          <w:i w:val="0"/>
          <w:sz w:val="22"/>
          <w:szCs w:val="24"/>
        </w:rPr>
        <w:t>Gelir/</w:t>
      </w:r>
      <w:r w:rsidRPr="00B02E81">
        <w:rPr>
          <w:rFonts w:cs="Calibri"/>
          <w:b/>
          <w:i w:val="0"/>
          <w:sz w:val="22"/>
          <w:szCs w:val="24"/>
        </w:rPr>
        <w:t xml:space="preserve">Gider Bilgisi </w:t>
      </w:r>
      <w:r w:rsidR="009850D3">
        <w:rPr>
          <w:rFonts w:cs="Calibri"/>
          <w:b/>
          <w:i w:val="0"/>
          <w:sz w:val="22"/>
          <w:szCs w:val="24"/>
        </w:rPr>
        <w:t>T</w:t>
      </w:r>
      <w:r w:rsidRPr="00B02E81">
        <w:rPr>
          <w:rFonts w:cs="Calibri"/>
          <w:b/>
          <w:i w:val="0"/>
          <w:sz w:val="22"/>
          <w:szCs w:val="24"/>
        </w:rPr>
        <w:t>ablosu</w:t>
      </w:r>
      <w:bookmarkEnd w:id="34"/>
    </w:p>
    <w:tbl>
      <w:tblPr>
        <w:tblStyle w:val="GridTable4Accent2"/>
        <w:tblW w:w="0" w:type="auto"/>
        <w:tblLook w:val="04A0"/>
      </w:tblPr>
      <w:tblGrid>
        <w:gridCol w:w="2357"/>
        <w:gridCol w:w="2357"/>
        <w:gridCol w:w="2357"/>
      </w:tblGrid>
      <w:tr w:rsidR="00FE6D42" w:rsidRPr="00FE6D42" w:rsidTr="00FE6D42">
        <w:trPr>
          <w:cnfStyle w:val="100000000000"/>
        </w:trPr>
        <w:tc>
          <w:tcPr>
            <w:cnfStyle w:val="001000000000"/>
            <w:tcW w:w="2357" w:type="dxa"/>
          </w:tcPr>
          <w:p w:rsidR="00FE6D42" w:rsidRPr="00FE6D42" w:rsidRDefault="00FE6D42" w:rsidP="00FE6D42">
            <w:r w:rsidRPr="00FE6D42">
              <w:t>Yıllar</w:t>
            </w:r>
          </w:p>
        </w:tc>
        <w:tc>
          <w:tcPr>
            <w:tcW w:w="2357" w:type="dxa"/>
          </w:tcPr>
          <w:p w:rsidR="00FE6D42" w:rsidRPr="00FE6D42" w:rsidRDefault="00FE6D42" w:rsidP="00FE6D42">
            <w:pPr>
              <w:cnfStyle w:val="100000000000"/>
            </w:pPr>
            <w:r w:rsidRPr="00FE6D42">
              <w:t>Gelir Miktarı</w:t>
            </w:r>
          </w:p>
        </w:tc>
        <w:tc>
          <w:tcPr>
            <w:tcW w:w="2357" w:type="dxa"/>
          </w:tcPr>
          <w:p w:rsidR="00FE6D42" w:rsidRPr="00FE6D42" w:rsidRDefault="00FE6D42" w:rsidP="00FE6D42">
            <w:pPr>
              <w:cnfStyle w:val="100000000000"/>
            </w:pPr>
            <w:r w:rsidRPr="00FE6D42">
              <w:t>Gider Miktarı</w:t>
            </w:r>
          </w:p>
        </w:tc>
      </w:tr>
      <w:tr w:rsidR="00FE6D42" w:rsidRPr="00FE6D42" w:rsidTr="00FE6D42">
        <w:trPr>
          <w:cnfStyle w:val="000000100000"/>
        </w:trPr>
        <w:tc>
          <w:tcPr>
            <w:cnfStyle w:val="001000000000"/>
            <w:tcW w:w="2357" w:type="dxa"/>
          </w:tcPr>
          <w:p w:rsidR="00FE6D42" w:rsidRPr="00FE6D42" w:rsidRDefault="00D871FC" w:rsidP="00525211">
            <w:pPr>
              <w:jc w:val="center"/>
            </w:pPr>
            <w:r>
              <w:t>2018</w:t>
            </w:r>
          </w:p>
        </w:tc>
        <w:tc>
          <w:tcPr>
            <w:tcW w:w="2357" w:type="dxa"/>
          </w:tcPr>
          <w:p w:rsidR="00FE6D42" w:rsidRPr="00FE6D42" w:rsidRDefault="00D871FC" w:rsidP="00FE6D42">
            <w:pPr>
              <w:cnfStyle w:val="000000100000"/>
            </w:pPr>
            <w:r>
              <w:t>7.500</w:t>
            </w:r>
            <w:r w:rsidR="003B2C93">
              <w:t xml:space="preserve"> </w:t>
            </w:r>
            <w:r w:rsidR="00B47136">
              <w:t>T</w:t>
            </w:r>
            <w:r>
              <w:t>L</w:t>
            </w:r>
          </w:p>
        </w:tc>
        <w:tc>
          <w:tcPr>
            <w:tcW w:w="2357" w:type="dxa"/>
          </w:tcPr>
          <w:p w:rsidR="00FE6D42" w:rsidRPr="00FE6D42" w:rsidRDefault="00D871FC" w:rsidP="00FE6D42">
            <w:pPr>
              <w:cnfStyle w:val="000000100000"/>
            </w:pPr>
            <w:r>
              <w:t>7.500 TL</w:t>
            </w:r>
          </w:p>
        </w:tc>
      </w:tr>
      <w:tr w:rsidR="00D871FC" w:rsidRPr="00FE6D42" w:rsidTr="00FE6D42">
        <w:tc>
          <w:tcPr>
            <w:cnfStyle w:val="001000000000"/>
            <w:tcW w:w="2357" w:type="dxa"/>
          </w:tcPr>
          <w:p w:rsidR="00D871FC" w:rsidRPr="00FE6D42" w:rsidRDefault="00D871FC" w:rsidP="00D871FC">
            <w:pPr>
              <w:jc w:val="center"/>
            </w:pPr>
            <w:r w:rsidRPr="00FE6D42">
              <w:t>201</w:t>
            </w:r>
            <w:r>
              <w:t>9</w:t>
            </w:r>
          </w:p>
        </w:tc>
        <w:tc>
          <w:tcPr>
            <w:tcW w:w="2357" w:type="dxa"/>
          </w:tcPr>
          <w:p w:rsidR="00D871FC" w:rsidRDefault="00D871FC">
            <w:pPr>
              <w:cnfStyle w:val="000000000000"/>
            </w:pPr>
            <w:r w:rsidRPr="003E639D">
              <w:t>7.500 TL</w:t>
            </w:r>
          </w:p>
        </w:tc>
        <w:tc>
          <w:tcPr>
            <w:tcW w:w="2357" w:type="dxa"/>
          </w:tcPr>
          <w:p w:rsidR="00D871FC" w:rsidRDefault="00D871FC">
            <w:pPr>
              <w:cnfStyle w:val="000000000000"/>
            </w:pPr>
            <w:r w:rsidRPr="003E639D">
              <w:t>7.500 TL</w:t>
            </w:r>
          </w:p>
        </w:tc>
      </w:tr>
    </w:tbl>
    <w:p w:rsidR="00FE6D42" w:rsidRDefault="00FE6D42" w:rsidP="00FE6D42"/>
    <w:p w:rsidR="00525211" w:rsidRDefault="00525211" w:rsidP="00FE6D42"/>
    <w:p w:rsidR="00525211" w:rsidRDefault="00525211" w:rsidP="00525211">
      <w:pPr>
        <w:pStyle w:val="Balk3"/>
        <w:rPr>
          <w:rFonts w:ascii="Book Antiqua" w:eastAsia="SimSun" w:hAnsi="Book Antiqua" w:cs="Times New Roman"/>
          <w:b/>
          <w:color w:val="C45911" w:themeColor="accent2" w:themeShade="BF"/>
          <w:sz w:val="28"/>
          <w:szCs w:val="40"/>
        </w:rPr>
      </w:pPr>
      <w:bookmarkStart w:id="35" w:name="_Toc534829225"/>
      <w:bookmarkStart w:id="36" w:name="_Toc535854298"/>
      <w:r w:rsidRPr="00525211">
        <w:rPr>
          <w:rFonts w:ascii="Book Antiqua" w:eastAsia="SimSun" w:hAnsi="Book Antiqua" w:cs="Times New Roman"/>
          <w:b/>
          <w:color w:val="C45911" w:themeColor="accent2" w:themeShade="BF"/>
          <w:sz w:val="28"/>
          <w:szCs w:val="40"/>
        </w:rPr>
        <w:lastRenderedPageBreak/>
        <w:t>Paydaş Analizi</w:t>
      </w:r>
      <w:bookmarkEnd w:id="35"/>
      <w:bookmarkEnd w:id="36"/>
    </w:p>
    <w:p w:rsidR="00525211" w:rsidRDefault="00525211" w:rsidP="00525211">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w:t>
      </w:r>
      <w:r w:rsidR="001D2C8A">
        <w:t xml:space="preserve"> </w:t>
      </w:r>
      <w:r w:rsidRPr="00B21A33">
        <w:t>de dâhil olmak üzere çeşitli yöntemlerle sürekli olarak alınmaktadır.</w:t>
      </w:r>
    </w:p>
    <w:p w:rsidR="00525211" w:rsidRDefault="00525211" w:rsidP="00525211">
      <w:pPr>
        <w:ind w:firstLine="708"/>
        <w:jc w:val="both"/>
      </w:pPr>
    </w:p>
    <w:p w:rsidR="00525211" w:rsidRDefault="00525211" w:rsidP="00525211">
      <w:pPr>
        <w:ind w:firstLine="708"/>
        <w:jc w:val="both"/>
      </w:pPr>
      <w:r w:rsidRPr="00B21A33">
        <w:rPr>
          <w:noProof/>
          <w:szCs w:val="24"/>
        </w:rPr>
        <w:drawing>
          <wp:inline distT="0" distB="0" distL="0" distR="0">
            <wp:extent cx="3924300" cy="2571750"/>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25211" w:rsidRPr="00525211" w:rsidRDefault="00525211" w:rsidP="00525211">
      <w:pPr>
        <w:jc w:val="both"/>
      </w:pPr>
      <w:r w:rsidRPr="00525211">
        <w:t xml:space="preserve">Paydaş anketlerine ilişkin ortaya çıkan temel sonuçlara altta yer verilmiştir : </w:t>
      </w:r>
    </w:p>
    <w:p w:rsidR="00525211" w:rsidRDefault="00525211" w:rsidP="00525211">
      <w:pPr>
        <w:pStyle w:val="Balk3"/>
        <w:rPr>
          <w:rFonts w:ascii="Book Antiqua" w:eastAsia="SimSun" w:hAnsi="Book Antiqua" w:cs="Times New Roman"/>
          <w:b/>
          <w:color w:val="C45911" w:themeColor="accent2" w:themeShade="BF"/>
          <w:sz w:val="28"/>
          <w:szCs w:val="40"/>
        </w:rPr>
      </w:pPr>
      <w:bookmarkStart w:id="37" w:name="_Toc535854299"/>
      <w:r w:rsidRPr="00525211">
        <w:rPr>
          <w:rFonts w:ascii="Book Antiqua" w:eastAsia="SimSun" w:hAnsi="Book Antiqua" w:cs="Times New Roman"/>
          <w:b/>
          <w:color w:val="C45911" w:themeColor="accent2" w:themeShade="BF"/>
          <w:sz w:val="28"/>
          <w:szCs w:val="40"/>
        </w:rPr>
        <w:t>Öğrenci Anketi Sonuçları:</w:t>
      </w:r>
      <w:bookmarkEnd w:id="37"/>
    </w:p>
    <w:p w:rsidR="00525211" w:rsidRPr="00525211" w:rsidRDefault="00525211" w:rsidP="00525211">
      <w:pPr>
        <w:ind w:firstLine="708"/>
        <w:jc w:val="both"/>
      </w:pPr>
      <w:r w:rsidRPr="00525211">
        <w:t xml:space="preserve">Okulumuzda toplam </w:t>
      </w:r>
      <w:r w:rsidR="007D7612">
        <w:t>218</w:t>
      </w:r>
      <w:r w:rsidR="007D7612" w:rsidRPr="00525211">
        <w:t xml:space="preserve"> </w:t>
      </w:r>
      <w:r w:rsidRPr="00525211">
        <w:t>öğrenci öğrenim görm</w:t>
      </w:r>
      <w:r>
        <w:t xml:space="preserve">ektedir. </w:t>
      </w:r>
      <w:r w:rsidR="00394505">
        <w:t>Örneklem</w:t>
      </w:r>
      <w:r w:rsidRPr="00525211">
        <w:t xml:space="preserve"> </w:t>
      </w:r>
      <w:r w:rsidR="00665042">
        <w:t>seçim y</w:t>
      </w:r>
      <w:r w:rsidRPr="00525211">
        <w:t>öntemine göre seçilmiş toplam</w:t>
      </w:r>
      <w:r w:rsidR="00F26577">
        <w:t xml:space="preserve"> 32</w:t>
      </w:r>
      <w:r w:rsidRPr="00525211">
        <w:t xml:space="preserve"> öğrenciye uygulanan anket sonuçları aşağıda yer almaktadır.</w:t>
      </w:r>
    </w:p>
    <w:p w:rsidR="00525211" w:rsidRPr="00525211" w:rsidRDefault="00525211" w:rsidP="00525211"/>
    <w:p w:rsidR="001C4BE9" w:rsidRDefault="001C4BE9">
      <w:pPr>
        <w:rPr>
          <w:rFonts w:eastAsia="SimSun"/>
          <w:color w:val="000000" w:themeColor="text1"/>
          <w:szCs w:val="24"/>
        </w:rPr>
      </w:pPr>
      <w:r>
        <w:rPr>
          <w:noProof/>
        </w:rPr>
        <w:lastRenderedPageBreak/>
        <w:drawing>
          <wp:inline distT="0" distB="0" distL="0" distR="0">
            <wp:extent cx="6960358" cy="4244454"/>
            <wp:effectExtent l="19050" t="0" r="11942" b="3696"/>
            <wp:docPr id="19" name="Grafik 1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98EDDC2-7106-48D0-805D-13FF99432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0F8E" w:rsidRDefault="00110F8E" w:rsidP="00110F8E">
      <w:pPr>
        <w:pStyle w:val="ResimYazs"/>
        <w:rPr>
          <w:rFonts w:cs="Calibri"/>
          <w:b/>
          <w:i w:val="0"/>
          <w:sz w:val="22"/>
          <w:szCs w:val="24"/>
        </w:rPr>
      </w:pPr>
      <w:bookmarkStart w:id="38" w:name="_Toc535854505"/>
      <w:r w:rsidRPr="00110F8E">
        <w:rPr>
          <w:rFonts w:cs="Calibri"/>
          <w:b/>
          <w:i w:val="0"/>
          <w:sz w:val="22"/>
          <w:szCs w:val="24"/>
        </w:rPr>
        <w:t xml:space="preserve">Şekil </w:t>
      </w:r>
      <w:r w:rsidR="00010869" w:rsidRPr="00110F8E">
        <w:rPr>
          <w:rFonts w:cs="Calibri"/>
          <w:b/>
          <w:i w:val="0"/>
          <w:sz w:val="22"/>
          <w:szCs w:val="24"/>
        </w:rPr>
        <w:fldChar w:fldCharType="begin"/>
      </w:r>
      <w:r w:rsidRPr="00110F8E">
        <w:rPr>
          <w:rFonts w:cs="Calibri"/>
          <w:b/>
          <w:i w:val="0"/>
          <w:sz w:val="22"/>
          <w:szCs w:val="24"/>
        </w:rPr>
        <w:instrText xml:space="preserve"> SEQ Şekil \* ARABIC </w:instrText>
      </w:r>
      <w:r w:rsidR="00010869" w:rsidRPr="00110F8E">
        <w:rPr>
          <w:rFonts w:cs="Calibri"/>
          <w:b/>
          <w:i w:val="0"/>
          <w:sz w:val="22"/>
          <w:szCs w:val="24"/>
        </w:rPr>
        <w:fldChar w:fldCharType="separate"/>
      </w:r>
      <w:r w:rsidR="002D04F7">
        <w:rPr>
          <w:rFonts w:cs="Calibri"/>
          <w:b/>
          <w:i w:val="0"/>
          <w:noProof/>
          <w:sz w:val="22"/>
          <w:szCs w:val="24"/>
        </w:rPr>
        <w:t>1</w:t>
      </w:r>
      <w:r w:rsidR="00010869" w:rsidRPr="00110F8E">
        <w:rPr>
          <w:rFonts w:cs="Calibri"/>
          <w:b/>
          <w:i w:val="0"/>
          <w:sz w:val="22"/>
          <w:szCs w:val="24"/>
        </w:rPr>
        <w:fldChar w:fldCharType="end"/>
      </w:r>
      <w:r w:rsidRPr="00110F8E">
        <w:rPr>
          <w:rFonts w:cs="Calibri"/>
          <w:b/>
          <w:i w:val="0"/>
          <w:sz w:val="22"/>
          <w:szCs w:val="24"/>
        </w:rPr>
        <w:t xml:space="preserve">: Öğrencilerin Ulaşılabilirlik </w:t>
      </w:r>
      <w:bookmarkEnd w:id="38"/>
      <w:r w:rsidR="009E23F5">
        <w:rPr>
          <w:rFonts w:cs="Calibri"/>
          <w:b/>
          <w:i w:val="0"/>
          <w:sz w:val="22"/>
          <w:szCs w:val="24"/>
        </w:rPr>
        <w:t>Seviyesi</w:t>
      </w:r>
    </w:p>
    <w:p w:rsidR="001C4BE9" w:rsidRDefault="00110F8E">
      <w:pPr>
        <w:jc w:val="both"/>
        <w:rPr>
          <w:color w:val="000000"/>
          <w:shd w:val="clear" w:color="auto" w:fill="FFFFFF"/>
        </w:rPr>
      </w:pPr>
      <w:r>
        <w:rPr>
          <w:color w:val="000000"/>
        </w:rPr>
        <w:t>“</w:t>
      </w:r>
      <w:r w:rsidRPr="003A42B1">
        <w:rPr>
          <w:color w:val="000000"/>
          <w:shd w:val="clear" w:color="auto" w:fill="FFFFFF"/>
        </w:rPr>
        <w:t>Öğretmenlerimle ihtiyaç duyd</w:t>
      </w:r>
      <w:r>
        <w:rPr>
          <w:color w:val="000000"/>
          <w:shd w:val="clear" w:color="auto" w:fill="FFFFFF"/>
        </w:rPr>
        <w:t>uğumda rahatlıkla görüşebilirim</w:t>
      </w:r>
      <w:r w:rsidR="00D433A9">
        <w:rPr>
          <w:color w:val="000000"/>
          <w:shd w:val="clear" w:color="auto" w:fill="FFFFFF"/>
        </w:rPr>
        <w:t>.</w:t>
      </w:r>
      <w:r>
        <w:rPr>
          <w:color w:val="000000"/>
          <w:shd w:val="clear" w:color="auto" w:fill="FFFFFF"/>
        </w:rPr>
        <w:t>” sorusuna ankete katılan öğrencilerin</w:t>
      </w:r>
      <w:r w:rsidR="00B00AB8">
        <w:rPr>
          <w:color w:val="000000"/>
          <w:shd w:val="clear" w:color="auto" w:fill="FFFFFF"/>
        </w:rPr>
        <w:t xml:space="preserve"> %3’ü Katılmıyorum, %9’u Kısmen </w:t>
      </w:r>
      <w:r>
        <w:rPr>
          <w:color w:val="000000"/>
          <w:shd w:val="clear" w:color="auto" w:fill="FFFFFF"/>
        </w:rPr>
        <w:t>Katılıyorum</w:t>
      </w:r>
      <w:r w:rsidR="00B00AB8">
        <w:rPr>
          <w:color w:val="000000"/>
          <w:shd w:val="clear" w:color="auto" w:fill="FFFFFF"/>
        </w:rPr>
        <w:t>, %</w:t>
      </w:r>
      <w:r w:rsidR="00F40D28">
        <w:rPr>
          <w:color w:val="000000"/>
          <w:shd w:val="clear" w:color="auto" w:fill="FFFFFF"/>
        </w:rPr>
        <w:t>8</w:t>
      </w:r>
      <w:r w:rsidR="00B00AB8">
        <w:rPr>
          <w:color w:val="000000"/>
          <w:shd w:val="clear" w:color="auto" w:fill="FFFFFF"/>
        </w:rPr>
        <w:t>’</w:t>
      </w:r>
      <w:r w:rsidR="00F40D28">
        <w:rPr>
          <w:color w:val="000000"/>
          <w:shd w:val="clear" w:color="auto" w:fill="FFFFFF"/>
        </w:rPr>
        <w:t>i</w:t>
      </w:r>
      <w:r w:rsidR="00B00AB8">
        <w:rPr>
          <w:color w:val="000000"/>
          <w:shd w:val="clear" w:color="auto" w:fill="FFFFFF"/>
        </w:rPr>
        <w:t xml:space="preserve"> Kararsızım, %4</w:t>
      </w:r>
      <w:r w:rsidR="00F40D28">
        <w:rPr>
          <w:color w:val="000000"/>
          <w:shd w:val="clear" w:color="auto" w:fill="FFFFFF"/>
        </w:rPr>
        <w:t>3</w:t>
      </w:r>
      <w:r w:rsidR="00B00AB8">
        <w:rPr>
          <w:color w:val="000000"/>
          <w:shd w:val="clear" w:color="auto" w:fill="FFFFFF"/>
        </w:rPr>
        <w:t>’ü Katılıyorum ve %3</w:t>
      </w:r>
      <w:r w:rsidR="00F40D28">
        <w:rPr>
          <w:color w:val="000000"/>
          <w:shd w:val="clear" w:color="auto" w:fill="FFFFFF"/>
        </w:rPr>
        <w:t>7</w:t>
      </w:r>
      <w:r w:rsidR="00B00AB8">
        <w:rPr>
          <w:color w:val="000000"/>
          <w:shd w:val="clear" w:color="auto" w:fill="FFFFFF"/>
        </w:rPr>
        <w:t>’i Kesinlikle Katılıyorum</w:t>
      </w:r>
      <w:r>
        <w:rPr>
          <w:color w:val="000000"/>
          <w:shd w:val="clear" w:color="auto" w:fill="FFFFFF"/>
        </w:rPr>
        <w:t xml:space="preserve"> yönünde görüş belirtmişlerdir.</w:t>
      </w:r>
    </w:p>
    <w:p w:rsidR="004B40F7" w:rsidRDefault="004B40F7" w:rsidP="00110F8E">
      <w:pPr>
        <w:ind w:firstLine="708"/>
        <w:jc w:val="both"/>
        <w:rPr>
          <w:color w:val="000000"/>
          <w:shd w:val="clear" w:color="auto" w:fill="FFFFFF"/>
        </w:rPr>
      </w:pPr>
    </w:p>
    <w:p w:rsidR="004B40F7" w:rsidRDefault="00B47136" w:rsidP="00110F8E">
      <w:pPr>
        <w:ind w:firstLine="708"/>
        <w:jc w:val="both"/>
        <w:rPr>
          <w:color w:val="000000"/>
          <w:shd w:val="clear" w:color="auto" w:fill="FFFFFF"/>
        </w:rPr>
      </w:pPr>
      <w:r>
        <w:rPr>
          <w:noProof/>
        </w:rPr>
        <w:lastRenderedPageBreak/>
        <w:drawing>
          <wp:inline distT="0" distB="0" distL="0" distR="0">
            <wp:extent cx="7446276" cy="3971499"/>
            <wp:effectExtent l="19050" t="0" r="21324" b="0"/>
            <wp:docPr id="48" name="Grafik 2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57493AD-9B32-452A-BDD7-5116C7070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40F7" w:rsidRDefault="004B40F7" w:rsidP="004B40F7">
      <w:pPr>
        <w:pStyle w:val="ResimYazs"/>
        <w:rPr>
          <w:rFonts w:cs="Calibri"/>
          <w:b/>
          <w:i w:val="0"/>
          <w:sz w:val="22"/>
          <w:szCs w:val="24"/>
        </w:rPr>
      </w:pPr>
      <w:r w:rsidRPr="00110F8E">
        <w:rPr>
          <w:rFonts w:cs="Calibri"/>
          <w:b/>
          <w:i w:val="0"/>
          <w:sz w:val="22"/>
          <w:szCs w:val="24"/>
        </w:rPr>
        <w:t xml:space="preserve">Şekil </w:t>
      </w:r>
      <w:r w:rsidR="00795D82">
        <w:rPr>
          <w:rFonts w:cs="Calibri"/>
          <w:b/>
          <w:i w:val="0"/>
          <w:sz w:val="22"/>
          <w:szCs w:val="24"/>
        </w:rPr>
        <w:t>2</w:t>
      </w:r>
      <w:r w:rsidRPr="00110F8E">
        <w:rPr>
          <w:rFonts w:cs="Calibri"/>
          <w:b/>
          <w:i w:val="0"/>
          <w:sz w:val="22"/>
          <w:szCs w:val="24"/>
        </w:rPr>
        <w:t xml:space="preserve">: </w:t>
      </w:r>
      <w:r w:rsidR="00795D82">
        <w:rPr>
          <w:rFonts w:cs="Calibri"/>
          <w:b/>
          <w:i w:val="0"/>
          <w:sz w:val="22"/>
          <w:szCs w:val="24"/>
        </w:rPr>
        <w:t>Müdürle Konuşabilme</w:t>
      </w:r>
      <w:r w:rsidRPr="00110F8E">
        <w:rPr>
          <w:rFonts w:cs="Calibri"/>
          <w:b/>
          <w:i w:val="0"/>
          <w:sz w:val="22"/>
          <w:szCs w:val="24"/>
        </w:rPr>
        <w:t xml:space="preserve"> </w:t>
      </w:r>
      <w:r w:rsidR="008862ED">
        <w:rPr>
          <w:rFonts w:cs="Calibri"/>
          <w:b/>
          <w:i w:val="0"/>
          <w:sz w:val="22"/>
          <w:szCs w:val="24"/>
        </w:rPr>
        <w:t>Seviyes</w:t>
      </w:r>
      <w:r w:rsidRPr="00110F8E">
        <w:rPr>
          <w:rFonts w:cs="Calibri"/>
          <w:b/>
          <w:i w:val="0"/>
          <w:sz w:val="22"/>
          <w:szCs w:val="24"/>
        </w:rPr>
        <w:t>i</w:t>
      </w:r>
    </w:p>
    <w:p w:rsidR="001C4BE9" w:rsidRDefault="004B40F7">
      <w:pPr>
        <w:jc w:val="both"/>
        <w:rPr>
          <w:color w:val="000000"/>
          <w:shd w:val="clear" w:color="auto" w:fill="FFFFFF"/>
        </w:rPr>
      </w:pPr>
      <w:r>
        <w:rPr>
          <w:color w:val="000000"/>
        </w:rPr>
        <w:t>“</w:t>
      </w:r>
      <w:r w:rsidR="00D433A9">
        <w:rPr>
          <w:color w:val="000000"/>
          <w:shd w:val="clear" w:color="auto" w:fill="FFFFFF"/>
        </w:rPr>
        <w:t>Okul müdürü ile ihtiyaç duyduğumda rahatlıkla konuşabiliyorum.</w:t>
      </w:r>
      <w:r>
        <w:rPr>
          <w:color w:val="000000"/>
          <w:shd w:val="clear" w:color="auto" w:fill="FFFFFF"/>
        </w:rPr>
        <w:t>” sorusuna ankete katılan öğrencilerin %3’ü Katılmıyorum, %</w:t>
      </w:r>
      <w:r w:rsidR="00D433A9">
        <w:rPr>
          <w:color w:val="000000"/>
          <w:shd w:val="clear" w:color="auto" w:fill="FFFFFF"/>
        </w:rPr>
        <w:t>1</w:t>
      </w:r>
      <w:r w:rsidR="008128D0">
        <w:rPr>
          <w:color w:val="000000"/>
          <w:shd w:val="clear" w:color="auto" w:fill="FFFFFF"/>
        </w:rPr>
        <w:t>1</w:t>
      </w:r>
      <w:r>
        <w:rPr>
          <w:color w:val="000000"/>
          <w:shd w:val="clear" w:color="auto" w:fill="FFFFFF"/>
        </w:rPr>
        <w:t>’</w:t>
      </w:r>
      <w:r w:rsidR="008128D0">
        <w:rPr>
          <w:color w:val="000000"/>
          <w:shd w:val="clear" w:color="auto" w:fill="FFFFFF"/>
        </w:rPr>
        <w:t>i</w:t>
      </w:r>
      <w:r>
        <w:rPr>
          <w:color w:val="000000"/>
          <w:shd w:val="clear" w:color="auto" w:fill="FFFFFF"/>
        </w:rPr>
        <w:t xml:space="preserve"> Kısmen Katılıyorum, %</w:t>
      </w:r>
      <w:r w:rsidR="00D433A9">
        <w:rPr>
          <w:color w:val="000000"/>
          <w:shd w:val="clear" w:color="auto" w:fill="FFFFFF"/>
        </w:rPr>
        <w:t>0</w:t>
      </w:r>
      <w:r>
        <w:rPr>
          <w:color w:val="000000"/>
          <w:shd w:val="clear" w:color="auto" w:fill="FFFFFF"/>
        </w:rPr>
        <w:t>’ı Kararsızım, %</w:t>
      </w:r>
      <w:r w:rsidR="00D433A9">
        <w:rPr>
          <w:color w:val="000000"/>
          <w:shd w:val="clear" w:color="auto" w:fill="FFFFFF"/>
        </w:rPr>
        <w:t>5</w:t>
      </w:r>
      <w:r w:rsidR="008128D0">
        <w:rPr>
          <w:color w:val="000000"/>
          <w:shd w:val="clear" w:color="auto" w:fill="FFFFFF"/>
        </w:rPr>
        <w:t>7</w:t>
      </w:r>
      <w:r>
        <w:rPr>
          <w:color w:val="000000"/>
          <w:shd w:val="clear" w:color="auto" w:fill="FFFFFF"/>
        </w:rPr>
        <w:t>’</w:t>
      </w:r>
      <w:r w:rsidR="00D433A9">
        <w:rPr>
          <w:color w:val="000000"/>
          <w:shd w:val="clear" w:color="auto" w:fill="FFFFFF"/>
        </w:rPr>
        <w:t>s</w:t>
      </w:r>
      <w:r w:rsidR="008128D0">
        <w:rPr>
          <w:color w:val="000000"/>
          <w:shd w:val="clear" w:color="auto" w:fill="FFFFFF"/>
        </w:rPr>
        <w:t>i</w:t>
      </w:r>
      <w:r>
        <w:rPr>
          <w:color w:val="000000"/>
          <w:shd w:val="clear" w:color="auto" w:fill="FFFFFF"/>
        </w:rPr>
        <w:t xml:space="preserve"> Katılıyorum ve %</w:t>
      </w:r>
      <w:r w:rsidR="00D433A9">
        <w:rPr>
          <w:color w:val="000000"/>
          <w:shd w:val="clear" w:color="auto" w:fill="FFFFFF"/>
        </w:rPr>
        <w:t>2</w:t>
      </w:r>
      <w:r w:rsidR="008128D0">
        <w:rPr>
          <w:color w:val="000000"/>
          <w:shd w:val="clear" w:color="auto" w:fill="FFFFFF"/>
        </w:rPr>
        <w:t>9</w:t>
      </w:r>
      <w:r>
        <w:rPr>
          <w:color w:val="000000"/>
          <w:shd w:val="clear" w:color="auto" w:fill="FFFFFF"/>
        </w:rPr>
        <w:t>’</w:t>
      </w:r>
      <w:r w:rsidR="008128D0">
        <w:rPr>
          <w:color w:val="000000"/>
          <w:shd w:val="clear" w:color="auto" w:fill="FFFFFF"/>
        </w:rPr>
        <w:t>u</w:t>
      </w:r>
      <w:r>
        <w:rPr>
          <w:color w:val="000000"/>
          <w:shd w:val="clear" w:color="auto" w:fill="FFFFFF"/>
        </w:rPr>
        <w:t xml:space="preserve"> Kesinlikle Katılıyorum yönünde görüş belirtmişlerdir.</w:t>
      </w:r>
    </w:p>
    <w:p w:rsidR="006C3300" w:rsidRDefault="006C3300" w:rsidP="004B40F7">
      <w:pPr>
        <w:ind w:firstLine="708"/>
        <w:jc w:val="both"/>
        <w:rPr>
          <w:color w:val="000000"/>
          <w:shd w:val="clear" w:color="auto" w:fill="FFFFFF"/>
        </w:rPr>
      </w:pPr>
    </w:p>
    <w:p w:rsidR="006C3300" w:rsidRDefault="006C3300" w:rsidP="004B40F7">
      <w:pPr>
        <w:ind w:firstLine="708"/>
        <w:jc w:val="both"/>
        <w:rPr>
          <w:color w:val="000000"/>
          <w:shd w:val="clear" w:color="auto" w:fill="FFFFFF"/>
        </w:rPr>
      </w:pPr>
    </w:p>
    <w:p w:rsidR="006C3300" w:rsidRDefault="00B47136" w:rsidP="004B40F7">
      <w:pPr>
        <w:ind w:firstLine="708"/>
        <w:jc w:val="both"/>
        <w:rPr>
          <w:color w:val="000000"/>
          <w:shd w:val="clear" w:color="auto" w:fill="FFFFFF"/>
        </w:rPr>
      </w:pPr>
      <w:r>
        <w:rPr>
          <w:noProof/>
        </w:rPr>
        <w:lastRenderedPageBreak/>
        <w:drawing>
          <wp:inline distT="0" distB="0" distL="0" distR="0">
            <wp:extent cx="6373505" cy="3957851"/>
            <wp:effectExtent l="19050" t="0" r="27295" b="4549"/>
            <wp:docPr id="49" name="Grafik 2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747DB7B-0A50-4841-B7DE-51274E28C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3300" w:rsidRDefault="006C3300" w:rsidP="004B40F7">
      <w:pPr>
        <w:ind w:firstLine="708"/>
        <w:jc w:val="both"/>
        <w:rPr>
          <w:color w:val="000000"/>
          <w:shd w:val="clear" w:color="auto" w:fill="FFFFFF"/>
        </w:rPr>
      </w:pPr>
    </w:p>
    <w:p w:rsidR="006C3300" w:rsidRDefault="006C3300" w:rsidP="006C3300">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3</w:t>
      </w:r>
      <w:r w:rsidRPr="00110F8E">
        <w:rPr>
          <w:rFonts w:cs="Calibri"/>
          <w:b/>
          <w:i w:val="0"/>
          <w:sz w:val="22"/>
          <w:szCs w:val="24"/>
        </w:rPr>
        <w:t xml:space="preserve">: </w:t>
      </w:r>
      <w:r>
        <w:rPr>
          <w:rFonts w:cs="Calibri"/>
          <w:b/>
          <w:i w:val="0"/>
          <w:sz w:val="22"/>
          <w:szCs w:val="24"/>
        </w:rPr>
        <w:t>Rehberlik Servisinden Yararlanma</w:t>
      </w:r>
      <w:r w:rsidRPr="00110F8E">
        <w:rPr>
          <w:rFonts w:cs="Calibri"/>
          <w:b/>
          <w:i w:val="0"/>
          <w:sz w:val="22"/>
          <w:szCs w:val="24"/>
        </w:rPr>
        <w:t xml:space="preserve"> </w:t>
      </w:r>
      <w:r w:rsidR="008862ED">
        <w:rPr>
          <w:rFonts w:cs="Calibri"/>
          <w:b/>
          <w:i w:val="0"/>
          <w:sz w:val="22"/>
          <w:szCs w:val="24"/>
        </w:rPr>
        <w:t>Seviyes</w:t>
      </w:r>
      <w:r w:rsidRPr="00110F8E">
        <w:rPr>
          <w:rFonts w:cs="Calibri"/>
          <w:b/>
          <w:i w:val="0"/>
          <w:sz w:val="22"/>
          <w:szCs w:val="24"/>
        </w:rPr>
        <w:t>i</w:t>
      </w:r>
    </w:p>
    <w:p w:rsidR="001C4BE9" w:rsidRDefault="006C3300">
      <w:pPr>
        <w:jc w:val="both"/>
        <w:rPr>
          <w:color w:val="000000"/>
          <w:shd w:val="clear" w:color="auto" w:fill="FFFFFF"/>
        </w:rPr>
      </w:pPr>
      <w:r>
        <w:rPr>
          <w:color w:val="000000"/>
        </w:rPr>
        <w:t>“</w:t>
      </w:r>
      <w:r w:rsidR="005651A6">
        <w:rPr>
          <w:color w:val="000000"/>
          <w:shd w:val="clear" w:color="auto" w:fill="FFFFFF"/>
        </w:rPr>
        <w:t>Rehber öğretmen</w:t>
      </w:r>
      <w:r>
        <w:rPr>
          <w:color w:val="000000"/>
          <w:shd w:val="clear" w:color="auto" w:fill="FFFFFF"/>
        </w:rPr>
        <w:t xml:space="preserve"> ile ihtiyaç duyduğumda rahatlıkla konuşabiliyorum.” sorusuna ankete katılan öğrencilerin %</w:t>
      </w:r>
      <w:r w:rsidR="00902BCF">
        <w:rPr>
          <w:color w:val="000000"/>
          <w:shd w:val="clear" w:color="auto" w:fill="FFFFFF"/>
        </w:rPr>
        <w:t>8</w:t>
      </w:r>
      <w:r>
        <w:rPr>
          <w:color w:val="000000"/>
          <w:shd w:val="clear" w:color="auto" w:fill="FFFFFF"/>
        </w:rPr>
        <w:t>’</w:t>
      </w:r>
      <w:r w:rsidR="00902BCF">
        <w:rPr>
          <w:color w:val="000000"/>
          <w:shd w:val="clear" w:color="auto" w:fill="FFFFFF"/>
        </w:rPr>
        <w:t>i</w:t>
      </w:r>
      <w:r>
        <w:rPr>
          <w:color w:val="000000"/>
          <w:shd w:val="clear" w:color="auto" w:fill="FFFFFF"/>
        </w:rPr>
        <w:t xml:space="preserve"> Katılmıyorum, %3’ü Kısmen Katılıyorum, %</w:t>
      </w:r>
      <w:r w:rsidR="00902BCF">
        <w:rPr>
          <w:color w:val="000000"/>
          <w:shd w:val="clear" w:color="auto" w:fill="FFFFFF"/>
        </w:rPr>
        <w:t>17</w:t>
      </w:r>
      <w:r>
        <w:rPr>
          <w:color w:val="000000"/>
          <w:shd w:val="clear" w:color="auto" w:fill="FFFFFF"/>
        </w:rPr>
        <w:t>’sı Kararsızım, %</w:t>
      </w:r>
      <w:r w:rsidR="00902BCF">
        <w:rPr>
          <w:color w:val="000000"/>
          <w:shd w:val="clear" w:color="auto" w:fill="FFFFFF"/>
        </w:rPr>
        <w:t>4</w:t>
      </w:r>
      <w:r>
        <w:rPr>
          <w:color w:val="000000"/>
          <w:shd w:val="clear" w:color="auto" w:fill="FFFFFF"/>
        </w:rPr>
        <w:t>6’sı Katılıyorum ve %2</w:t>
      </w:r>
      <w:r w:rsidR="00902BCF">
        <w:rPr>
          <w:color w:val="000000"/>
          <w:shd w:val="clear" w:color="auto" w:fill="FFFFFF"/>
        </w:rPr>
        <w:t>6</w:t>
      </w:r>
      <w:r>
        <w:rPr>
          <w:color w:val="000000"/>
          <w:shd w:val="clear" w:color="auto" w:fill="FFFFFF"/>
        </w:rPr>
        <w:t>’</w:t>
      </w:r>
      <w:r w:rsidR="00902BCF">
        <w:rPr>
          <w:color w:val="000000"/>
          <w:shd w:val="clear" w:color="auto" w:fill="FFFFFF"/>
        </w:rPr>
        <w:t>sı</w:t>
      </w:r>
      <w:r>
        <w:rPr>
          <w:color w:val="000000"/>
          <w:shd w:val="clear" w:color="auto" w:fill="FFFFFF"/>
        </w:rPr>
        <w:t xml:space="preserve"> Kesinlikle Katılıyorum yönünde görüş belirtmişlerdir.</w:t>
      </w:r>
    </w:p>
    <w:p w:rsidR="006C3300" w:rsidRDefault="006C3300" w:rsidP="004B40F7">
      <w:pPr>
        <w:ind w:firstLine="708"/>
        <w:jc w:val="both"/>
        <w:rPr>
          <w:color w:val="000000"/>
          <w:shd w:val="clear" w:color="auto" w:fill="FFFFFF"/>
        </w:rPr>
      </w:pPr>
    </w:p>
    <w:p w:rsidR="006D1256" w:rsidRDefault="001C4BE9" w:rsidP="00110F8E">
      <w:pPr>
        <w:rPr>
          <w:rFonts w:eastAsia="SimSun"/>
        </w:rPr>
      </w:pPr>
      <w:r>
        <w:rPr>
          <w:noProof/>
        </w:rPr>
        <w:lastRenderedPageBreak/>
        <w:drawing>
          <wp:inline distT="0" distB="0" distL="0" distR="0">
            <wp:extent cx="6346209" cy="4244454"/>
            <wp:effectExtent l="19050" t="0" r="16491" b="3696"/>
            <wp:docPr id="24" name="Grafik 2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B6FE8DB-52B0-4219-B610-C7587E6D2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07A0" w:rsidRDefault="002F07A0" w:rsidP="002F07A0">
      <w:pPr>
        <w:pStyle w:val="ResimYazs"/>
        <w:rPr>
          <w:rFonts w:cs="Calibri"/>
          <w:b/>
          <w:i w:val="0"/>
          <w:sz w:val="22"/>
          <w:szCs w:val="24"/>
        </w:rPr>
      </w:pPr>
      <w:r w:rsidRPr="00110F8E">
        <w:rPr>
          <w:rFonts w:cs="Calibri"/>
          <w:b/>
          <w:i w:val="0"/>
          <w:sz w:val="22"/>
          <w:szCs w:val="24"/>
        </w:rPr>
        <w:t xml:space="preserve">Şekil </w:t>
      </w:r>
      <w:r w:rsidR="00394430">
        <w:rPr>
          <w:rFonts w:cs="Calibri"/>
          <w:b/>
          <w:i w:val="0"/>
          <w:sz w:val="22"/>
          <w:szCs w:val="24"/>
        </w:rPr>
        <w:t>4</w:t>
      </w:r>
      <w:r w:rsidRPr="00110F8E">
        <w:rPr>
          <w:rFonts w:cs="Calibri"/>
          <w:b/>
          <w:i w:val="0"/>
          <w:sz w:val="22"/>
          <w:szCs w:val="24"/>
        </w:rPr>
        <w:t xml:space="preserve">: </w:t>
      </w:r>
      <w:r>
        <w:rPr>
          <w:rFonts w:cs="Calibri"/>
          <w:b/>
          <w:i w:val="0"/>
          <w:sz w:val="22"/>
          <w:szCs w:val="24"/>
        </w:rPr>
        <w:t>Öneri ve İsteklerin Dikkate Alınma</w:t>
      </w:r>
      <w:r w:rsidRPr="00110F8E">
        <w:rPr>
          <w:rFonts w:cs="Calibri"/>
          <w:b/>
          <w:i w:val="0"/>
          <w:sz w:val="22"/>
          <w:szCs w:val="24"/>
        </w:rPr>
        <w:t xml:space="preserve"> </w:t>
      </w:r>
      <w:r w:rsidR="008862ED">
        <w:rPr>
          <w:rFonts w:cs="Calibri"/>
          <w:b/>
          <w:i w:val="0"/>
          <w:sz w:val="22"/>
          <w:szCs w:val="24"/>
        </w:rPr>
        <w:t>Seviyes</w:t>
      </w:r>
      <w:r w:rsidRPr="00110F8E">
        <w:rPr>
          <w:rFonts w:cs="Calibri"/>
          <w:b/>
          <w:i w:val="0"/>
          <w:sz w:val="22"/>
          <w:szCs w:val="24"/>
        </w:rPr>
        <w:t>i</w:t>
      </w:r>
    </w:p>
    <w:p w:rsidR="006D1256" w:rsidRDefault="002F07A0" w:rsidP="002F07A0">
      <w:pPr>
        <w:rPr>
          <w:color w:val="000000"/>
          <w:shd w:val="clear" w:color="auto" w:fill="FFFFFF"/>
        </w:rPr>
      </w:pPr>
      <w:r>
        <w:rPr>
          <w:color w:val="000000"/>
        </w:rPr>
        <w:t>“</w:t>
      </w:r>
      <w:r w:rsidR="005651A6">
        <w:rPr>
          <w:color w:val="000000"/>
          <w:shd w:val="clear" w:color="auto" w:fill="FFFFFF"/>
        </w:rPr>
        <w:t>İstek ve Önerilerin Dikkate Alınma Seviyesi</w:t>
      </w:r>
      <w:r>
        <w:rPr>
          <w:color w:val="000000"/>
          <w:shd w:val="clear" w:color="auto" w:fill="FFFFFF"/>
        </w:rPr>
        <w:t>” sorusuna ankete katılan öğrencilerin %17’si Katılmıyorum, %14’ü Kısmen Katılıyorum, %26’sı Kararsızım, %20’si Katılıyorum ve %23’ü Kesinlikle Katılıyorum yönünde görüş belirtmişlerdir.</w:t>
      </w:r>
    </w:p>
    <w:p w:rsidR="007F2622" w:rsidRDefault="007F2622" w:rsidP="002F07A0">
      <w:pPr>
        <w:rPr>
          <w:color w:val="000000"/>
          <w:shd w:val="clear" w:color="auto" w:fill="FFFFFF"/>
        </w:rPr>
      </w:pPr>
    </w:p>
    <w:p w:rsidR="007F2622" w:rsidRDefault="001C4BE9" w:rsidP="002F07A0">
      <w:pPr>
        <w:rPr>
          <w:rFonts w:eastAsia="SimSun"/>
        </w:rPr>
      </w:pPr>
      <w:r>
        <w:rPr>
          <w:noProof/>
        </w:rPr>
        <w:lastRenderedPageBreak/>
        <w:drawing>
          <wp:inline distT="0" distB="0" distL="0" distR="0">
            <wp:extent cx="6851176" cy="4189863"/>
            <wp:effectExtent l="19050" t="0" r="25874" b="1137"/>
            <wp:docPr id="20" name="Grafik 2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283091B-7A5C-4E9B-AC20-28CE9A5F2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251D5" w:rsidRDefault="008251D5" w:rsidP="008251D5">
      <w:pPr>
        <w:pStyle w:val="ResimYazs"/>
        <w:rPr>
          <w:rFonts w:cs="Calibri"/>
          <w:b/>
          <w:i w:val="0"/>
          <w:sz w:val="22"/>
          <w:szCs w:val="24"/>
        </w:rPr>
      </w:pPr>
      <w:r w:rsidRPr="00110F8E">
        <w:rPr>
          <w:rFonts w:cs="Calibri"/>
          <w:b/>
          <w:i w:val="0"/>
          <w:sz w:val="22"/>
          <w:szCs w:val="24"/>
        </w:rPr>
        <w:t xml:space="preserve">Şekil </w:t>
      </w:r>
      <w:r w:rsidR="0098297E">
        <w:rPr>
          <w:rFonts w:cs="Calibri"/>
          <w:b/>
          <w:i w:val="0"/>
          <w:sz w:val="22"/>
          <w:szCs w:val="24"/>
        </w:rPr>
        <w:t>5</w:t>
      </w:r>
      <w:r w:rsidRPr="00110F8E">
        <w:rPr>
          <w:rFonts w:cs="Calibri"/>
          <w:b/>
          <w:i w:val="0"/>
          <w:sz w:val="22"/>
          <w:szCs w:val="24"/>
        </w:rPr>
        <w:t xml:space="preserve">: </w:t>
      </w:r>
      <w:r>
        <w:rPr>
          <w:rFonts w:cs="Calibri"/>
          <w:b/>
          <w:i w:val="0"/>
          <w:sz w:val="22"/>
          <w:szCs w:val="24"/>
        </w:rPr>
        <w:t>Okulda Kendini Güvende Hissetme</w:t>
      </w:r>
      <w:r w:rsidRPr="00110F8E">
        <w:rPr>
          <w:rFonts w:cs="Calibri"/>
          <w:b/>
          <w:i w:val="0"/>
          <w:sz w:val="22"/>
          <w:szCs w:val="24"/>
        </w:rPr>
        <w:t xml:space="preserve"> </w:t>
      </w:r>
      <w:r w:rsidR="008862ED">
        <w:rPr>
          <w:rFonts w:cs="Calibri"/>
          <w:b/>
          <w:i w:val="0"/>
          <w:sz w:val="22"/>
          <w:szCs w:val="24"/>
        </w:rPr>
        <w:t>Seviyes</w:t>
      </w:r>
      <w:r w:rsidRPr="00110F8E">
        <w:rPr>
          <w:rFonts w:cs="Calibri"/>
          <w:b/>
          <w:i w:val="0"/>
          <w:sz w:val="22"/>
          <w:szCs w:val="24"/>
        </w:rPr>
        <w:t>i</w:t>
      </w:r>
    </w:p>
    <w:p w:rsidR="006D1256" w:rsidRDefault="008251D5" w:rsidP="008251D5">
      <w:pPr>
        <w:rPr>
          <w:color w:val="000000"/>
          <w:shd w:val="clear" w:color="auto" w:fill="FFFFFF"/>
        </w:rPr>
      </w:pPr>
      <w:r>
        <w:rPr>
          <w:color w:val="000000"/>
        </w:rPr>
        <w:t>“</w:t>
      </w:r>
      <w:r w:rsidR="003826D4">
        <w:rPr>
          <w:color w:val="000000"/>
          <w:shd w:val="clear" w:color="auto" w:fill="FFFFFF"/>
        </w:rPr>
        <w:t>Okulda kendimi güvende hissediyorum</w:t>
      </w:r>
      <w:r>
        <w:rPr>
          <w:color w:val="000000"/>
          <w:shd w:val="clear" w:color="auto" w:fill="FFFFFF"/>
        </w:rPr>
        <w:t>.” sorusuna ankete katılan öğrencilerin %3’ü Katılmıyorum, %17’si Kısmen Katılıyorum, %17’si Kararsızım, %29’u Katılıyorum ve %34’ü Kesinlikle Katılıyorum yönünde görüş belirtmişlerdir.</w:t>
      </w:r>
    </w:p>
    <w:p w:rsidR="00A937CC" w:rsidRDefault="00A937CC" w:rsidP="008251D5">
      <w:pPr>
        <w:rPr>
          <w:color w:val="000000"/>
          <w:shd w:val="clear" w:color="auto" w:fill="FFFFFF"/>
        </w:rPr>
      </w:pPr>
    </w:p>
    <w:p w:rsidR="00A937CC" w:rsidRDefault="00A937CC" w:rsidP="008251D5">
      <w:pPr>
        <w:rPr>
          <w:color w:val="000000"/>
          <w:shd w:val="clear" w:color="auto" w:fill="FFFFFF"/>
        </w:rPr>
      </w:pPr>
    </w:p>
    <w:p w:rsidR="00A937CC" w:rsidRDefault="001C4BE9" w:rsidP="008251D5">
      <w:pPr>
        <w:rPr>
          <w:color w:val="000000"/>
          <w:shd w:val="clear" w:color="auto" w:fill="FFFFFF"/>
        </w:rPr>
      </w:pPr>
      <w:r>
        <w:rPr>
          <w:noProof/>
        </w:rPr>
        <w:lastRenderedPageBreak/>
        <w:drawing>
          <wp:inline distT="0" distB="0" distL="0" distR="0">
            <wp:extent cx="6387152" cy="4094329"/>
            <wp:effectExtent l="19050" t="0" r="13648" b="1421"/>
            <wp:docPr id="22" name="Grafik 2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6F1C514-A338-47B6-97BF-F7B07028B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B0FFE" w:rsidRDefault="007B0FFE" w:rsidP="007B0FFE">
      <w:pPr>
        <w:pStyle w:val="ResimYazs"/>
        <w:rPr>
          <w:rFonts w:cs="Calibri"/>
          <w:b/>
          <w:i w:val="0"/>
          <w:sz w:val="22"/>
          <w:szCs w:val="24"/>
        </w:rPr>
      </w:pPr>
      <w:r w:rsidRPr="00110F8E">
        <w:rPr>
          <w:rFonts w:cs="Calibri"/>
          <w:b/>
          <w:i w:val="0"/>
          <w:sz w:val="22"/>
          <w:szCs w:val="24"/>
        </w:rPr>
        <w:t xml:space="preserve">Şekil </w:t>
      </w:r>
      <w:r w:rsidR="007D2041">
        <w:rPr>
          <w:rFonts w:cs="Calibri"/>
          <w:b/>
          <w:i w:val="0"/>
          <w:sz w:val="22"/>
          <w:szCs w:val="24"/>
        </w:rPr>
        <w:t>6</w:t>
      </w:r>
      <w:r w:rsidRPr="00110F8E">
        <w:rPr>
          <w:rFonts w:cs="Calibri"/>
          <w:b/>
          <w:i w:val="0"/>
          <w:sz w:val="22"/>
          <w:szCs w:val="24"/>
        </w:rPr>
        <w:t xml:space="preserve">: </w:t>
      </w:r>
      <w:r w:rsidR="007B07E0">
        <w:rPr>
          <w:rFonts w:cs="Calibri"/>
          <w:b/>
          <w:i w:val="0"/>
          <w:sz w:val="22"/>
          <w:szCs w:val="24"/>
        </w:rPr>
        <w:t>Kararlarda Öğrenci Görüşünün Alınma</w:t>
      </w:r>
      <w:r w:rsidRPr="00110F8E">
        <w:rPr>
          <w:rFonts w:cs="Calibri"/>
          <w:b/>
          <w:i w:val="0"/>
          <w:sz w:val="22"/>
          <w:szCs w:val="24"/>
        </w:rPr>
        <w:t xml:space="preserve"> </w:t>
      </w:r>
      <w:r w:rsidR="008862ED">
        <w:rPr>
          <w:rFonts w:cs="Calibri"/>
          <w:b/>
          <w:i w:val="0"/>
          <w:sz w:val="22"/>
          <w:szCs w:val="24"/>
        </w:rPr>
        <w:t>Seviyes</w:t>
      </w:r>
      <w:r w:rsidRPr="00110F8E">
        <w:rPr>
          <w:rFonts w:cs="Calibri"/>
          <w:b/>
          <w:i w:val="0"/>
          <w:sz w:val="22"/>
          <w:szCs w:val="24"/>
        </w:rPr>
        <w:t>i</w:t>
      </w:r>
    </w:p>
    <w:p w:rsidR="008251D5" w:rsidRDefault="007B0FFE" w:rsidP="007B0FFE">
      <w:pPr>
        <w:rPr>
          <w:color w:val="000000"/>
          <w:shd w:val="clear" w:color="auto" w:fill="FFFFFF"/>
        </w:rPr>
      </w:pPr>
      <w:r>
        <w:rPr>
          <w:color w:val="000000"/>
        </w:rPr>
        <w:t>“</w:t>
      </w:r>
      <w:r>
        <w:rPr>
          <w:color w:val="000000"/>
          <w:shd w:val="clear" w:color="auto" w:fill="FFFFFF"/>
        </w:rPr>
        <w:t xml:space="preserve">Okulda </w:t>
      </w:r>
      <w:r w:rsidR="007D2041">
        <w:rPr>
          <w:color w:val="000000"/>
          <w:shd w:val="clear" w:color="auto" w:fill="FFFFFF"/>
        </w:rPr>
        <w:t>öğrencilerle ilgili alınan kararlarda bizlerin görüşleri alınır</w:t>
      </w:r>
      <w:r>
        <w:rPr>
          <w:color w:val="000000"/>
          <w:shd w:val="clear" w:color="auto" w:fill="FFFFFF"/>
        </w:rPr>
        <w:t>.” sorusuna ankete katılan öğrencilerin %</w:t>
      </w:r>
      <w:r w:rsidR="007D2041">
        <w:rPr>
          <w:color w:val="000000"/>
          <w:shd w:val="clear" w:color="auto" w:fill="FFFFFF"/>
        </w:rPr>
        <w:t>14</w:t>
      </w:r>
      <w:r>
        <w:rPr>
          <w:color w:val="000000"/>
          <w:shd w:val="clear" w:color="auto" w:fill="FFFFFF"/>
        </w:rPr>
        <w:t>’ü Katılmıyorum, %</w:t>
      </w:r>
      <w:r w:rsidR="007D2041">
        <w:rPr>
          <w:color w:val="000000"/>
          <w:shd w:val="clear" w:color="auto" w:fill="FFFFFF"/>
        </w:rPr>
        <w:t>12</w:t>
      </w:r>
      <w:r>
        <w:rPr>
          <w:color w:val="000000"/>
          <w:shd w:val="clear" w:color="auto" w:fill="FFFFFF"/>
        </w:rPr>
        <w:t>’si Kısmen Katılıyorum, %</w:t>
      </w:r>
      <w:r w:rsidR="007D2041">
        <w:rPr>
          <w:color w:val="000000"/>
          <w:shd w:val="clear" w:color="auto" w:fill="FFFFFF"/>
        </w:rPr>
        <w:t>23</w:t>
      </w:r>
      <w:r>
        <w:rPr>
          <w:color w:val="000000"/>
          <w:shd w:val="clear" w:color="auto" w:fill="FFFFFF"/>
        </w:rPr>
        <w:t>’</w:t>
      </w:r>
      <w:r w:rsidR="007D2041">
        <w:rPr>
          <w:color w:val="000000"/>
          <w:shd w:val="clear" w:color="auto" w:fill="FFFFFF"/>
        </w:rPr>
        <w:t>ü</w:t>
      </w:r>
      <w:r>
        <w:rPr>
          <w:color w:val="000000"/>
          <w:shd w:val="clear" w:color="auto" w:fill="FFFFFF"/>
        </w:rPr>
        <w:t xml:space="preserve"> Kararsızım, %</w:t>
      </w:r>
      <w:r w:rsidR="007D2041">
        <w:rPr>
          <w:color w:val="000000"/>
          <w:shd w:val="clear" w:color="auto" w:fill="FFFFFF"/>
        </w:rPr>
        <w:t>34</w:t>
      </w:r>
      <w:r>
        <w:rPr>
          <w:color w:val="000000"/>
          <w:shd w:val="clear" w:color="auto" w:fill="FFFFFF"/>
        </w:rPr>
        <w:t>’</w:t>
      </w:r>
      <w:r w:rsidR="007D2041">
        <w:rPr>
          <w:color w:val="000000"/>
          <w:shd w:val="clear" w:color="auto" w:fill="FFFFFF"/>
        </w:rPr>
        <w:t>ü</w:t>
      </w:r>
      <w:r>
        <w:rPr>
          <w:color w:val="000000"/>
          <w:shd w:val="clear" w:color="auto" w:fill="FFFFFF"/>
        </w:rPr>
        <w:t xml:space="preserve"> Katılıyorum ve %</w:t>
      </w:r>
      <w:r w:rsidR="007D2041">
        <w:rPr>
          <w:color w:val="000000"/>
          <w:shd w:val="clear" w:color="auto" w:fill="FFFFFF"/>
        </w:rPr>
        <w:t>17</w:t>
      </w:r>
      <w:r>
        <w:rPr>
          <w:color w:val="000000"/>
          <w:shd w:val="clear" w:color="auto" w:fill="FFFFFF"/>
        </w:rPr>
        <w:t>’</w:t>
      </w:r>
      <w:r w:rsidR="007D2041">
        <w:rPr>
          <w:color w:val="000000"/>
          <w:shd w:val="clear" w:color="auto" w:fill="FFFFFF"/>
        </w:rPr>
        <w:t>si</w:t>
      </w:r>
      <w:r>
        <w:rPr>
          <w:color w:val="000000"/>
          <w:shd w:val="clear" w:color="auto" w:fill="FFFFFF"/>
        </w:rPr>
        <w:t xml:space="preserve"> Kesinlikle Katılıyorum yönünde görüş belirtmişlerdir.</w:t>
      </w:r>
    </w:p>
    <w:p w:rsidR="00FB1837" w:rsidRDefault="00FB1837" w:rsidP="007B0FFE">
      <w:pPr>
        <w:rPr>
          <w:color w:val="000000"/>
          <w:shd w:val="clear" w:color="auto" w:fill="FFFFFF"/>
        </w:rPr>
      </w:pPr>
    </w:p>
    <w:p w:rsidR="00FB1837" w:rsidRDefault="00FB1837" w:rsidP="007B0FFE">
      <w:pPr>
        <w:rPr>
          <w:color w:val="000000"/>
          <w:shd w:val="clear" w:color="auto" w:fill="FFFFFF"/>
        </w:rPr>
      </w:pPr>
    </w:p>
    <w:p w:rsidR="00FB1837" w:rsidRDefault="001C4BE9" w:rsidP="007B0FFE">
      <w:pPr>
        <w:rPr>
          <w:rFonts w:eastAsia="SimSun"/>
        </w:rPr>
      </w:pPr>
      <w:r>
        <w:rPr>
          <w:noProof/>
        </w:rPr>
        <w:lastRenderedPageBreak/>
        <w:drawing>
          <wp:inline distT="0" distB="0" distL="0" distR="0">
            <wp:extent cx="5895833" cy="3575714"/>
            <wp:effectExtent l="19050" t="0" r="9667" b="5686"/>
            <wp:docPr id="25" name="Grafik 2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FB0AC99-B6F5-4482-AE6C-B88FD7935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F4366" w:rsidRDefault="003F4366" w:rsidP="003F4366">
      <w:pPr>
        <w:pStyle w:val="ResimYazs"/>
        <w:rPr>
          <w:rFonts w:cs="Calibri"/>
          <w:b/>
          <w:i w:val="0"/>
          <w:sz w:val="22"/>
          <w:szCs w:val="24"/>
        </w:rPr>
      </w:pPr>
      <w:r w:rsidRPr="00110F8E">
        <w:rPr>
          <w:rFonts w:cs="Calibri"/>
          <w:b/>
          <w:i w:val="0"/>
          <w:sz w:val="22"/>
          <w:szCs w:val="24"/>
        </w:rPr>
        <w:t xml:space="preserve">Şekil </w:t>
      </w:r>
      <w:r w:rsidR="00333CCC">
        <w:rPr>
          <w:rFonts w:cs="Calibri"/>
          <w:b/>
          <w:i w:val="0"/>
          <w:sz w:val="22"/>
          <w:szCs w:val="24"/>
        </w:rPr>
        <w:t>7</w:t>
      </w:r>
      <w:r w:rsidRPr="00110F8E">
        <w:rPr>
          <w:rFonts w:cs="Calibri"/>
          <w:b/>
          <w:i w:val="0"/>
          <w:sz w:val="22"/>
          <w:szCs w:val="24"/>
        </w:rPr>
        <w:t xml:space="preserve">: </w:t>
      </w:r>
      <w:r w:rsidR="00333CCC">
        <w:rPr>
          <w:rFonts w:cs="Calibri"/>
          <w:b/>
          <w:i w:val="0"/>
          <w:sz w:val="22"/>
          <w:szCs w:val="24"/>
        </w:rPr>
        <w:t>Öğretmenlerin Çeşitli Yöntemler Kulla</w:t>
      </w:r>
      <w:r>
        <w:rPr>
          <w:rFonts w:cs="Calibri"/>
          <w:b/>
          <w:i w:val="0"/>
          <w:sz w:val="22"/>
          <w:szCs w:val="24"/>
        </w:rPr>
        <w:t>nma</w:t>
      </w:r>
      <w:r w:rsidRPr="00110F8E">
        <w:rPr>
          <w:rFonts w:cs="Calibri"/>
          <w:b/>
          <w:i w:val="0"/>
          <w:sz w:val="22"/>
          <w:szCs w:val="24"/>
        </w:rPr>
        <w:t xml:space="preserve"> </w:t>
      </w:r>
      <w:r w:rsidR="008862ED">
        <w:rPr>
          <w:rFonts w:cs="Calibri"/>
          <w:b/>
          <w:i w:val="0"/>
          <w:sz w:val="22"/>
          <w:szCs w:val="24"/>
        </w:rPr>
        <w:t>Seviyesi</w:t>
      </w:r>
    </w:p>
    <w:p w:rsidR="006D1256" w:rsidRDefault="003F4366" w:rsidP="003F4366">
      <w:pPr>
        <w:rPr>
          <w:color w:val="000000"/>
          <w:shd w:val="clear" w:color="auto" w:fill="FFFFFF"/>
        </w:rPr>
      </w:pPr>
      <w:r>
        <w:rPr>
          <w:color w:val="000000"/>
        </w:rPr>
        <w:t>“</w:t>
      </w:r>
      <w:r w:rsidR="00333CCC">
        <w:rPr>
          <w:color w:val="000000"/>
          <w:shd w:val="clear" w:color="auto" w:fill="FFFFFF"/>
        </w:rPr>
        <w:t>Öğretmenler yeniliğe açık olarak derslerin işlenişinde çeşitli yöntemler kullanmaktadır</w:t>
      </w:r>
      <w:r>
        <w:rPr>
          <w:color w:val="000000"/>
          <w:shd w:val="clear" w:color="auto" w:fill="FFFFFF"/>
        </w:rPr>
        <w:t>.” sorusuna ankete katılan öğrencilerin %</w:t>
      </w:r>
      <w:r w:rsidR="00333CCC">
        <w:rPr>
          <w:color w:val="000000"/>
          <w:shd w:val="clear" w:color="auto" w:fill="FFFFFF"/>
        </w:rPr>
        <w:t>3</w:t>
      </w:r>
      <w:r>
        <w:rPr>
          <w:color w:val="000000"/>
          <w:shd w:val="clear" w:color="auto" w:fill="FFFFFF"/>
        </w:rPr>
        <w:t>’ü Katılmıyorum, %</w:t>
      </w:r>
      <w:r w:rsidR="00333CCC">
        <w:rPr>
          <w:color w:val="000000"/>
          <w:shd w:val="clear" w:color="auto" w:fill="FFFFFF"/>
        </w:rPr>
        <w:t>6</w:t>
      </w:r>
      <w:r>
        <w:rPr>
          <w:color w:val="000000"/>
          <w:shd w:val="clear" w:color="auto" w:fill="FFFFFF"/>
        </w:rPr>
        <w:t>’s</w:t>
      </w:r>
      <w:r w:rsidR="00333CCC">
        <w:rPr>
          <w:color w:val="000000"/>
          <w:shd w:val="clear" w:color="auto" w:fill="FFFFFF"/>
        </w:rPr>
        <w:t>ı</w:t>
      </w:r>
      <w:r>
        <w:rPr>
          <w:color w:val="000000"/>
          <w:shd w:val="clear" w:color="auto" w:fill="FFFFFF"/>
        </w:rPr>
        <w:t xml:space="preserve"> Kısmen Katılıyorum, %23’ü Kararsızım, %</w:t>
      </w:r>
      <w:r w:rsidR="00333CCC">
        <w:rPr>
          <w:color w:val="000000"/>
          <w:shd w:val="clear" w:color="auto" w:fill="FFFFFF"/>
        </w:rPr>
        <w:t>31</w:t>
      </w:r>
      <w:r>
        <w:rPr>
          <w:color w:val="000000"/>
          <w:shd w:val="clear" w:color="auto" w:fill="FFFFFF"/>
        </w:rPr>
        <w:t>’</w:t>
      </w:r>
      <w:r w:rsidR="00333CCC">
        <w:rPr>
          <w:color w:val="000000"/>
          <w:shd w:val="clear" w:color="auto" w:fill="FFFFFF"/>
        </w:rPr>
        <w:t>i</w:t>
      </w:r>
      <w:r>
        <w:rPr>
          <w:color w:val="000000"/>
          <w:shd w:val="clear" w:color="auto" w:fill="FFFFFF"/>
        </w:rPr>
        <w:t xml:space="preserve"> Katılıyorum ve %</w:t>
      </w:r>
      <w:r w:rsidR="00333CCC">
        <w:rPr>
          <w:color w:val="000000"/>
          <w:shd w:val="clear" w:color="auto" w:fill="FFFFFF"/>
        </w:rPr>
        <w:t>3</w:t>
      </w:r>
      <w:r>
        <w:rPr>
          <w:color w:val="000000"/>
          <w:shd w:val="clear" w:color="auto" w:fill="FFFFFF"/>
        </w:rPr>
        <w:t>7’si Kesinlikle Katılıyorum yönünde görüş belirtmişlerdir.</w:t>
      </w:r>
    </w:p>
    <w:p w:rsidR="004D78CA" w:rsidRDefault="004D78CA" w:rsidP="003F4366">
      <w:pPr>
        <w:rPr>
          <w:color w:val="000000"/>
          <w:shd w:val="clear" w:color="auto" w:fill="FFFFFF"/>
        </w:rPr>
      </w:pPr>
    </w:p>
    <w:p w:rsidR="004D78CA" w:rsidRDefault="004D78CA" w:rsidP="003F4366">
      <w:pPr>
        <w:rPr>
          <w:color w:val="000000"/>
          <w:shd w:val="clear" w:color="auto" w:fill="FFFFFF"/>
        </w:rPr>
      </w:pPr>
    </w:p>
    <w:p w:rsidR="004D78CA" w:rsidRDefault="004D78CA" w:rsidP="003F4366">
      <w:pPr>
        <w:rPr>
          <w:color w:val="000000"/>
          <w:shd w:val="clear" w:color="auto" w:fill="FFFFFF"/>
        </w:rPr>
      </w:pPr>
    </w:p>
    <w:p w:rsidR="004D78CA" w:rsidRDefault="001C4BE9" w:rsidP="003F4366">
      <w:pPr>
        <w:rPr>
          <w:rFonts w:eastAsia="SimSun"/>
        </w:rPr>
      </w:pPr>
      <w:r>
        <w:rPr>
          <w:noProof/>
        </w:rPr>
        <w:lastRenderedPageBreak/>
        <w:drawing>
          <wp:inline distT="0" distB="0" distL="0" distR="0">
            <wp:extent cx="6190682" cy="3698544"/>
            <wp:effectExtent l="19050" t="0" r="19618" b="0"/>
            <wp:docPr id="26" name="Grafik 2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5123744-D2D7-43FB-87D8-11BEE33DA0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D172F" w:rsidRDefault="009D172F" w:rsidP="009D172F">
      <w:pPr>
        <w:pStyle w:val="ResimYazs"/>
        <w:rPr>
          <w:rFonts w:cs="Calibri"/>
          <w:b/>
          <w:i w:val="0"/>
          <w:sz w:val="22"/>
          <w:szCs w:val="24"/>
        </w:rPr>
      </w:pPr>
      <w:r w:rsidRPr="00110F8E">
        <w:rPr>
          <w:rFonts w:cs="Calibri"/>
          <w:b/>
          <w:i w:val="0"/>
          <w:sz w:val="22"/>
          <w:szCs w:val="24"/>
        </w:rPr>
        <w:t xml:space="preserve">Şekil </w:t>
      </w:r>
      <w:r w:rsidR="00494B65">
        <w:rPr>
          <w:rFonts w:cs="Calibri"/>
          <w:b/>
          <w:i w:val="0"/>
          <w:sz w:val="22"/>
          <w:szCs w:val="24"/>
        </w:rPr>
        <w:t>8</w:t>
      </w:r>
      <w:r w:rsidRPr="00110F8E">
        <w:rPr>
          <w:rFonts w:cs="Calibri"/>
          <w:b/>
          <w:i w:val="0"/>
          <w:sz w:val="22"/>
          <w:szCs w:val="24"/>
        </w:rPr>
        <w:t xml:space="preserve">: </w:t>
      </w:r>
      <w:r w:rsidR="00494B65">
        <w:rPr>
          <w:rFonts w:cs="Calibri"/>
          <w:b/>
          <w:i w:val="0"/>
          <w:sz w:val="22"/>
          <w:szCs w:val="24"/>
        </w:rPr>
        <w:t>Uygun A</w:t>
      </w:r>
      <w:r>
        <w:rPr>
          <w:rFonts w:cs="Calibri"/>
          <w:b/>
          <w:i w:val="0"/>
          <w:sz w:val="22"/>
          <w:szCs w:val="24"/>
        </w:rPr>
        <w:t>r</w:t>
      </w:r>
      <w:r w:rsidR="00494B65">
        <w:rPr>
          <w:rFonts w:cs="Calibri"/>
          <w:b/>
          <w:i w:val="0"/>
          <w:sz w:val="22"/>
          <w:szCs w:val="24"/>
        </w:rPr>
        <w:t>aç-Gereçler</w:t>
      </w:r>
      <w:r w:rsidR="000773CE">
        <w:rPr>
          <w:rFonts w:cs="Calibri"/>
          <w:b/>
          <w:i w:val="0"/>
          <w:sz w:val="22"/>
          <w:szCs w:val="24"/>
        </w:rPr>
        <w:t>in</w:t>
      </w:r>
      <w:r>
        <w:rPr>
          <w:rFonts w:cs="Calibri"/>
          <w:b/>
          <w:i w:val="0"/>
          <w:sz w:val="22"/>
          <w:szCs w:val="24"/>
        </w:rPr>
        <w:t xml:space="preserve"> Kullan</w:t>
      </w:r>
      <w:r w:rsidR="000773CE">
        <w:rPr>
          <w:rFonts w:cs="Calibri"/>
          <w:b/>
          <w:i w:val="0"/>
          <w:sz w:val="22"/>
          <w:szCs w:val="24"/>
        </w:rPr>
        <w:t>ıl</w:t>
      </w:r>
      <w:r>
        <w:rPr>
          <w:rFonts w:cs="Calibri"/>
          <w:b/>
          <w:i w:val="0"/>
          <w:sz w:val="22"/>
          <w:szCs w:val="24"/>
        </w:rPr>
        <w:t>ma</w:t>
      </w:r>
      <w:r w:rsidRPr="00110F8E">
        <w:rPr>
          <w:rFonts w:cs="Calibri"/>
          <w:b/>
          <w:i w:val="0"/>
          <w:sz w:val="22"/>
          <w:szCs w:val="24"/>
        </w:rPr>
        <w:t xml:space="preserve"> </w:t>
      </w:r>
      <w:r w:rsidR="008862ED">
        <w:rPr>
          <w:rFonts w:cs="Calibri"/>
          <w:b/>
          <w:i w:val="0"/>
          <w:sz w:val="22"/>
          <w:szCs w:val="24"/>
        </w:rPr>
        <w:t>Seviyes</w:t>
      </w:r>
      <w:r w:rsidRPr="00110F8E">
        <w:rPr>
          <w:rFonts w:cs="Calibri"/>
          <w:b/>
          <w:i w:val="0"/>
          <w:sz w:val="22"/>
          <w:szCs w:val="24"/>
        </w:rPr>
        <w:t>i</w:t>
      </w:r>
    </w:p>
    <w:p w:rsidR="009D172F" w:rsidRDefault="009D172F" w:rsidP="009D172F">
      <w:pPr>
        <w:rPr>
          <w:color w:val="000000"/>
          <w:shd w:val="clear" w:color="auto" w:fill="FFFFFF"/>
        </w:rPr>
      </w:pPr>
      <w:r>
        <w:rPr>
          <w:color w:val="000000"/>
        </w:rPr>
        <w:t>“</w:t>
      </w:r>
      <w:r w:rsidR="007425DA">
        <w:rPr>
          <w:color w:val="000000"/>
          <w:shd w:val="clear" w:color="auto" w:fill="FFFFFF"/>
        </w:rPr>
        <w:t>Derslerde konuya göre uygun araç gereçler</w:t>
      </w:r>
      <w:r>
        <w:rPr>
          <w:color w:val="000000"/>
          <w:shd w:val="clear" w:color="auto" w:fill="FFFFFF"/>
        </w:rPr>
        <w:t xml:space="preserve"> kullanmaktadır.” sorusuna ankete katılan öğrencilerin %</w:t>
      </w:r>
      <w:r w:rsidR="007425DA">
        <w:rPr>
          <w:color w:val="000000"/>
          <w:shd w:val="clear" w:color="auto" w:fill="FFFFFF"/>
        </w:rPr>
        <w:t>9</w:t>
      </w:r>
      <w:r>
        <w:rPr>
          <w:color w:val="000000"/>
          <w:shd w:val="clear" w:color="auto" w:fill="FFFFFF"/>
        </w:rPr>
        <w:t>’</w:t>
      </w:r>
      <w:r w:rsidR="007425DA">
        <w:rPr>
          <w:color w:val="000000"/>
          <w:shd w:val="clear" w:color="auto" w:fill="FFFFFF"/>
        </w:rPr>
        <w:t>u</w:t>
      </w:r>
      <w:r>
        <w:rPr>
          <w:color w:val="000000"/>
          <w:shd w:val="clear" w:color="auto" w:fill="FFFFFF"/>
        </w:rPr>
        <w:t xml:space="preserve"> Katılmıyorum, %</w:t>
      </w:r>
      <w:r w:rsidR="007425DA">
        <w:rPr>
          <w:color w:val="000000"/>
          <w:shd w:val="clear" w:color="auto" w:fill="FFFFFF"/>
        </w:rPr>
        <w:t>8</w:t>
      </w:r>
      <w:r>
        <w:rPr>
          <w:color w:val="000000"/>
          <w:shd w:val="clear" w:color="auto" w:fill="FFFFFF"/>
        </w:rPr>
        <w:t>’</w:t>
      </w:r>
      <w:r w:rsidR="007425DA">
        <w:rPr>
          <w:color w:val="000000"/>
          <w:shd w:val="clear" w:color="auto" w:fill="FFFFFF"/>
        </w:rPr>
        <w:t>i</w:t>
      </w:r>
      <w:r>
        <w:rPr>
          <w:color w:val="000000"/>
          <w:shd w:val="clear" w:color="auto" w:fill="FFFFFF"/>
        </w:rPr>
        <w:t xml:space="preserve"> Kısmen Katılıyorum, %</w:t>
      </w:r>
      <w:r w:rsidR="007425DA">
        <w:rPr>
          <w:color w:val="000000"/>
          <w:shd w:val="clear" w:color="auto" w:fill="FFFFFF"/>
        </w:rPr>
        <w:t>6</w:t>
      </w:r>
      <w:r>
        <w:rPr>
          <w:color w:val="000000"/>
          <w:shd w:val="clear" w:color="auto" w:fill="FFFFFF"/>
        </w:rPr>
        <w:t>’</w:t>
      </w:r>
      <w:r w:rsidR="007425DA">
        <w:rPr>
          <w:color w:val="000000"/>
          <w:shd w:val="clear" w:color="auto" w:fill="FFFFFF"/>
        </w:rPr>
        <w:t>sı</w:t>
      </w:r>
      <w:r>
        <w:rPr>
          <w:color w:val="000000"/>
          <w:shd w:val="clear" w:color="auto" w:fill="FFFFFF"/>
        </w:rPr>
        <w:t xml:space="preserve"> Kararsızım, %</w:t>
      </w:r>
      <w:r w:rsidR="007425DA">
        <w:rPr>
          <w:color w:val="000000"/>
          <w:shd w:val="clear" w:color="auto" w:fill="FFFFFF"/>
        </w:rPr>
        <w:t>40</w:t>
      </w:r>
      <w:r>
        <w:rPr>
          <w:color w:val="000000"/>
          <w:shd w:val="clear" w:color="auto" w:fill="FFFFFF"/>
        </w:rPr>
        <w:t>’</w:t>
      </w:r>
      <w:r w:rsidR="007425DA">
        <w:rPr>
          <w:color w:val="000000"/>
          <w:shd w:val="clear" w:color="auto" w:fill="FFFFFF"/>
        </w:rPr>
        <w:t>ı</w:t>
      </w:r>
      <w:r>
        <w:rPr>
          <w:color w:val="000000"/>
          <w:shd w:val="clear" w:color="auto" w:fill="FFFFFF"/>
        </w:rPr>
        <w:t xml:space="preserve"> Katılıyorum ve %37’si Kesinlikle Katılıyorum yönünde görüş belirtmişlerdir.</w:t>
      </w:r>
    </w:p>
    <w:p w:rsidR="0086798B" w:rsidRDefault="0086798B" w:rsidP="009D172F">
      <w:pPr>
        <w:rPr>
          <w:color w:val="000000"/>
          <w:shd w:val="clear" w:color="auto" w:fill="FFFFFF"/>
        </w:rPr>
      </w:pPr>
    </w:p>
    <w:p w:rsidR="0086798B" w:rsidRDefault="0086798B" w:rsidP="009D172F">
      <w:pPr>
        <w:rPr>
          <w:color w:val="000000"/>
          <w:shd w:val="clear" w:color="auto" w:fill="FFFFFF"/>
        </w:rPr>
      </w:pPr>
    </w:p>
    <w:p w:rsidR="00642156" w:rsidRDefault="00642156" w:rsidP="009D172F">
      <w:pPr>
        <w:rPr>
          <w:color w:val="000000"/>
          <w:shd w:val="clear" w:color="auto" w:fill="FFFFFF"/>
        </w:rPr>
      </w:pPr>
    </w:p>
    <w:p w:rsidR="00642156" w:rsidRDefault="001C4BE9" w:rsidP="009D172F">
      <w:pPr>
        <w:rPr>
          <w:color w:val="000000"/>
          <w:shd w:val="clear" w:color="auto" w:fill="FFFFFF"/>
        </w:rPr>
      </w:pPr>
      <w:r>
        <w:rPr>
          <w:noProof/>
        </w:rPr>
        <w:lastRenderedPageBreak/>
        <w:drawing>
          <wp:inline distT="0" distB="0" distL="0" distR="0">
            <wp:extent cx="7459923" cy="4503761"/>
            <wp:effectExtent l="19050" t="0" r="26727" b="0"/>
            <wp:docPr id="27" name="Grafik 2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4F32D47-EB00-477F-B589-8CF6C63A4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42156" w:rsidRDefault="00642156" w:rsidP="00642156">
      <w:pPr>
        <w:pStyle w:val="ResimYazs"/>
        <w:rPr>
          <w:rFonts w:cs="Calibri"/>
          <w:b/>
          <w:i w:val="0"/>
          <w:sz w:val="22"/>
          <w:szCs w:val="24"/>
        </w:rPr>
      </w:pPr>
      <w:r w:rsidRPr="00110F8E">
        <w:rPr>
          <w:rFonts w:cs="Calibri"/>
          <w:b/>
          <w:i w:val="0"/>
          <w:sz w:val="22"/>
          <w:szCs w:val="24"/>
        </w:rPr>
        <w:t xml:space="preserve">Şekil </w:t>
      </w:r>
      <w:r w:rsidR="003176BB">
        <w:rPr>
          <w:rFonts w:cs="Calibri"/>
          <w:b/>
          <w:i w:val="0"/>
          <w:sz w:val="22"/>
          <w:szCs w:val="24"/>
        </w:rPr>
        <w:t>9</w:t>
      </w:r>
      <w:r w:rsidRPr="00110F8E">
        <w:rPr>
          <w:rFonts w:cs="Calibri"/>
          <w:b/>
          <w:i w:val="0"/>
          <w:sz w:val="22"/>
          <w:szCs w:val="24"/>
        </w:rPr>
        <w:t xml:space="preserve">: </w:t>
      </w:r>
      <w:r w:rsidR="003176BB">
        <w:rPr>
          <w:rFonts w:cs="Calibri"/>
          <w:b/>
          <w:i w:val="0"/>
          <w:sz w:val="22"/>
          <w:szCs w:val="24"/>
        </w:rPr>
        <w:t>Teneffüslerde İhtiyaçların</w:t>
      </w:r>
      <w:r w:rsidR="00CC1B51">
        <w:rPr>
          <w:rFonts w:cs="Calibri"/>
          <w:b/>
          <w:i w:val="0"/>
          <w:sz w:val="22"/>
          <w:szCs w:val="24"/>
        </w:rPr>
        <w:t>ı</w:t>
      </w:r>
      <w:r w:rsidR="003176BB">
        <w:rPr>
          <w:rFonts w:cs="Calibri"/>
          <w:b/>
          <w:i w:val="0"/>
          <w:sz w:val="22"/>
          <w:szCs w:val="24"/>
        </w:rPr>
        <w:t xml:space="preserve"> Giderebilme</w:t>
      </w:r>
      <w:r w:rsidRPr="00110F8E">
        <w:rPr>
          <w:rFonts w:cs="Calibri"/>
          <w:b/>
          <w:i w:val="0"/>
          <w:sz w:val="22"/>
          <w:szCs w:val="24"/>
        </w:rPr>
        <w:t xml:space="preserve"> </w:t>
      </w:r>
      <w:r w:rsidR="008862ED">
        <w:rPr>
          <w:rFonts w:cs="Calibri"/>
          <w:b/>
          <w:i w:val="0"/>
          <w:sz w:val="22"/>
          <w:szCs w:val="24"/>
        </w:rPr>
        <w:t>Seviyesi</w:t>
      </w:r>
    </w:p>
    <w:p w:rsidR="00642156" w:rsidRDefault="00642156" w:rsidP="00642156">
      <w:pPr>
        <w:rPr>
          <w:color w:val="000000"/>
          <w:shd w:val="clear" w:color="auto" w:fill="FFFFFF"/>
        </w:rPr>
      </w:pPr>
      <w:r>
        <w:rPr>
          <w:color w:val="000000"/>
        </w:rPr>
        <w:t>“</w:t>
      </w:r>
      <w:r w:rsidR="008B0077">
        <w:rPr>
          <w:color w:val="000000"/>
          <w:shd w:val="clear" w:color="auto" w:fill="FFFFFF"/>
        </w:rPr>
        <w:t>Teneffüslerde ihtiyaçlarımı giderebiliyorum</w:t>
      </w:r>
      <w:r>
        <w:rPr>
          <w:color w:val="000000"/>
          <w:shd w:val="clear" w:color="auto" w:fill="FFFFFF"/>
        </w:rPr>
        <w:t>.” sorusuna ankete katılan öğrencilerin %</w:t>
      </w:r>
      <w:r w:rsidR="00073661">
        <w:rPr>
          <w:color w:val="000000"/>
          <w:shd w:val="clear" w:color="auto" w:fill="FFFFFF"/>
        </w:rPr>
        <w:t>29’u</w:t>
      </w:r>
      <w:r>
        <w:rPr>
          <w:color w:val="000000"/>
          <w:shd w:val="clear" w:color="auto" w:fill="FFFFFF"/>
        </w:rPr>
        <w:t xml:space="preserve"> Katılmıyorum, </w:t>
      </w:r>
      <w:r w:rsidR="00073661">
        <w:rPr>
          <w:color w:val="000000"/>
          <w:shd w:val="clear" w:color="auto" w:fill="FFFFFF"/>
        </w:rPr>
        <w:t>%11</w:t>
      </w:r>
      <w:r>
        <w:rPr>
          <w:color w:val="000000"/>
          <w:shd w:val="clear" w:color="auto" w:fill="FFFFFF"/>
        </w:rPr>
        <w:t>’i Kısmen Katılıyorum, %</w:t>
      </w:r>
      <w:r w:rsidR="006108C9">
        <w:rPr>
          <w:color w:val="000000"/>
          <w:shd w:val="clear" w:color="auto" w:fill="FFFFFF"/>
        </w:rPr>
        <w:t>11</w:t>
      </w:r>
      <w:r>
        <w:rPr>
          <w:color w:val="000000"/>
          <w:shd w:val="clear" w:color="auto" w:fill="FFFFFF"/>
        </w:rPr>
        <w:t>’</w:t>
      </w:r>
      <w:r w:rsidR="006108C9">
        <w:rPr>
          <w:color w:val="000000"/>
          <w:shd w:val="clear" w:color="auto" w:fill="FFFFFF"/>
        </w:rPr>
        <w:t>i</w:t>
      </w:r>
      <w:r>
        <w:rPr>
          <w:color w:val="000000"/>
          <w:shd w:val="clear" w:color="auto" w:fill="FFFFFF"/>
        </w:rPr>
        <w:t xml:space="preserve"> Kararsızım, %</w:t>
      </w:r>
      <w:r w:rsidR="006108C9">
        <w:rPr>
          <w:color w:val="000000"/>
          <w:shd w:val="clear" w:color="auto" w:fill="FFFFFF"/>
        </w:rPr>
        <w:t>23</w:t>
      </w:r>
      <w:r>
        <w:rPr>
          <w:color w:val="000000"/>
          <w:shd w:val="clear" w:color="auto" w:fill="FFFFFF"/>
        </w:rPr>
        <w:t>’</w:t>
      </w:r>
      <w:r w:rsidR="006108C9">
        <w:rPr>
          <w:color w:val="000000"/>
          <w:shd w:val="clear" w:color="auto" w:fill="FFFFFF"/>
        </w:rPr>
        <w:t>ü</w:t>
      </w:r>
      <w:r>
        <w:rPr>
          <w:color w:val="000000"/>
          <w:shd w:val="clear" w:color="auto" w:fill="FFFFFF"/>
        </w:rPr>
        <w:t xml:space="preserve"> Katılıyorum ve %</w:t>
      </w:r>
      <w:r w:rsidR="006108C9">
        <w:rPr>
          <w:color w:val="000000"/>
          <w:shd w:val="clear" w:color="auto" w:fill="FFFFFF"/>
        </w:rPr>
        <w:t>26</w:t>
      </w:r>
      <w:r>
        <w:rPr>
          <w:color w:val="000000"/>
          <w:shd w:val="clear" w:color="auto" w:fill="FFFFFF"/>
        </w:rPr>
        <w:t>’s</w:t>
      </w:r>
      <w:r w:rsidR="006108C9">
        <w:rPr>
          <w:color w:val="000000"/>
          <w:shd w:val="clear" w:color="auto" w:fill="FFFFFF"/>
        </w:rPr>
        <w:t>ı</w:t>
      </w:r>
      <w:r>
        <w:rPr>
          <w:color w:val="000000"/>
          <w:shd w:val="clear" w:color="auto" w:fill="FFFFFF"/>
        </w:rPr>
        <w:t xml:space="preserve"> Kesinlikle Katılıyorum yönünde görüş belirtmişlerdir.</w:t>
      </w:r>
    </w:p>
    <w:p w:rsidR="00642156" w:rsidRDefault="00642156" w:rsidP="00642156">
      <w:pPr>
        <w:rPr>
          <w:color w:val="000000"/>
          <w:shd w:val="clear" w:color="auto" w:fill="FFFFFF"/>
        </w:rPr>
      </w:pPr>
    </w:p>
    <w:p w:rsidR="008672EC" w:rsidRDefault="001C4BE9" w:rsidP="00642156">
      <w:pPr>
        <w:rPr>
          <w:color w:val="000000"/>
          <w:shd w:val="clear" w:color="auto" w:fill="FFFFFF"/>
        </w:rPr>
      </w:pPr>
      <w:r>
        <w:rPr>
          <w:noProof/>
        </w:rPr>
        <w:lastRenderedPageBreak/>
        <w:drawing>
          <wp:inline distT="0" distB="0" distL="0" distR="0">
            <wp:extent cx="6755642" cy="4339988"/>
            <wp:effectExtent l="19050" t="0" r="26158" b="3412"/>
            <wp:docPr id="28" name="Grafik 2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BA62D91-413B-4BE9-AAE1-952EA1A5B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672EC" w:rsidRDefault="008672EC" w:rsidP="008672EC">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10</w:t>
      </w:r>
      <w:r w:rsidRPr="00110F8E">
        <w:rPr>
          <w:rFonts w:cs="Calibri"/>
          <w:b/>
          <w:i w:val="0"/>
          <w:sz w:val="22"/>
          <w:szCs w:val="24"/>
        </w:rPr>
        <w:t xml:space="preserve">: </w:t>
      </w:r>
      <w:r>
        <w:rPr>
          <w:rFonts w:cs="Calibri"/>
          <w:b/>
          <w:i w:val="0"/>
          <w:sz w:val="22"/>
          <w:szCs w:val="24"/>
        </w:rPr>
        <w:t>Okulun Temizlik</w:t>
      </w:r>
      <w:r w:rsidRPr="00110F8E">
        <w:rPr>
          <w:rFonts w:cs="Calibri"/>
          <w:b/>
          <w:i w:val="0"/>
          <w:sz w:val="22"/>
          <w:szCs w:val="24"/>
        </w:rPr>
        <w:t xml:space="preserve"> </w:t>
      </w:r>
      <w:r w:rsidR="008862ED">
        <w:rPr>
          <w:rFonts w:cs="Calibri"/>
          <w:b/>
          <w:i w:val="0"/>
          <w:sz w:val="22"/>
          <w:szCs w:val="24"/>
        </w:rPr>
        <w:t>Seviyesi</w:t>
      </w:r>
    </w:p>
    <w:p w:rsidR="008672EC" w:rsidRDefault="008672EC" w:rsidP="008672EC">
      <w:pPr>
        <w:rPr>
          <w:color w:val="000000"/>
          <w:shd w:val="clear" w:color="auto" w:fill="FFFFFF"/>
        </w:rPr>
      </w:pPr>
      <w:r>
        <w:rPr>
          <w:color w:val="000000"/>
        </w:rPr>
        <w:t>“</w:t>
      </w:r>
      <w:r>
        <w:rPr>
          <w:color w:val="000000"/>
          <w:shd w:val="clear" w:color="auto" w:fill="FFFFFF"/>
        </w:rPr>
        <w:t>Okulun içi ve dışı temizdir.” sorusuna ankete katılan öğrencilerin %14’ü Katılmıyorum, %20’si Kısmen Katılıyorum, %23’ü Kararsızım, %26’sı Katılıyorum ve %17’si Kesinlikle Katılıyorum yönünde görüş belirtmişlerdir.</w:t>
      </w:r>
    </w:p>
    <w:p w:rsidR="001647E3" w:rsidRDefault="001647E3" w:rsidP="008672EC">
      <w:pPr>
        <w:rPr>
          <w:color w:val="000000"/>
          <w:shd w:val="clear" w:color="auto" w:fill="FFFFFF"/>
        </w:rPr>
      </w:pPr>
    </w:p>
    <w:p w:rsidR="001647E3" w:rsidRDefault="001C4BE9" w:rsidP="008672EC">
      <w:pPr>
        <w:rPr>
          <w:color w:val="000000"/>
          <w:shd w:val="clear" w:color="auto" w:fill="FFFFFF"/>
        </w:rPr>
      </w:pPr>
      <w:r>
        <w:rPr>
          <w:noProof/>
        </w:rPr>
        <w:lastRenderedPageBreak/>
        <w:drawing>
          <wp:inline distT="0" distB="0" distL="0" distR="0">
            <wp:extent cx="7069541" cy="4271750"/>
            <wp:effectExtent l="19050" t="0" r="17059" b="0"/>
            <wp:docPr id="29" name="Grafik 2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EF29E37-2712-4545-85BC-9CBD273B23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0EB0" w:rsidRDefault="00730EB0" w:rsidP="00730EB0">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11</w:t>
      </w:r>
      <w:r w:rsidRPr="00110F8E">
        <w:rPr>
          <w:rFonts w:cs="Calibri"/>
          <w:b/>
          <w:i w:val="0"/>
          <w:sz w:val="22"/>
          <w:szCs w:val="24"/>
        </w:rPr>
        <w:t xml:space="preserve">: </w:t>
      </w:r>
      <w:r w:rsidR="00311F2C">
        <w:rPr>
          <w:rFonts w:cs="Calibri"/>
          <w:b/>
          <w:i w:val="0"/>
          <w:sz w:val="22"/>
          <w:szCs w:val="24"/>
        </w:rPr>
        <w:t xml:space="preserve">Bina ve Fiziki </w:t>
      </w:r>
      <w:r w:rsidR="00095FFB">
        <w:rPr>
          <w:rFonts w:cs="Calibri"/>
          <w:b/>
          <w:i w:val="0"/>
          <w:sz w:val="22"/>
          <w:szCs w:val="24"/>
        </w:rPr>
        <w:t>Mekânların</w:t>
      </w:r>
      <w:r w:rsidR="00311F2C">
        <w:rPr>
          <w:rFonts w:cs="Calibri"/>
          <w:b/>
          <w:i w:val="0"/>
          <w:sz w:val="22"/>
          <w:szCs w:val="24"/>
        </w:rPr>
        <w:t xml:space="preserve"> Yeterlilik</w:t>
      </w:r>
      <w:r w:rsidRPr="00110F8E">
        <w:rPr>
          <w:rFonts w:cs="Calibri"/>
          <w:b/>
          <w:i w:val="0"/>
          <w:sz w:val="22"/>
          <w:szCs w:val="24"/>
        </w:rPr>
        <w:t xml:space="preserve"> </w:t>
      </w:r>
      <w:r w:rsidR="008862ED">
        <w:rPr>
          <w:rFonts w:cs="Calibri"/>
          <w:b/>
          <w:i w:val="0"/>
          <w:sz w:val="22"/>
          <w:szCs w:val="24"/>
        </w:rPr>
        <w:t>Seviyesi</w:t>
      </w:r>
    </w:p>
    <w:p w:rsidR="0086798B" w:rsidRDefault="00730EB0" w:rsidP="00730EB0">
      <w:pPr>
        <w:rPr>
          <w:color w:val="000000"/>
          <w:shd w:val="clear" w:color="auto" w:fill="FFFFFF"/>
        </w:rPr>
      </w:pPr>
      <w:r>
        <w:rPr>
          <w:color w:val="000000"/>
        </w:rPr>
        <w:t>“</w:t>
      </w:r>
      <w:r w:rsidR="00B3696A">
        <w:rPr>
          <w:color w:val="000000"/>
          <w:shd w:val="clear" w:color="auto" w:fill="FFFFFF"/>
        </w:rPr>
        <w:t xml:space="preserve">Okul binası ve diğer fiziki </w:t>
      </w:r>
      <w:r w:rsidR="00095FFB">
        <w:rPr>
          <w:color w:val="000000"/>
          <w:shd w:val="clear" w:color="auto" w:fill="FFFFFF"/>
        </w:rPr>
        <w:t>mekânlar</w:t>
      </w:r>
      <w:r w:rsidR="00B3696A">
        <w:rPr>
          <w:color w:val="000000"/>
          <w:shd w:val="clear" w:color="auto" w:fill="FFFFFF"/>
        </w:rPr>
        <w:t xml:space="preserve"> yeterlidir</w:t>
      </w:r>
      <w:r>
        <w:rPr>
          <w:color w:val="000000"/>
          <w:shd w:val="clear" w:color="auto" w:fill="FFFFFF"/>
        </w:rPr>
        <w:t>.” sorusuna ankete katılan öğrencilerin %</w:t>
      </w:r>
      <w:r w:rsidR="00285AED">
        <w:rPr>
          <w:color w:val="000000"/>
          <w:shd w:val="clear" w:color="auto" w:fill="FFFFFF"/>
        </w:rPr>
        <w:t>29</w:t>
      </w:r>
      <w:r>
        <w:rPr>
          <w:color w:val="000000"/>
          <w:shd w:val="clear" w:color="auto" w:fill="FFFFFF"/>
        </w:rPr>
        <w:t>’</w:t>
      </w:r>
      <w:r w:rsidR="00285AED">
        <w:rPr>
          <w:color w:val="000000"/>
          <w:shd w:val="clear" w:color="auto" w:fill="FFFFFF"/>
        </w:rPr>
        <w:t>u</w:t>
      </w:r>
      <w:r>
        <w:rPr>
          <w:color w:val="000000"/>
          <w:shd w:val="clear" w:color="auto" w:fill="FFFFFF"/>
        </w:rPr>
        <w:t xml:space="preserve"> Katılmıyorum, %</w:t>
      </w:r>
      <w:r w:rsidR="00285AED">
        <w:rPr>
          <w:color w:val="000000"/>
          <w:shd w:val="clear" w:color="auto" w:fill="FFFFFF"/>
        </w:rPr>
        <w:t>11’</w:t>
      </w:r>
      <w:r>
        <w:rPr>
          <w:color w:val="000000"/>
          <w:shd w:val="clear" w:color="auto" w:fill="FFFFFF"/>
        </w:rPr>
        <w:t>i Kısmen Katılıyorum, %2</w:t>
      </w:r>
      <w:r w:rsidR="00285AED">
        <w:rPr>
          <w:color w:val="000000"/>
          <w:shd w:val="clear" w:color="auto" w:fill="FFFFFF"/>
        </w:rPr>
        <w:t>6</w:t>
      </w:r>
      <w:r>
        <w:rPr>
          <w:color w:val="000000"/>
          <w:shd w:val="clear" w:color="auto" w:fill="FFFFFF"/>
        </w:rPr>
        <w:t>’</w:t>
      </w:r>
      <w:r w:rsidR="00285AED">
        <w:rPr>
          <w:color w:val="000000"/>
          <w:shd w:val="clear" w:color="auto" w:fill="FFFFFF"/>
        </w:rPr>
        <w:t>sı</w:t>
      </w:r>
      <w:r>
        <w:rPr>
          <w:color w:val="000000"/>
          <w:shd w:val="clear" w:color="auto" w:fill="FFFFFF"/>
        </w:rPr>
        <w:t xml:space="preserve"> Kararsızım, %</w:t>
      </w:r>
      <w:r w:rsidR="00285AED">
        <w:rPr>
          <w:color w:val="000000"/>
          <w:shd w:val="clear" w:color="auto" w:fill="FFFFFF"/>
        </w:rPr>
        <w:t>17</w:t>
      </w:r>
      <w:r>
        <w:rPr>
          <w:color w:val="000000"/>
          <w:shd w:val="clear" w:color="auto" w:fill="FFFFFF"/>
        </w:rPr>
        <w:t>’s</w:t>
      </w:r>
      <w:r w:rsidR="00285AED">
        <w:rPr>
          <w:color w:val="000000"/>
          <w:shd w:val="clear" w:color="auto" w:fill="FFFFFF"/>
        </w:rPr>
        <w:t>i</w:t>
      </w:r>
      <w:r>
        <w:rPr>
          <w:color w:val="000000"/>
          <w:shd w:val="clear" w:color="auto" w:fill="FFFFFF"/>
        </w:rPr>
        <w:t xml:space="preserve"> Katılıyorum ve %17’si Kesinlikle Katılıyorum yönünde görüş belirtmişlerdir.</w:t>
      </w:r>
    </w:p>
    <w:p w:rsidR="00736D06" w:rsidRDefault="00736D06" w:rsidP="00730EB0">
      <w:pPr>
        <w:rPr>
          <w:color w:val="000000"/>
          <w:shd w:val="clear" w:color="auto" w:fill="FFFFFF"/>
        </w:rPr>
      </w:pPr>
    </w:p>
    <w:p w:rsidR="00736D06" w:rsidRDefault="001C4BE9" w:rsidP="00730EB0">
      <w:pPr>
        <w:rPr>
          <w:color w:val="000000"/>
          <w:shd w:val="clear" w:color="auto" w:fill="FFFFFF"/>
        </w:rPr>
      </w:pPr>
      <w:r>
        <w:rPr>
          <w:noProof/>
        </w:rPr>
        <w:lastRenderedPageBreak/>
        <w:drawing>
          <wp:inline distT="0" distB="0" distL="0" distR="0">
            <wp:extent cx="8093123" cy="4162567"/>
            <wp:effectExtent l="19050" t="0" r="22177" b="9383"/>
            <wp:docPr id="31" name="Grafik 3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2E8E79A-08CE-4642-B68C-AE52F8D08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6D06" w:rsidRDefault="00736D06" w:rsidP="00736D06">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12</w:t>
      </w:r>
      <w:r w:rsidRPr="00110F8E">
        <w:rPr>
          <w:rFonts w:cs="Calibri"/>
          <w:b/>
          <w:i w:val="0"/>
          <w:sz w:val="22"/>
          <w:szCs w:val="24"/>
        </w:rPr>
        <w:t xml:space="preserve">: </w:t>
      </w:r>
      <w:r>
        <w:rPr>
          <w:rFonts w:cs="Calibri"/>
          <w:b/>
          <w:i w:val="0"/>
          <w:sz w:val="22"/>
          <w:szCs w:val="24"/>
        </w:rPr>
        <w:t xml:space="preserve">Kantinde Satılanların Güvenlilik </w:t>
      </w:r>
      <w:r w:rsidR="008862ED">
        <w:rPr>
          <w:rFonts w:cs="Calibri"/>
          <w:b/>
          <w:i w:val="0"/>
          <w:sz w:val="22"/>
          <w:szCs w:val="24"/>
        </w:rPr>
        <w:t>Seviyesi</w:t>
      </w:r>
    </w:p>
    <w:p w:rsidR="004F4BDB" w:rsidRDefault="00736D06" w:rsidP="00736D06">
      <w:pPr>
        <w:rPr>
          <w:color w:val="000000"/>
          <w:shd w:val="clear" w:color="auto" w:fill="FFFFFF"/>
        </w:rPr>
      </w:pPr>
      <w:r>
        <w:rPr>
          <w:color w:val="000000"/>
        </w:rPr>
        <w:t>“</w:t>
      </w:r>
      <w:r>
        <w:rPr>
          <w:color w:val="000000"/>
          <w:shd w:val="clear" w:color="auto" w:fill="FFFFFF"/>
        </w:rPr>
        <w:t>Okul kantininde satılan malzemeler sağlıklı ve güvenlidir.” sorusuna ankete katılan öğrencilerin %14’ü Katılmıyorum, %11’i Kısmen Katılıyorum, %12’si Kararsızım, %37’si Katılıyorum ve %26’sı Kesinlikle Katılıyorum yönünde görüş belirtmişlerdir.</w:t>
      </w:r>
    </w:p>
    <w:p w:rsidR="004F4BDB" w:rsidRDefault="004F4BDB" w:rsidP="00730EB0">
      <w:pPr>
        <w:rPr>
          <w:color w:val="000000"/>
          <w:shd w:val="clear" w:color="auto" w:fill="FFFFFF"/>
        </w:rPr>
      </w:pPr>
    </w:p>
    <w:p w:rsidR="004F4BDB" w:rsidRDefault="004F4BDB" w:rsidP="00730EB0">
      <w:pPr>
        <w:rPr>
          <w:color w:val="000000"/>
          <w:shd w:val="clear" w:color="auto" w:fill="FFFFFF"/>
        </w:rPr>
      </w:pPr>
    </w:p>
    <w:p w:rsidR="004F4BDB" w:rsidRDefault="001C4BE9" w:rsidP="00730EB0">
      <w:pPr>
        <w:rPr>
          <w:color w:val="000000"/>
          <w:shd w:val="clear" w:color="auto" w:fill="FFFFFF"/>
        </w:rPr>
      </w:pPr>
      <w:r>
        <w:rPr>
          <w:noProof/>
        </w:rPr>
        <w:lastRenderedPageBreak/>
        <w:drawing>
          <wp:inline distT="0" distB="0" distL="0" distR="0">
            <wp:extent cx="7760174" cy="4476466"/>
            <wp:effectExtent l="19050" t="0" r="12226" b="284"/>
            <wp:docPr id="30" name="Grafik 3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4ACB824-A8CB-4DFF-995F-CB3C598EC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36D06" w:rsidRDefault="00736D06" w:rsidP="00736D06">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13</w:t>
      </w:r>
      <w:r w:rsidRPr="00110F8E">
        <w:rPr>
          <w:rFonts w:cs="Calibri"/>
          <w:b/>
          <w:i w:val="0"/>
          <w:sz w:val="22"/>
          <w:szCs w:val="24"/>
        </w:rPr>
        <w:t xml:space="preserve">: </w:t>
      </w:r>
      <w:r w:rsidR="00EA097B">
        <w:rPr>
          <w:rFonts w:cs="Calibri"/>
          <w:b/>
          <w:i w:val="0"/>
          <w:sz w:val="22"/>
          <w:szCs w:val="24"/>
        </w:rPr>
        <w:t>Sanatsal</w:t>
      </w:r>
      <w:r w:rsidRPr="00110F8E">
        <w:rPr>
          <w:rFonts w:cs="Calibri"/>
          <w:b/>
          <w:i w:val="0"/>
          <w:sz w:val="22"/>
          <w:szCs w:val="24"/>
        </w:rPr>
        <w:t xml:space="preserve"> </w:t>
      </w:r>
      <w:r w:rsidR="00EA097B">
        <w:rPr>
          <w:rFonts w:cs="Calibri"/>
          <w:b/>
          <w:i w:val="0"/>
          <w:sz w:val="22"/>
          <w:szCs w:val="24"/>
        </w:rPr>
        <w:t xml:space="preserve">ve Kültürel Faaliyetlerin </w:t>
      </w:r>
      <w:r w:rsidR="008862ED">
        <w:rPr>
          <w:rFonts w:cs="Calibri"/>
          <w:b/>
          <w:i w:val="0"/>
          <w:sz w:val="22"/>
          <w:szCs w:val="24"/>
        </w:rPr>
        <w:t>Seviyesi</w:t>
      </w:r>
    </w:p>
    <w:p w:rsidR="0086798B" w:rsidRDefault="00736D06" w:rsidP="00736D06">
      <w:pPr>
        <w:rPr>
          <w:color w:val="000000"/>
          <w:shd w:val="clear" w:color="auto" w:fill="FFFFFF"/>
        </w:rPr>
      </w:pPr>
      <w:r>
        <w:rPr>
          <w:color w:val="000000"/>
        </w:rPr>
        <w:t>“</w:t>
      </w:r>
      <w:r w:rsidR="00EA097B">
        <w:rPr>
          <w:color w:val="000000"/>
          <w:shd w:val="clear" w:color="auto" w:fill="FFFFFF"/>
        </w:rPr>
        <w:t>Okulumuzda yeterli miktarda sanatsal ve kültürel faaliyetler düzenlenmektedir</w:t>
      </w:r>
      <w:r>
        <w:rPr>
          <w:color w:val="000000"/>
          <w:shd w:val="clear" w:color="auto" w:fill="FFFFFF"/>
        </w:rPr>
        <w:t>.” sorusuna ankete katılan öğrencilerin %2</w:t>
      </w:r>
      <w:r w:rsidR="00EA097B">
        <w:rPr>
          <w:color w:val="000000"/>
          <w:shd w:val="clear" w:color="auto" w:fill="FFFFFF"/>
        </w:rPr>
        <w:t>6</w:t>
      </w:r>
      <w:r>
        <w:rPr>
          <w:color w:val="000000"/>
          <w:shd w:val="clear" w:color="auto" w:fill="FFFFFF"/>
        </w:rPr>
        <w:t>’</w:t>
      </w:r>
      <w:r w:rsidR="00EA097B">
        <w:rPr>
          <w:color w:val="000000"/>
          <w:shd w:val="clear" w:color="auto" w:fill="FFFFFF"/>
        </w:rPr>
        <w:t>sı</w:t>
      </w:r>
      <w:r>
        <w:rPr>
          <w:color w:val="000000"/>
          <w:shd w:val="clear" w:color="auto" w:fill="FFFFFF"/>
        </w:rPr>
        <w:t xml:space="preserve"> Katılmıyorum, %11’i Kısmen Katılıyorum, %</w:t>
      </w:r>
      <w:r w:rsidR="00EA097B">
        <w:rPr>
          <w:color w:val="000000"/>
          <w:shd w:val="clear" w:color="auto" w:fill="FFFFFF"/>
        </w:rPr>
        <w:t>14’ü</w:t>
      </w:r>
      <w:r>
        <w:rPr>
          <w:color w:val="000000"/>
          <w:shd w:val="clear" w:color="auto" w:fill="FFFFFF"/>
        </w:rPr>
        <w:t xml:space="preserve"> Kararsızım, %</w:t>
      </w:r>
      <w:r w:rsidR="00EA097B">
        <w:rPr>
          <w:color w:val="000000"/>
          <w:shd w:val="clear" w:color="auto" w:fill="FFFFFF"/>
        </w:rPr>
        <w:t>26</w:t>
      </w:r>
      <w:r>
        <w:rPr>
          <w:color w:val="000000"/>
          <w:shd w:val="clear" w:color="auto" w:fill="FFFFFF"/>
        </w:rPr>
        <w:t>’s</w:t>
      </w:r>
      <w:r w:rsidR="00EA097B">
        <w:rPr>
          <w:color w:val="000000"/>
          <w:shd w:val="clear" w:color="auto" w:fill="FFFFFF"/>
        </w:rPr>
        <w:t>ı</w:t>
      </w:r>
      <w:r>
        <w:rPr>
          <w:color w:val="000000"/>
          <w:shd w:val="clear" w:color="auto" w:fill="FFFFFF"/>
        </w:rPr>
        <w:t xml:space="preserve"> Katılıyorum ve %</w:t>
      </w:r>
      <w:r w:rsidR="00EA097B">
        <w:rPr>
          <w:color w:val="000000"/>
          <w:shd w:val="clear" w:color="auto" w:fill="FFFFFF"/>
        </w:rPr>
        <w:t>23</w:t>
      </w:r>
      <w:r>
        <w:rPr>
          <w:color w:val="000000"/>
          <w:shd w:val="clear" w:color="auto" w:fill="FFFFFF"/>
        </w:rPr>
        <w:t>’</w:t>
      </w:r>
      <w:r w:rsidR="00EA097B">
        <w:rPr>
          <w:color w:val="000000"/>
          <w:shd w:val="clear" w:color="auto" w:fill="FFFFFF"/>
        </w:rPr>
        <w:t>ü</w:t>
      </w:r>
      <w:r>
        <w:rPr>
          <w:color w:val="000000"/>
          <w:shd w:val="clear" w:color="auto" w:fill="FFFFFF"/>
        </w:rPr>
        <w:t xml:space="preserve"> Kesinlikle Katılıyorum yönünde görüş belirtmişlerdir.</w:t>
      </w:r>
    </w:p>
    <w:p w:rsidR="00110F8E" w:rsidRDefault="00110F8E" w:rsidP="00110F8E">
      <w:pPr>
        <w:pStyle w:val="Balk3"/>
        <w:rPr>
          <w:rFonts w:ascii="Book Antiqua" w:eastAsia="SimSun" w:hAnsi="Book Antiqua" w:cs="Times New Roman"/>
          <w:b/>
          <w:color w:val="C45911" w:themeColor="accent2" w:themeShade="BF"/>
          <w:sz w:val="28"/>
          <w:szCs w:val="40"/>
        </w:rPr>
      </w:pPr>
      <w:bookmarkStart w:id="39" w:name="_Toc535854300"/>
      <w:r w:rsidRPr="00110F8E">
        <w:rPr>
          <w:rFonts w:ascii="Book Antiqua" w:eastAsia="SimSun" w:hAnsi="Book Antiqua" w:cs="Times New Roman"/>
          <w:b/>
          <w:color w:val="C45911" w:themeColor="accent2" w:themeShade="BF"/>
          <w:sz w:val="28"/>
          <w:szCs w:val="40"/>
        </w:rPr>
        <w:lastRenderedPageBreak/>
        <w:t>Öğretmen Anketi Sonuçları:</w:t>
      </w:r>
      <w:bookmarkEnd w:id="39"/>
    </w:p>
    <w:p w:rsidR="00110F8E" w:rsidRPr="00DE3CA0" w:rsidRDefault="00110F8E" w:rsidP="00110F8E">
      <w:pPr>
        <w:ind w:firstLine="708"/>
        <w:jc w:val="both"/>
      </w:pPr>
      <w:r>
        <w:t xml:space="preserve">Okulumuzda görev yapmakta olan toplam </w:t>
      </w:r>
      <w:r w:rsidR="0020055F">
        <w:t>17</w:t>
      </w:r>
      <w:r>
        <w:t xml:space="preserve"> öğretmenin </w:t>
      </w:r>
      <w:r w:rsidR="00CF23DF">
        <w:t>tamamına</w:t>
      </w:r>
      <w:r w:rsidR="0020055F">
        <w:t xml:space="preserve"> </w:t>
      </w:r>
      <w:r>
        <w:t>uygulanan anket sonuçları aşağıda yer almaktadır.</w:t>
      </w:r>
    </w:p>
    <w:p w:rsidR="00110F8E" w:rsidRPr="00110F8E" w:rsidRDefault="00110F8E" w:rsidP="00110F8E">
      <w:r w:rsidRPr="002516BF">
        <w:rPr>
          <w:noProof/>
        </w:rPr>
        <w:drawing>
          <wp:anchor distT="0" distB="0" distL="114300" distR="114300" simplePos="0" relativeHeight="251660288" behindDoc="0" locked="0" layoutInCell="1" allowOverlap="1">
            <wp:simplePos x="0" y="0"/>
            <wp:positionH relativeFrom="margin">
              <wp:posOffset>109855</wp:posOffset>
            </wp:positionH>
            <wp:positionV relativeFrom="paragraph">
              <wp:posOffset>131445</wp:posOffset>
            </wp:positionV>
            <wp:extent cx="5445125" cy="3534410"/>
            <wp:effectExtent l="19050" t="0" r="22225" b="8890"/>
            <wp:wrapSquare wrapText="bothSides"/>
            <wp:docPr id="4"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110F8E" w:rsidRDefault="00110F8E" w:rsidP="00110F8E"/>
    <w:p w:rsidR="00B33407" w:rsidRDefault="00B33407" w:rsidP="00110F8E"/>
    <w:p w:rsidR="00B33407" w:rsidRDefault="00B33407" w:rsidP="00110F8E"/>
    <w:p w:rsidR="00B33407" w:rsidRDefault="00B33407" w:rsidP="00110F8E"/>
    <w:p w:rsidR="00B33407" w:rsidRDefault="00B33407" w:rsidP="00110F8E"/>
    <w:p w:rsidR="00B33407" w:rsidRDefault="00B33407" w:rsidP="00110F8E"/>
    <w:p w:rsidR="00B33407" w:rsidRDefault="00B33407" w:rsidP="00110F8E"/>
    <w:p w:rsidR="00B33407" w:rsidRDefault="00B33407" w:rsidP="00110F8E"/>
    <w:p w:rsidR="00B47136" w:rsidRDefault="00B47136" w:rsidP="00B33407">
      <w:pPr>
        <w:pStyle w:val="ResimYazs"/>
        <w:rPr>
          <w:rFonts w:cs="Calibri"/>
          <w:b/>
          <w:i w:val="0"/>
          <w:sz w:val="22"/>
          <w:szCs w:val="24"/>
        </w:rPr>
      </w:pPr>
      <w:bookmarkStart w:id="40" w:name="_Toc535854506"/>
    </w:p>
    <w:p w:rsidR="00B47136" w:rsidRDefault="00B47136" w:rsidP="00B33407">
      <w:pPr>
        <w:pStyle w:val="ResimYazs"/>
        <w:rPr>
          <w:rFonts w:cs="Calibri"/>
          <w:b/>
          <w:i w:val="0"/>
          <w:sz w:val="22"/>
          <w:szCs w:val="24"/>
        </w:rPr>
      </w:pPr>
    </w:p>
    <w:p w:rsidR="00B47136" w:rsidRDefault="00B47136" w:rsidP="00B33407">
      <w:pPr>
        <w:pStyle w:val="ResimYazs"/>
        <w:rPr>
          <w:rFonts w:cs="Calibri"/>
          <w:b/>
          <w:i w:val="0"/>
          <w:sz w:val="22"/>
          <w:szCs w:val="24"/>
        </w:rPr>
      </w:pPr>
    </w:p>
    <w:p w:rsidR="00B33407" w:rsidRDefault="00B33407" w:rsidP="00B33407">
      <w:pPr>
        <w:pStyle w:val="ResimYazs"/>
        <w:rPr>
          <w:rFonts w:cs="Calibri"/>
          <w:b/>
          <w:i w:val="0"/>
          <w:sz w:val="22"/>
          <w:szCs w:val="24"/>
        </w:rPr>
      </w:pPr>
      <w:r w:rsidRPr="00B33407">
        <w:rPr>
          <w:rFonts w:cs="Calibri"/>
          <w:b/>
          <w:i w:val="0"/>
          <w:sz w:val="22"/>
          <w:szCs w:val="24"/>
        </w:rPr>
        <w:t xml:space="preserve">Şekil </w:t>
      </w:r>
      <w:r w:rsidR="00E674E8">
        <w:rPr>
          <w:rFonts w:cs="Calibri"/>
          <w:b/>
          <w:i w:val="0"/>
          <w:sz w:val="22"/>
          <w:szCs w:val="24"/>
        </w:rPr>
        <w:t>14</w:t>
      </w:r>
      <w:r w:rsidRPr="00B33407">
        <w:rPr>
          <w:rFonts w:cs="Calibri"/>
          <w:b/>
          <w:i w:val="0"/>
          <w:sz w:val="22"/>
          <w:szCs w:val="24"/>
        </w:rPr>
        <w:t>: Katılımcı Karar Alma Seviyesi</w:t>
      </w:r>
      <w:bookmarkEnd w:id="40"/>
    </w:p>
    <w:p w:rsidR="00B33407" w:rsidRDefault="00B33407" w:rsidP="00B33407">
      <w:pPr>
        <w:tabs>
          <w:tab w:val="left" w:pos="915"/>
        </w:tabs>
        <w:jc w:val="both"/>
        <w:rPr>
          <w:color w:val="000000"/>
        </w:rPr>
      </w:pPr>
      <w:r>
        <w:rPr>
          <w:color w:val="000000"/>
        </w:rPr>
        <w:t>“</w:t>
      </w:r>
      <w:r w:rsidRPr="00431961">
        <w:rPr>
          <w:color w:val="000000"/>
        </w:rPr>
        <w:t xml:space="preserve">Okulumuzda </w:t>
      </w:r>
      <w:r>
        <w:rPr>
          <w:color w:val="000000"/>
        </w:rPr>
        <w:t>alınan</w:t>
      </w:r>
      <w:r w:rsidRPr="00431961">
        <w:rPr>
          <w:color w:val="000000"/>
        </w:rPr>
        <w:t xml:space="preserve"> kararlar, </w:t>
      </w:r>
      <w:r>
        <w:rPr>
          <w:color w:val="000000"/>
        </w:rPr>
        <w:t>çalışanların katılımıyla alınır” sorusuna anket çalışmasına katılan</w:t>
      </w:r>
      <w:r w:rsidR="00463CAD">
        <w:rPr>
          <w:color w:val="000000"/>
        </w:rPr>
        <w:t xml:space="preserve"> </w:t>
      </w:r>
      <w:r>
        <w:rPr>
          <w:color w:val="000000"/>
        </w:rPr>
        <w:t>öğretmenlerimizin %</w:t>
      </w:r>
      <w:r w:rsidR="00463CAD">
        <w:rPr>
          <w:color w:val="000000"/>
        </w:rPr>
        <w:t>6</w:t>
      </w:r>
      <w:r>
        <w:rPr>
          <w:color w:val="000000"/>
        </w:rPr>
        <w:t>’</w:t>
      </w:r>
      <w:r w:rsidR="00463CAD">
        <w:rPr>
          <w:color w:val="000000"/>
        </w:rPr>
        <w:t>sı</w:t>
      </w:r>
      <w:r>
        <w:rPr>
          <w:color w:val="000000"/>
        </w:rPr>
        <w:t xml:space="preserve"> Katılıyorum </w:t>
      </w:r>
      <w:r w:rsidR="00463CAD">
        <w:rPr>
          <w:color w:val="000000"/>
        </w:rPr>
        <w:t xml:space="preserve">%94’ü </w:t>
      </w:r>
      <w:r w:rsidR="0062514E">
        <w:rPr>
          <w:color w:val="000000"/>
        </w:rPr>
        <w:t>Kesinlikle</w:t>
      </w:r>
      <w:r w:rsidR="00463CAD">
        <w:rPr>
          <w:color w:val="000000"/>
        </w:rPr>
        <w:t xml:space="preserve"> Katılıyorum </w:t>
      </w:r>
      <w:r>
        <w:rPr>
          <w:color w:val="000000"/>
        </w:rPr>
        <w:t>yönünde görüş belirtmişlerdir.</w:t>
      </w:r>
    </w:p>
    <w:p w:rsidR="005E7BD1" w:rsidRDefault="005E7BD1" w:rsidP="00B33407">
      <w:pPr>
        <w:tabs>
          <w:tab w:val="left" w:pos="915"/>
        </w:tabs>
        <w:jc w:val="both"/>
        <w:rPr>
          <w:color w:val="000000"/>
        </w:rPr>
      </w:pPr>
    </w:p>
    <w:p w:rsidR="00F760E5" w:rsidRDefault="00F760E5" w:rsidP="009D2C81">
      <w:pPr>
        <w:tabs>
          <w:tab w:val="left" w:pos="915"/>
        </w:tabs>
        <w:jc w:val="both"/>
        <w:rPr>
          <w:rFonts w:cs="Calibri"/>
          <w:b/>
          <w:i/>
          <w:sz w:val="22"/>
          <w:szCs w:val="24"/>
        </w:rPr>
      </w:pPr>
    </w:p>
    <w:p w:rsidR="00F760E5" w:rsidRDefault="009D2C81" w:rsidP="005E7BD1">
      <w:pPr>
        <w:pStyle w:val="ResimYazs"/>
        <w:rPr>
          <w:rFonts w:cs="Calibri"/>
          <w:b/>
          <w:i w:val="0"/>
          <w:sz w:val="22"/>
          <w:szCs w:val="24"/>
        </w:rPr>
      </w:pPr>
      <w:r>
        <w:rPr>
          <w:rFonts w:cs="Calibri"/>
          <w:b/>
          <w:i w:val="0"/>
          <w:noProof/>
          <w:sz w:val="22"/>
          <w:szCs w:val="24"/>
        </w:rPr>
        <w:drawing>
          <wp:anchor distT="0" distB="0" distL="114300" distR="114300" simplePos="0" relativeHeight="251665408" behindDoc="0" locked="0" layoutInCell="1" allowOverlap="1">
            <wp:simplePos x="0" y="0"/>
            <wp:positionH relativeFrom="margin">
              <wp:posOffset>635</wp:posOffset>
            </wp:positionH>
            <wp:positionV relativeFrom="paragraph">
              <wp:posOffset>29210</wp:posOffset>
            </wp:positionV>
            <wp:extent cx="7110095" cy="4053205"/>
            <wp:effectExtent l="19050" t="0" r="14605" b="4445"/>
            <wp:wrapSquare wrapText="bothSides"/>
            <wp:docPr id="1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F760E5" w:rsidRDefault="00F760E5" w:rsidP="005E7BD1">
      <w:pPr>
        <w:pStyle w:val="ResimYazs"/>
        <w:rPr>
          <w:rFonts w:cs="Calibri"/>
          <w:b/>
          <w:i w:val="0"/>
          <w:sz w:val="22"/>
          <w:szCs w:val="24"/>
        </w:rPr>
      </w:pPr>
    </w:p>
    <w:p w:rsidR="00F760E5" w:rsidRDefault="00F760E5" w:rsidP="005E7BD1">
      <w:pPr>
        <w:pStyle w:val="ResimYazs"/>
        <w:rPr>
          <w:rFonts w:cs="Calibri"/>
          <w:b/>
          <w:i w:val="0"/>
          <w:sz w:val="22"/>
          <w:szCs w:val="24"/>
        </w:rPr>
      </w:pPr>
    </w:p>
    <w:p w:rsidR="00F760E5" w:rsidRDefault="00F760E5" w:rsidP="005E7BD1">
      <w:pPr>
        <w:pStyle w:val="ResimYazs"/>
        <w:rPr>
          <w:rFonts w:cs="Calibri"/>
          <w:b/>
          <w:i w:val="0"/>
          <w:sz w:val="22"/>
          <w:szCs w:val="24"/>
        </w:rPr>
      </w:pPr>
    </w:p>
    <w:p w:rsidR="00F760E5" w:rsidRDefault="00F760E5" w:rsidP="005E7BD1">
      <w:pPr>
        <w:pStyle w:val="ResimYazs"/>
        <w:rPr>
          <w:rFonts w:cs="Calibri"/>
          <w:b/>
          <w:i w:val="0"/>
          <w:sz w:val="22"/>
          <w:szCs w:val="24"/>
        </w:rPr>
      </w:pPr>
    </w:p>
    <w:p w:rsidR="00F760E5" w:rsidRDefault="00F760E5" w:rsidP="005E7BD1">
      <w:pPr>
        <w:pStyle w:val="ResimYazs"/>
        <w:rPr>
          <w:rFonts w:cs="Calibri"/>
          <w:b/>
          <w:i w:val="0"/>
          <w:sz w:val="22"/>
          <w:szCs w:val="24"/>
        </w:rPr>
      </w:pPr>
    </w:p>
    <w:p w:rsidR="00F760E5" w:rsidRDefault="00F760E5" w:rsidP="005E7BD1">
      <w:pPr>
        <w:pStyle w:val="ResimYazs"/>
        <w:rPr>
          <w:rFonts w:cs="Calibri"/>
          <w:b/>
          <w:i w:val="0"/>
          <w:sz w:val="22"/>
          <w:szCs w:val="24"/>
        </w:rPr>
      </w:pPr>
    </w:p>
    <w:p w:rsidR="00F760E5" w:rsidRDefault="00F760E5" w:rsidP="005E7BD1">
      <w:pPr>
        <w:pStyle w:val="ResimYazs"/>
        <w:rPr>
          <w:rFonts w:cs="Calibri"/>
          <w:b/>
          <w:i w:val="0"/>
          <w:sz w:val="22"/>
          <w:szCs w:val="24"/>
        </w:rPr>
      </w:pPr>
    </w:p>
    <w:p w:rsidR="009D2C81" w:rsidRDefault="009D2C81" w:rsidP="005E7BD1">
      <w:pPr>
        <w:pStyle w:val="ResimYazs"/>
        <w:rPr>
          <w:rFonts w:cs="Calibri"/>
          <w:b/>
          <w:i w:val="0"/>
          <w:sz w:val="22"/>
          <w:szCs w:val="24"/>
        </w:rPr>
      </w:pPr>
    </w:p>
    <w:p w:rsidR="009D2C81" w:rsidRDefault="009D2C81" w:rsidP="005E7BD1">
      <w:pPr>
        <w:pStyle w:val="ResimYazs"/>
        <w:rPr>
          <w:rFonts w:cs="Calibri"/>
          <w:b/>
          <w:i w:val="0"/>
          <w:sz w:val="22"/>
          <w:szCs w:val="24"/>
        </w:rPr>
      </w:pPr>
    </w:p>
    <w:p w:rsidR="009D2C81" w:rsidRDefault="009D2C81" w:rsidP="005E7BD1">
      <w:pPr>
        <w:pStyle w:val="ResimYazs"/>
        <w:rPr>
          <w:rFonts w:cs="Calibri"/>
          <w:b/>
          <w:i w:val="0"/>
          <w:sz w:val="22"/>
          <w:szCs w:val="24"/>
        </w:rPr>
      </w:pPr>
    </w:p>
    <w:p w:rsidR="009D2C81" w:rsidRDefault="009D2C81" w:rsidP="005E7BD1">
      <w:pPr>
        <w:pStyle w:val="ResimYazs"/>
        <w:rPr>
          <w:rFonts w:cs="Calibri"/>
          <w:b/>
          <w:i w:val="0"/>
          <w:sz w:val="22"/>
          <w:szCs w:val="24"/>
        </w:rPr>
      </w:pPr>
    </w:p>
    <w:p w:rsidR="009D2C81" w:rsidRDefault="009D2C81" w:rsidP="005E7BD1">
      <w:pPr>
        <w:pStyle w:val="ResimYazs"/>
        <w:rPr>
          <w:rFonts w:cs="Calibri"/>
          <w:b/>
          <w:i w:val="0"/>
          <w:sz w:val="22"/>
          <w:szCs w:val="24"/>
        </w:rPr>
      </w:pPr>
    </w:p>
    <w:p w:rsidR="009D2C81" w:rsidRDefault="009D2C81" w:rsidP="005E7BD1">
      <w:pPr>
        <w:pStyle w:val="ResimYazs"/>
        <w:rPr>
          <w:rFonts w:cs="Calibri"/>
          <w:b/>
          <w:i w:val="0"/>
          <w:sz w:val="22"/>
          <w:szCs w:val="24"/>
        </w:rPr>
      </w:pPr>
    </w:p>
    <w:p w:rsidR="009D2C81" w:rsidRDefault="009D2C81" w:rsidP="005E7BD1">
      <w:pPr>
        <w:pStyle w:val="ResimYazs"/>
        <w:rPr>
          <w:rFonts w:cs="Calibri"/>
          <w:b/>
          <w:i w:val="0"/>
          <w:sz w:val="22"/>
          <w:szCs w:val="24"/>
        </w:rPr>
      </w:pPr>
    </w:p>
    <w:p w:rsidR="005E7BD1" w:rsidRDefault="005E7BD1" w:rsidP="005E7BD1">
      <w:pPr>
        <w:pStyle w:val="ResimYazs"/>
        <w:rPr>
          <w:rFonts w:cs="Calibri"/>
          <w:b/>
          <w:i w:val="0"/>
          <w:sz w:val="22"/>
          <w:szCs w:val="24"/>
        </w:rPr>
      </w:pPr>
      <w:r w:rsidRPr="00B33407">
        <w:rPr>
          <w:rFonts w:cs="Calibri"/>
          <w:b/>
          <w:i w:val="0"/>
          <w:sz w:val="22"/>
          <w:szCs w:val="24"/>
        </w:rPr>
        <w:t xml:space="preserve">Şekil </w:t>
      </w:r>
      <w:r w:rsidR="00E674E8">
        <w:rPr>
          <w:rFonts w:cs="Calibri"/>
          <w:b/>
          <w:i w:val="0"/>
          <w:sz w:val="22"/>
          <w:szCs w:val="24"/>
        </w:rPr>
        <w:t>15</w:t>
      </w:r>
      <w:r w:rsidRPr="00B33407">
        <w:rPr>
          <w:rFonts w:cs="Calibri"/>
          <w:b/>
          <w:i w:val="0"/>
          <w:sz w:val="22"/>
          <w:szCs w:val="24"/>
        </w:rPr>
        <w:t xml:space="preserve">: </w:t>
      </w:r>
      <w:r>
        <w:rPr>
          <w:rFonts w:cs="Calibri"/>
          <w:b/>
          <w:i w:val="0"/>
          <w:sz w:val="22"/>
          <w:szCs w:val="24"/>
        </w:rPr>
        <w:t>Duyuruların İletilme Seviyesi</w:t>
      </w:r>
    </w:p>
    <w:p w:rsidR="00665042" w:rsidRDefault="005E7BD1" w:rsidP="005E7BD1">
      <w:pPr>
        <w:pStyle w:val="Balk3"/>
        <w:rPr>
          <w:color w:val="000000"/>
        </w:rPr>
      </w:pPr>
      <w:r>
        <w:rPr>
          <w:color w:val="000000"/>
        </w:rPr>
        <w:t>“</w:t>
      </w:r>
      <w:r w:rsidR="00F760E5">
        <w:rPr>
          <w:color w:val="000000"/>
        </w:rPr>
        <w:t>Kurumdaki tüm duyurular çalışanlara zamanında iletilir.</w:t>
      </w:r>
      <w:r>
        <w:rPr>
          <w:color w:val="000000"/>
        </w:rPr>
        <w:t xml:space="preserve">” sorusuna anket çalışmasına katılan öğretmenlerimizin %6’sı Katılıyorum %94’ü </w:t>
      </w:r>
      <w:r w:rsidR="002A3C98">
        <w:rPr>
          <w:color w:val="000000"/>
        </w:rPr>
        <w:t>Kesinlikle</w:t>
      </w:r>
      <w:r>
        <w:rPr>
          <w:color w:val="000000"/>
        </w:rPr>
        <w:t xml:space="preserve"> Katılıyorum yönünde görüş belirtmişlerdir.</w:t>
      </w:r>
    </w:p>
    <w:p w:rsidR="002A3C98" w:rsidRDefault="002A3C98" w:rsidP="002A3C98"/>
    <w:p w:rsidR="00665042" w:rsidRDefault="001C4BE9" w:rsidP="009D2C81">
      <w:pPr>
        <w:rPr>
          <w:rFonts w:eastAsia="SimSun"/>
          <w:b/>
          <w:color w:val="C45911" w:themeColor="accent2" w:themeShade="BF"/>
          <w:sz w:val="28"/>
          <w:szCs w:val="40"/>
        </w:rPr>
      </w:pPr>
      <w:r>
        <w:rPr>
          <w:noProof/>
        </w:rPr>
        <w:lastRenderedPageBreak/>
        <w:drawing>
          <wp:anchor distT="0" distB="0" distL="114300" distR="114300" simplePos="0" relativeHeight="251667456" behindDoc="0" locked="0" layoutInCell="1" allowOverlap="1">
            <wp:simplePos x="0" y="0"/>
            <wp:positionH relativeFrom="margin">
              <wp:posOffset>6350</wp:posOffset>
            </wp:positionH>
            <wp:positionV relativeFrom="paragraph">
              <wp:posOffset>341630</wp:posOffset>
            </wp:positionV>
            <wp:extent cx="7103745" cy="3738880"/>
            <wp:effectExtent l="19050" t="0" r="20955" b="0"/>
            <wp:wrapSquare wrapText="bothSides"/>
            <wp:docPr id="1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665042" w:rsidRPr="00665042" w:rsidRDefault="00665042" w:rsidP="00665042">
      <w:pPr>
        <w:rPr>
          <w:rFonts w:eastAsia="SimSun"/>
        </w:rPr>
      </w:pPr>
    </w:p>
    <w:p w:rsidR="002A3C98" w:rsidRDefault="002A3C98" w:rsidP="00665042">
      <w:pPr>
        <w:pStyle w:val="Balk3"/>
        <w:rPr>
          <w:rFonts w:ascii="Book Antiqua" w:eastAsia="SimSun" w:hAnsi="Book Antiqua" w:cs="Times New Roman"/>
          <w:b/>
          <w:color w:val="C45911" w:themeColor="accent2" w:themeShade="BF"/>
          <w:sz w:val="28"/>
          <w:szCs w:val="40"/>
        </w:rPr>
      </w:pPr>
      <w:bookmarkStart w:id="41" w:name="_Toc535854301"/>
    </w:p>
    <w:p w:rsidR="002A3C98" w:rsidRDefault="002A3C98" w:rsidP="00665042">
      <w:pPr>
        <w:pStyle w:val="Balk3"/>
        <w:rPr>
          <w:rFonts w:ascii="Book Antiqua" w:eastAsia="SimSun" w:hAnsi="Book Antiqua" w:cs="Times New Roman"/>
          <w:b/>
          <w:color w:val="C45911" w:themeColor="accent2" w:themeShade="BF"/>
          <w:sz w:val="28"/>
          <w:szCs w:val="40"/>
        </w:rPr>
      </w:pPr>
    </w:p>
    <w:p w:rsidR="002A3C98" w:rsidRDefault="002A3C98" w:rsidP="00665042">
      <w:pPr>
        <w:pStyle w:val="Balk3"/>
        <w:rPr>
          <w:rFonts w:ascii="Book Antiqua" w:eastAsia="SimSun" w:hAnsi="Book Antiqua" w:cs="Times New Roman"/>
          <w:b/>
          <w:color w:val="C45911" w:themeColor="accent2" w:themeShade="BF"/>
          <w:sz w:val="28"/>
          <w:szCs w:val="40"/>
        </w:rPr>
      </w:pPr>
    </w:p>
    <w:p w:rsidR="002A3C98" w:rsidRDefault="002A3C98" w:rsidP="00665042">
      <w:pPr>
        <w:pStyle w:val="Balk3"/>
        <w:rPr>
          <w:rFonts w:ascii="Book Antiqua" w:eastAsia="SimSun" w:hAnsi="Book Antiqua" w:cs="Times New Roman"/>
          <w:b/>
          <w:color w:val="C45911" w:themeColor="accent2" w:themeShade="BF"/>
          <w:sz w:val="28"/>
          <w:szCs w:val="40"/>
        </w:rPr>
      </w:pPr>
    </w:p>
    <w:p w:rsidR="002A3C98" w:rsidRDefault="002A3C98" w:rsidP="00665042">
      <w:pPr>
        <w:pStyle w:val="Balk3"/>
        <w:rPr>
          <w:rFonts w:ascii="Book Antiqua" w:eastAsia="SimSun" w:hAnsi="Book Antiqua" w:cs="Times New Roman"/>
          <w:b/>
          <w:color w:val="C45911" w:themeColor="accent2" w:themeShade="BF"/>
          <w:sz w:val="28"/>
          <w:szCs w:val="40"/>
        </w:rPr>
      </w:pPr>
    </w:p>
    <w:p w:rsidR="002A3C98" w:rsidRDefault="002A3C98" w:rsidP="00665042">
      <w:pPr>
        <w:pStyle w:val="Balk3"/>
        <w:rPr>
          <w:rFonts w:ascii="Book Antiqua" w:eastAsia="SimSun" w:hAnsi="Book Antiqua" w:cs="Times New Roman"/>
          <w:b/>
          <w:color w:val="C45911" w:themeColor="accent2" w:themeShade="BF"/>
          <w:sz w:val="28"/>
          <w:szCs w:val="40"/>
        </w:rPr>
      </w:pPr>
    </w:p>
    <w:p w:rsidR="002A3C98" w:rsidRDefault="002A3C98" w:rsidP="00665042">
      <w:pPr>
        <w:pStyle w:val="Balk3"/>
        <w:rPr>
          <w:rFonts w:ascii="Book Antiqua" w:eastAsia="SimSun" w:hAnsi="Book Antiqua" w:cs="Times New Roman"/>
          <w:b/>
          <w:color w:val="C45911" w:themeColor="accent2" w:themeShade="BF"/>
          <w:sz w:val="28"/>
          <w:szCs w:val="40"/>
        </w:rPr>
      </w:pPr>
    </w:p>
    <w:p w:rsidR="009D2C81" w:rsidRDefault="009D2C81" w:rsidP="002A3C98">
      <w:pPr>
        <w:pStyle w:val="ResimYazs"/>
        <w:rPr>
          <w:rFonts w:cs="Calibri"/>
          <w:b/>
          <w:i w:val="0"/>
          <w:sz w:val="22"/>
          <w:szCs w:val="24"/>
        </w:rPr>
      </w:pPr>
    </w:p>
    <w:p w:rsidR="009D2C81" w:rsidRDefault="009D2C81" w:rsidP="002A3C98">
      <w:pPr>
        <w:pStyle w:val="ResimYazs"/>
        <w:rPr>
          <w:rFonts w:cs="Calibri"/>
          <w:b/>
          <w:i w:val="0"/>
          <w:sz w:val="22"/>
          <w:szCs w:val="24"/>
        </w:rPr>
      </w:pPr>
    </w:p>
    <w:p w:rsidR="009D2C81" w:rsidRDefault="009D2C81" w:rsidP="002A3C98">
      <w:pPr>
        <w:pStyle w:val="ResimYazs"/>
        <w:rPr>
          <w:rFonts w:cs="Calibri"/>
          <w:b/>
          <w:i w:val="0"/>
          <w:sz w:val="22"/>
          <w:szCs w:val="24"/>
        </w:rPr>
      </w:pPr>
    </w:p>
    <w:p w:rsidR="009D2C81" w:rsidRDefault="009D2C81" w:rsidP="002A3C98">
      <w:pPr>
        <w:pStyle w:val="ResimYazs"/>
        <w:rPr>
          <w:rFonts w:cs="Calibri"/>
          <w:b/>
          <w:i w:val="0"/>
          <w:sz w:val="22"/>
          <w:szCs w:val="24"/>
        </w:rPr>
      </w:pPr>
    </w:p>
    <w:p w:rsidR="009D2C81" w:rsidRDefault="009D2C81" w:rsidP="002A3C98">
      <w:pPr>
        <w:pStyle w:val="ResimYazs"/>
        <w:rPr>
          <w:rFonts w:cs="Calibri"/>
          <w:b/>
          <w:i w:val="0"/>
          <w:sz w:val="22"/>
          <w:szCs w:val="24"/>
        </w:rPr>
      </w:pPr>
    </w:p>
    <w:p w:rsidR="009D2C81" w:rsidRDefault="009D2C81" w:rsidP="002A3C98">
      <w:pPr>
        <w:pStyle w:val="ResimYazs"/>
        <w:rPr>
          <w:rFonts w:cs="Calibri"/>
          <w:b/>
          <w:i w:val="0"/>
          <w:sz w:val="22"/>
          <w:szCs w:val="24"/>
        </w:rPr>
      </w:pPr>
    </w:p>
    <w:p w:rsidR="002A3C98" w:rsidRDefault="002A3C98" w:rsidP="002A3C98">
      <w:pPr>
        <w:pStyle w:val="ResimYazs"/>
        <w:rPr>
          <w:rFonts w:cs="Calibri"/>
          <w:b/>
          <w:i w:val="0"/>
          <w:sz w:val="22"/>
          <w:szCs w:val="24"/>
        </w:rPr>
      </w:pPr>
      <w:r w:rsidRPr="00B33407">
        <w:rPr>
          <w:rFonts w:cs="Calibri"/>
          <w:b/>
          <w:i w:val="0"/>
          <w:sz w:val="22"/>
          <w:szCs w:val="24"/>
        </w:rPr>
        <w:t xml:space="preserve">Şekil </w:t>
      </w:r>
      <w:r w:rsidR="00E674E8">
        <w:rPr>
          <w:rFonts w:cs="Calibri"/>
          <w:b/>
          <w:i w:val="0"/>
          <w:sz w:val="22"/>
          <w:szCs w:val="24"/>
        </w:rPr>
        <w:t>16</w:t>
      </w:r>
      <w:r w:rsidRPr="00B33407">
        <w:rPr>
          <w:rFonts w:cs="Calibri"/>
          <w:b/>
          <w:i w:val="0"/>
          <w:sz w:val="22"/>
          <w:szCs w:val="24"/>
        </w:rPr>
        <w:t xml:space="preserve">: </w:t>
      </w:r>
      <w:r>
        <w:rPr>
          <w:rFonts w:cs="Calibri"/>
          <w:b/>
          <w:i w:val="0"/>
          <w:sz w:val="22"/>
          <w:szCs w:val="24"/>
        </w:rPr>
        <w:t>Ödüllendirmede Adil Olma, Tarafsızlık ve Objektiflik Seviyesi</w:t>
      </w:r>
    </w:p>
    <w:p w:rsidR="002A3C98" w:rsidRDefault="002A3C98" w:rsidP="002A3C98">
      <w:pPr>
        <w:pStyle w:val="Balk3"/>
        <w:rPr>
          <w:color w:val="000000"/>
        </w:rPr>
      </w:pPr>
      <w:r>
        <w:rPr>
          <w:color w:val="000000"/>
        </w:rPr>
        <w:t>“Her türlü ödüllendirmede adil olma tarafsızlık ve objektiflik esastır.” sorusuna anket çalışmasına katılan öğretmenlerimizin %</w:t>
      </w:r>
      <w:r w:rsidR="00D30EEF">
        <w:rPr>
          <w:color w:val="000000"/>
        </w:rPr>
        <w:t>12</w:t>
      </w:r>
      <w:r>
        <w:rPr>
          <w:color w:val="000000"/>
        </w:rPr>
        <w:t>’s</w:t>
      </w:r>
      <w:r w:rsidR="00D30EEF">
        <w:rPr>
          <w:color w:val="000000"/>
        </w:rPr>
        <w:t>i</w:t>
      </w:r>
      <w:r>
        <w:rPr>
          <w:color w:val="000000"/>
        </w:rPr>
        <w:t xml:space="preserve"> Katılıyorum %</w:t>
      </w:r>
      <w:r w:rsidR="00D30EEF">
        <w:rPr>
          <w:color w:val="000000"/>
        </w:rPr>
        <w:t>88</w:t>
      </w:r>
      <w:r>
        <w:rPr>
          <w:color w:val="000000"/>
        </w:rPr>
        <w:t>’</w:t>
      </w:r>
      <w:r w:rsidR="00D30EEF">
        <w:rPr>
          <w:color w:val="000000"/>
        </w:rPr>
        <w:t>i</w:t>
      </w:r>
      <w:r>
        <w:rPr>
          <w:color w:val="000000"/>
        </w:rPr>
        <w:t xml:space="preserve"> Kesinlikle Katılıyorum yönünde görüş belirtmişlerdir.</w:t>
      </w:r>
    </w:p>
    <w:p w:rsidR="002A3C98" w:rsidRDefault="002A3C98" w:rsidP="00665042">
      <w:pPr>
        <w:pStyle w:val="Balk3"/>
        <w:rPr>
          <w:rFonts w:ascii="Book Antiqua" w:eastAsia="SimSun" w:hAnsi="Book Antiqua" w:cs="Times New Roman"/>
          <w:b/>
          <w:color w:val="C45911" w:themeColor="accent2" w:themeShade="BF"/>
          <w:sz w:val="28"/>
          <w:szCs w:val="40"/>
        </w:rPr>
      </w:pPr>
    </w:p>
    <w:p w:rsidR="00B31B82" w:rsidRDefault="00B31B82" w:rsidP="00B31B82">
      <w:pPr>
        <w:rPr>
          <w:rFonts w:eastAsia="SimSun"/>
        </w:rPr>
      </w:pPr>
    </w:p>
    <w:p w:rsidR="00321332" w:rsidRDefault="001C4BE9" w:rsidP="00B31B82">
      <w:pPr>
        <w:pStyle w:val="ResimYazs"/>
        <w:rPr>
          <w:rFonts w:cs="Calibri"/>
          <w:b/>
          <w:i w:val="0"/>
          <w:sz w:val="22"/>
          <w:szCs w:val="24"/>
        </w:rPr>
      </w:pPr>
      <w:r>
        <w:rPr>
          <w:noProof/>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635</wp:posOffset>
            </wp:positionV>
            <wp:extent cx="7103110" cy="4476115"/>
            <wp:effectExtent l="19050" t="0" r="21590" b="635"/>
            <wp:wrapSquare wrapText="bothSides"/>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321332" w:rsidRDefault="00321332" w:rsidP="00B31B82">
      <w:pPr>
        <w:pStyle w:val="ResimYazs"/>
        <w:rPr>
          <w:rFonts w:cs="Calibri"/>
          <w:b/>
          <w:i w:val="0"/>
          <w:sz w:val="22"/>
          <w:szCs w:val="24"/>
        </w:rPr>
      </w:pPr>
    </w:p>
    <w:p w:rsidR="00321332" w:rsidRDefault="00321332" w:rsidP="00B31B82">
      <w:pPr>
        <w:pStyle w:val="ResimYazs"/>
        <w:rPr>
          <w:rFonts w:cs="Calibri"/>
          <w:b/>
          <w:i w:val="0"/>
          <w:sz w:val="22"/>
          <w:szCs w:val="24"/>
        </w:rPr>
      </w:pPr>
    </w:p>
    <w:p w:rsidR="00321332" w:rsidRDefault="00321332" w:rsidP="00B31B82">
      <w:pPr>
        <w:pStyle w:val="ResimYazs"/>
        <w:rPr>
          <w:rFonts w:cs="Calibri"/>
          <w:b/>
          <w:i w:val="0"/>
          <w:sz w:val="22"/>
          <w:szCs w:val="24"/>
        </w:rPr>
      </w:pPr>
    </w:p>
    <w:p w:rsidR="00321332" w:rsidRDefault="00321332" w:rsidP="00B31B82">
      <w:pPr>
        <w:pStyle w:val="ResimYazs"/>
        <w:rPr>
          <w:rFonts w:cs="Calibri"/>
          <w:b/>
          <w:i w:val="0"/>
          <w:sz w:val="22"/>
          <w:szCs w:val="24"/>
        </w:rPr>
      </w:pPr>
    </w:p>
    <w:p w:rsidR="00321332" w:rsidRDefault="00321332" w:rsidP="00B31B82">
      <w:pPr>
        <w:pStyle w:val="ResimYazs"/>
        <w:rPr>
          <w:rFonts w:cs="Calibri"/>
          <w:b/>
          <w:i w:val="0"/>
          <w:sz w:val="22"/>
          <w:szCs w:val="24"/>
        </w:rPr>
      </w:pPr>
    </w:p>
    <w:p w:rsidR="00321332" w:rsidRDefault="00321332" w:rsidP="00B31B82">
      <w:pPr>
        <w:pStyle w:val="ResimYazs"/>
        <w:rPr>
          <w:rFonts w:cs="Calibri"/>
          <w:b/>
          <w:i w:val="0"/>
          <w:sz w:val="22"/>
          <w:szCs w:val="24"/>
        </w:rPr>
      </w:pPr>
    </w:p>
    <w:p w:rsidR="00321332" w:rsidRDefault="00321332" w:rsidP="00B31B82">
      <w:pPr>
        <w:pStyle w:val="ResimYazs"/>
        <w:rPr>
          <w:rFonts w:cs="Calibri"/>
          <w:b/>
          <w:i w:val="0"/>
          <w:sz w:val="22"/>
          <w:szCs w:val="24"/>
        </w:rPr>
      </w:pPr>
    </w:p>
    <w:p w:rsidR="00321332" w:rsidRDefault="00321332" w:rsidP="00B31B82">
      <w:pPr>
        <w:pStyle w:val="ResimYazs"/>
        <w:rPr>
          <w:rFonts w:cs="Calibri"/>
          <w:b/>
          <w:i w:val="0"/>
          <w:sz w:val="22"/>
          <w:szCs w:val="24"/>
        </w:rPr>
      </w:pPr>
    </w:p>
    <w:p w:rsidR="00321332" w:rsidRDefault="00321332" w:rsidP="00B31B82">
      <w:pPr>
        <w:pStyle w:val="ResimYazs"/>
        <w:rPr>
          <w:rFonts w:cs="Calibri"/>
          <w:b/>
          <w:i w:val="0"/>
          <w:sz w:val="22"/>
          <w:szCs w:val="24"/>
        </w:rPr>
      </w:pPr>
    </w:p>
    <w:p w:rsidR="00321332" w:rsidRDefault="00321332" w:rsidP="00B31B82">
      <w:pPr>
        <w:pStyle w:val="ResimYazs"/>
        <w:rPr>
          <w:rFonts w:cs="Calibri"/>
          <w:b/>
          <w:i w:val="0"/>
          <w:sz w:val="22"/>
          <w:szCs w:val="24"/>
        </w:rPr>
      </w:pPr>
    </w:p>
    <w:p w:rsidR="009D2C81" w:rsidRDefault="009D2C81" w:rsidP="00B31B82">
      <w:pPr>
        <w:pStyle w:val="ResimYazs"/>
        <w:rPr>
          <w:rFonts w:cs="Calibri"/>
          <w:b/>
          <w:i w:val="0"/>
          <w:sz w:val="22"/>
          <w:szCs w:val="24"/>
        </w:rPr>
      </w:pPr>
    </w:p>
    <w:p w:rsidR="009D2C81" w:rsidRDefault="009D2C81" w:rsidP="00B31B82">
      <w:pPr>
        <w:pStyle w:val="ResimYazs"/>
        <w:rPr>
          <w:rFonts w:cs="Calibri"/>
          <w:b/>
          <w:i w:val="0"/>
          <w:sz w:val="22"/>
          <w:szCs w:val="24"/>
        </w:rPr>
      </w:pPr>
    </w:p>
    <w:p w:rsidR="009D2C81" w:rsidRDefault="009D2C81" w:rsidP="00B31B82">
      <w:pPr>
        <w:pStyle w:val="ResimYazs"/>
        <w:rPr>
          <w:rFonts w:cs="Calibri"/>
          <w:b/>
          <w:i w:val="0"/>
          <w:sz w:val="22"/>
          <w:szCs w:val="24"/>
        </w:rPr>
      </w:pPr>
    </w:p>
    <w:p w:rsidR="009D2C81" w:rsidRDefault="009D2C81" w:rsidP="00B31B82">
      <w:pPr>
        <w:pStyle w:val="ResimYazs"/>
        <w:rPr>
          <w:rFonts w:cs="Calibri"/>
          <w:b/>
          <w:i w:val="0"/>
          <w:sz w:val="22"/>
          <w:szCs w:val="24"/>
        </w:rPr>
      </w:pPr>
    </w:p>
    <w:p w:rsidR="009D2C81" w:rsidRDefault="009D2C81" w:rsidP="00B31B82">
      <w:pPr>
        <w:pStyle w:val="ResimYazs"/>
        <w:rPr>
          <w:rFonts w:cs="Calibri"/>
          <w:b/>
          <w:i w:val="0"/>
          <w:sz w:val="22"/>
          <w:szCs w:val="24"/>
        </w:rPr>
      </w:pPr>
    </w:p>
    <w:p w:rsidR="00B31B82" w:rsidRDefault="00B31B82" w:rsidP="00B31B82">
      <w:pPr>
        <w:pStyle w:val="ResimYazs"/>
        <w:rPr>
          <w:rFonts w:cs="Calibri"/>
          <w:b/>
          <w:i w:val="0"/>
          <w:sz w:val="22"/>
          <w:szCs w:val="24"/>
        </w:rPr>
      </w:pPr>
      <w:r w:rsidRPr="00B33407">
        <w:rPr>
          <w:rFonts w:cs="Calibri"/>
          <w:b/>
          <w:i w:val="0"/>
          <w:sz w:val="22"/>
          <w:szCs w:val="24"/>
        </w:rPr>
        <w:t xml:space="preserve">Şekil </w:t>
      </w:r>
      <w:r w:rsidR="00E674E8">
        <w:rPr>
          <w:rFonts w:cs="Calibri"/>
          <w:b/>
          <w:i w:val="0"/>
          <w:sz w:val="22"/>
          <w:szCs w:val="24"/>
        </w:rPr>
        <w:t>17</w:t>
      </w:r>
      <w:r w:rsidRPr="00B33407">
        <w:rPr>
          <w:rFonts w:cs="Calibri"/>
          <w:b/>
          <w:i w:val="0"/>
          <w:sz w:val="22"/>
          <w:szCs w:val="24"/>
        </w:rPr>
        <w:t xml:space="preserve">: </w:t>
      </w:r>
      <w:r w:rsidR="00321332">
        <w:rPr>
          <w:rFonts w:cs="Calibri"/>
          <w:b/>
          <w:i w:val="0"/>
          <w:sz w:val="22"/>
          <w:szCs w:val="24"/>
        </w:rPr>
        <w:t>Kendini Kurumun Değerli Bir Üyesi Olarak Görme</w:t>
      </w:r>
      <w:r>
        <w:rPr>
          <w:rFonts w:cs="Calibri"/>
          <w:b/>
          <w:i w:val="0"/>
          <w:sz w:val="22"/>
          <w:szCs w:val="24"/>
        </w:rPr>
        <w:t xml:space="preserve"> Seviyesi</w:t>
      </w:r>
    </w:p>
    <w:p w:rsidR="00B31B82" w:rsidRDefault="00B31B82" w:rsidP="00B31B82">
      <w:pPr>
        <w:pStyle w:val="Balk3"/>
        <w:rPr>
          <w:color w:val="000000"/>
        </w:rPr>
      </w:pPr>
      <w:r>
        <w:rPr>
          <w:color w:val="000000"/>
        </w:rPr>
        <w:t>“</w:t>
      </w:r>
      <w:r w:rsidR="00321332">
        <w:rPr>
          <w:color w:val="000000"/>
        </w:rPr>
        <w:t>Kendimi kurumun değerli bir üyesi olarak görürüm</w:t>
      </w:r>
      <w:r>
        <w:rPr>
          <w:color w:val="000000"/>
        </w:rPr>
        <w:t>.” sorusuna anket çalışmasına katılan öğretmenlerimizin %</w:t>
      </w:r>
      <w:r w:rsidR="001E4A5E">
        <w:rPr>
          <w:color w:val="000000"/>
        </w:rPr>
        <w:t>12</w:t>
      </w:r>
      <w:r>
        <w:rPr>
          <w:color w:val="000000"/>
        </w:rPr>
        <w:t>’s</w:t>
      </w:r>
      <w:r w:rsidR="001E4A5E">
        <w:rPr>
          <w:color w:val="000000"/>
        </w:rPr>
        <w:t>i</w:t>
      </w:r>
      <w:r>
        <w:rPr>
          <w:color w:val="000000"/>
        </w:rPr>
        <w:t xml:space="preserve"> Katılıyorum %</w:t>
      </w:r>
      <w:r w:rsidR="001E4A5E">
        <w:rPr>
          <w:color w:val="000000"/>
        </w:rPr>
        <w:t>88</w:t>
      </w:r>
      <w:r>
        <w:rPr>
          <w:color w:val="000000"/>
        </w:rPr>
        <w:t>’</w:t>
      </w:r>
      <w:r w:rsidR="001E4A5E">
        <w:rPr>
          <w:color w:val="000000"/>
        </w:rPr>
        <w:t>i</w:t>
      </w:r>
      <w:r>
        <w:rPr>
          <w:color w:val="000000"/>
        </w:rPr>
        <w:t xml:space="preserve"> Kesinlikle Katılıyorum yönünde görüş belirtmişlerdir.</w:t>
      </w:r>
    </w:p>
    <w:p w:rsidR="001C4BE9" w:rsidRDefault="001C4BE9">
      <w:pPr>
        <w:rPr>
          <w:rFonts w:eastAsia="SimSun"/>
        </w:rPr>
      </w:pPr>
    </w:p>
    <w:p w:rsidR="002A3C98" w:rsidRDefault="009D2C81" w:rsidP="00665042">
      <w:pPr>
        <w:pStyle w:val="Balk3"/>
        <w:rPr>
          <w:rFonts w:ascii="Book Antiqua" w:eastAsia="SimSun" w:hAnsi="Book Antiqua" w:cs="Times New Roman"/>
          <w:b/>
          <w:color w:val="C45911" w:themeColor="accent2" w:themeShade="BF"/>
          <w:sz w:val="28"/>
          <w:szCs w:val="40"/>
        </w:rPr>
      </w:pPr>
      <w:r>
        <w:rPr>
          <w:rFonts w:ascii="Book Antiqua" w:eastAsia="SimSun" w:hAnsi="Book Antiqua" w:cs="Times New Roman"/>
          <w:b/>
          <w:noProof/>
          <w:color w:val="C45911" w:themeColor="accent2" w:themeShade="BF"/>
          <w:sz w:val="28"/>
          <w:szCs w:val="40"/>
        </w:rPr>
        <w:lastRenderedPageBreak/>
        <w:drawing>
          <wp:anchor distT="0" distB="0" distL="114300" distR="114300" simplePos="0" relativeHeight="251671552" behindDoc="0" locked="0" layoutInCell="1" allowOverlap="1">
            <wp:simplePos x="0" y="0"/>
            <wp:positionH relativeFrom="margin">
              <wp:posOffset>6350</wp:posOffset>
            </wp:positionH>
            <wp:positionV relativeFrom="paragraph">
              <wp:posOffset>95885</wp:posOffset>
            </wp:positionV>
            <wp:extent cx="6463030" cy="3916680"/>
            <wp:effectExtent l="19050" t="0" r="13970" b="7620"/>
            <wp:wrapSquare wrapText="bothSides"/>
            <wp:docPr id="14"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F36E78" w:rsidRDefault="00F36E78" w:rsidP="00F36E78">
      <w:pPr>
        <w:rPr>
          <w:rFonts w:eastAsia="SimSun"/>
        </w:rPr>
      </w:pPr>
    </w:p>
    <w:p w:rsidR="00F36E78" w:rsidRDefault="00F36E78" w:rsidP="009D2C81">
      <w:pPr>
        <w:rPr>
          <w:rFonts w:eastAsia="SimSun"/>
          <w:b/>
          <w:color w:val="C45911" w:themeColor="accent2" w:themeShade="BF"/>
          <w:sz w:val="28"/>
          <w:szCs w:val="40"/>
        </w:rPr>
      </w:pPr>
    </w:p>
    <w:p w:rsidR="009D2C81" w:rsidRDefault="009D2C81" w:rsidP="009D2C81">
      <w:pPr>
        <w:rPr>
          <w:rFonts w:eastAsia="SimSun"/>
          <w:b/>
          <w:color w:val="C45911" w:themeColor="accent2" w:themeShade="BF"/>
          <w:sz w:val="28"/>
          <w:szCs w:val="40"/>
        </w:rPr>
      </w:pPr>
    </w:p>
    <w:p w:rsidR="009D2C81" w:rsidRDefault="009D2C81" w:rsidP="009D2C81">
      <w:pPr>
        <w:rPr>
          <w:rFonts w:eastAsia="SimSun"/>
          <w:b/>
          <w:color w:val="C45911" w:themeColor="accent2" w:themeShade="BF"/>
          <w:sz w:val="28"/>
          <w:szCs w:val="40"/>
        </w:rPr>
      </w:pPr>
    </w:p>
    <w:p w:rsidR="00F36E78" w:rsidRDefault="00F36E78" w:rsidP="00665042">
      <w:pPr>
        <w:pStyle w:val="Balk3"/>
        <w:rPr>
          <w:rFonts w:ascii="Book Antiqua" w:eastAsia="SimSun" w:hAnsi="Book Antiqua" w:cs="Times New Roman"/>
          <w:b/>
          <w:color w:val="C45911" w:themeColor="accent2" w:themeShade="BF"/>
          <w:sz w:val="28"/>
          <w:szCs w:val="40"/>
        </w:rPr>
      </w:pPr>
    </w:p>
    <w:p w:rsidR="00F36E78" w:rsidRDefault="00F36E78" w:rsidP="00665042">
      <w:pPr>
        <w:pStyle w:val="Balk3"/>
        <w:rPr>
          <w:rFonts w:ascii="Book Antiqua" w:eastAsia="SimSun" w:hAnsi="Book Antiqua" w:cs="Times New Roman"/>
          <w:b/>
          <w:color w:val="C45911" w:themeColor="accent2" w:themeShade="BF"/>
          <w:sz w:val="28"/>
          <w:szCs w:val="40"/>
        </w:rPr>
      </w:pPr>
    </w:p>
    <w:p w:rsidR="00F36E78" w:rsidRDefault="00F36E78" w:rsidP="00665042">
      <w:pPr>
        <w:pStyle w:val="Balk3"/>
        <w:rPr>
          <w:rFonts w:ascii="Book Antiqua" w:eastAsia="SimSun" w:hAnsi="Book Antiqua" w:cs="Times New Roman"/>
          <w:b/>
          <w:color w:val="C45911" w:themeColor="accent2" w:themeShade="BF"/>
          <w:sz w:val="28"/>
          <w:szCs w:val="40"/>
        </w:rPr>
      </w:pPr>
    </w:p>
    <w:p w:rsidR="00F36E78" w:rsidRDefault="00F36E78" w:rsidP="00665042">
      <w:pPr>
        <w:pStyle w:val="Balk3"/>
        <w:rPr>
          <w:rFonts w:ascii="Book Antiqua" w:eastAsia="SimSun" w:hAnsi="Book Antiqua" w:cs="Times New Roman"/>
          <w:b/>
          <w:color w:val="C45911" w:themeColor="accent2" w:themeShade="BF"/>
          <w:sz w:val="28"/>
          <w:szCs w:val="40"/>
        </w:rPr>
      </w:pPr>
    </w:p>
    <w:p w:rsidR="00F36E78" w:rsidRDefault="00F36E78" w:rsidP="00665042">
      <w:pPr>
        <w:pStyle w:val="Balk3"/>
        <w:rPr>
          <w:rFonts w:ascii="Book Antiqua" w:eastAsia="SimSun" w:hAnsi="Book Antiqua" w:cs="Times New Roman"/>
          <w:b/>
          <w:color w:val="C45911" w:themeColor="accent2" w:themeShade="BF"/>
          <w:sz w:val="28"/>
          <w:szCs w:val="40"/>
        </w:rPr>
      </w:pPr>
    </w:p>
    <w:p w:rsidR="00F36E78" w:rsidRDefault="00F36E78" w:rsidP="00665042">
      <w:pPr>
        <w:pStyle w:val="Balk3"/>
        <w:rPr>
          <w:rFonts w:ascii="Book Antiqua" w:eastAsia="SimSun" w:hAnsi="Book Antiqua" w:cs="Times New Roman"/>
          <w:b/>
          <w:color w:val="C45911" w:themeColor="accent2" w:themeShade="BF"/>
          <w:sz w:val="28"/>
          <w:szCs w:val="40"/>
        </w:rPr>
      </w:pPr>
    </w:p>
    <w:p w:rsidR="009D2C81" w:rsidRDefault="009D2C81" w:rsidP="00F36E78">
      <w:pPr>
        <w:pStyle w:val="ResimYazs"/>
        <w:rPr>
          <w:rFonts w:cs="Calibri"/>
          <w:b/>
          <w:i w:val="0"/>
          <w:sz w:val="22"/>
          <w:szCs w:val="24"/>
        </w:rPr>
      </w:pPr>
    </w:p>
    <w:p w:rsidR="009D2C81" w:rsidRDefault="009D2C81" w:rsidP="00F36E78">
      <w:pPr>
        <w:pStyle w:val="ResimYazs"/>
        <w:rPr>
          <w:rFonts w:cs="Calibri"/>
          <w:b/>
          <w:i w:val="0"/>
          <w:sz w:val="22"/>
          <w:szCs w:val="24"/>
        </w:rPr>
      </w:pPr>
    </w:p>
    <w:p w:rsidR="009D2C81" w:rsidRDefault="009D2C81" w:rsidP="00F36E78">
      <w:pPr>
        <w:pStyle w:val="ResimYazs"/>
        <w:rPr>
          <w:rFonts w:cs="Calibri"/>
          <w:b/>
          <w:i w:val="0"/>
          <w:sz w:val="22"/>
          <w:szCs w:val="24"/>
        </w:rPr>
      </w:pPr>
    </w:p>
    <w:p w:rsidR="00F36E78" w:rsidRDefault="00F36E78" w:rsidP="00F36E78">
      <w:pPr>
        <w:pStyle w:val="ResimYazs"/>
        <w:rPr>
          <w:rFonts w:cs="Calibri"/>
          <w:b/>
          <w:i w:val="0"/>
          <w:sz w:val="22"/>
          <w:szCs w:val="24"/>
        </w:rPr>
      </w:pPr>
      <w:r w:rsidRPr="00B33407">
        <w:rPr>
          <w:rFonts w:cs="Calibri"/>
          <w:b/>
          <w:i w:val="0"/>
          <w:sz w:val="22"/>
          <w:szCs w:val="24"/>
        </w:rPr>
        <w:t xml:space="preserve">Şekil </w:t>
      </w:r>
      <w:r w:rsidR="00E674E8">
        <w:rPr>
          <w:rFonts w:cs="Calibri"/>
          <w:b/>
          <w:i w:val="0"/>
          <w:sz w:val="22"/>
          <w:szCs w:val="24"/>
        </w:rPr>
        <w:t>18</w:t>
      </w:r>
      <w:r w:rsidRPr="00B33407">
        <w:rPr>
          <w:rFonts w:cs="Calibri"/>
          <w:b/>
          <w:i w:val="0"/>
          <w:sz w:val="22"/>
          <w:szCs w:val="24"/>
        </w:rPr>
        <w:t xml:space="preserve">: </w:t>
      </w:r>
      <w:r>
        <w:rPr>
          <w:rFonts w:cs="Calibri"/>
          <w:b/>
          <w:i w:val="0"/>
          <w:sz w:val="22"/>
          <w:szCs w:val="24"/>
        </w:rPr>
        <w:t>Okulun Gelişim İmkânı Sağlama Seviyesi</w:t>
      </w:r>
    </w:p>
    <w:p w:rsidR="00F36E78" w:rsidRDefault="00F36E78" w:rsidP="00F36E78">
      <w:pPr>
        <w:pStyle w:val="Balk3"/>
        <w:rPr>
          <w:color w:val="000000"/>
        </w:rPr>
      </w:pPr>
      <w:r>
        <w:rPr>
          <w:color w:val="000000"/>
        </w:rPr>
        <w:t xml:space="preserve">“Çalıştığım okul bana kendimi geliştirme imkânı tanımaktadır.” sorusuna anket çalışmasına katılan öğretmenlerimizin </w:t>
      </w:r>
      <w:r w:rsidR="004048BC">
        <w:rPr>
          <w:color w:val="000000"/>
        </w:rPr>
        <w:t>%</w:t>
      </w:r>
      <w:r w:rsidR="001E2384">
        <w:rPr>
          <w:color w:val="000000"/>
        </w:rPr>
        <w:t>12</w:t>
      </w:r>
      <w:r w:rsidR="004048BC">
        <w:rPr>
          <w:color w:val="000000"/>
        </w:rPr>
        <w:t>’</w:t>
      </w:r>
      <w:r w:rsidR="001E2384">
        <w:rPr>
          <w:color w:val="000000"/>
        </w:rPr>
        <w:t>s</w:t>
      </w:r>
      <w:r w:rsidR="004048BC">
        <w:rPr>
          <w:color w:val="000000"/>
        </w:rPr>
        <w:t>i</w:t>
      </w:r>
      <w:r w:rsidR="00494C21">
        <w:rPr>
          <w:color w:val="000000"/>
        </w:rPr>
        <w:t xml:space="preserve"> Kararsızım,</w:t>
      </w:r>
      <w:r w:rsidR="004048BC">
        <w:rPr>
          <w:color w:val="000000"/>
        </w:rPr>
        <w:t xml:space="preserve"> </w:t>
      </w:r>
      <w:r>
        <w:rPr>
          <w:color w:val="000000"/>
        </w:rPr>
        <w:t>%</w:t>
      </w:r>
      <w:r w:rsidR="001E2384">
        <w:rPr>
          <w:color w:val="000000"/>
        </w:rPr>
        <w:t>35</w:t>
      </w:r>
      <w:r>
        <w:rPr>
          <w:color w:val="000000"/>
        </w:rPr>
        <w:t>’</w:t>
      </w:r>
      <w:r w:rsidR="004048BC">
        <w:rPr>
          <w:color w:val="000000"/>
        </w:rPr>
        <w:t>i</w:t>
      </w:r>
      <w:r>
        <w:rPr>
          <w:color w:val="000000"/>
        </w:rPr>
        <w:t xml:space="preserve"> Katılıyorum</w:t>
      </w:r>
      <w:r w:rsidR="00494C21">
        <w:rPr>
          <w:color w:val="000000"/>
        </w:rPr>
        <w:t xml:space="preserve"> ve</w:t>
      </w:r>
      <w:r>
        <w:rPr>
          <w:color w:val="000000"/>
        </w:rPr>
        <w:t xml:space="preserve"> %</w:t>
      </w:r>
      <w:r w:rsidR="004048BC">
        <w:rPr>
          <w:color w:val="000000"/>
        </w:rPr>
        <w:t>5</w:t>
      </w:r>
      <w:r w:rsidR="00BA21CB">
        <w:rPr>
          <w:color w:val="000000"/>
        </w:rPr>
        <w:t>3</w:t>
      </w:r>
      <w:r>
        <w:rPr>
          <w:color w:val="000000"/>
        </w:rPr>
        <w:t>’ü Kesinlikle Katılıyorum yönünde görüş belirtmişlerdir.</w:t>
      </w:r>
    </w:p>
    <w:p w:rsidR="0041292F" w:rsidRDefault="0041292F" w:rsidP="0041292F"/>
    <w:p w:rsidR="001C4BE9" w:rsidRDefault="001C4BE9"/>
    <w:p w:rsidR="00F36E78" w:rsidRDefault="001C4BE9" w:rsidP="00665042">
      <w:pPr>
        <w:pStyle w:val="Balk3"/>
        <w:rPr>
          <w:rFonts w:ascii="Book Antiqua" w:eastAsia="SimSun" w:hAnsi="Book Antiqua" w:cs="Times New Roman"/>
          <w:b/>
          <w:color w:val="C45911" w:themeColor="accent2" w:themeShade="BF"/>
          <w:sz w:val="28"/>
          <w:szCs w:val="40"/>
        </w:rPr>
      </w:pPr>
      <w:r>
        <w:rPr>
          <w:noProof/>
        </w:rPr>
        <w:lastRenderedPageBreak/>
        <w:drawing>
          <wp:anchor distT="0" distB="0" distL="114300" distR="114300" simplePos="0" relativeHeight="251673600" behindDoc="0" locked="0" layoutInCell="1" allowOverlap="1">
            <wp:simplePos x="0" y="0"/>
            <wp:positionH relativeFrom="margin">
              <wp:posOffset>635</wp:posOffset>
            </wp:positionH>
            <wp:positionV relativeFrom="paragraph">
              <wp:posOffset>273685</wp:posOffset>
            </wp:positionV>
            <wp:extent cx="6645910" cy="3943985"/>
            <wp:effectExtent l="19050" t="0" r="21590" b="0"/>
            <wp:wrapSquare wrapText="bothSides"/>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F36E78" w:rsidRDefault="00F36E78" w:rsidP="00665042">
      <w:pPr>
        <w:pStyle w:val="Balk3"/>
        <w:rPr>
          <w:rFonts w:ascii="Book Antiqua" w:eastAsia="SimSun" w:hAnsi="Book Antiqua" w:cs="Times New Roman"/>
          <w:b/>
          <w:color w:val="C45911" w:themeColor="accent2" w:themeShade="BF"/>
          <w:sz w:val="28"/>
          <w:szCs w:val="40"/>
        </w:rPr>
      </w:pPr>
    </w:p>
    <w:p w:rsidR="0041292F" w:rsidRDefault="0041292F" w:rsidP="00665042">
      <w:pPr>
        <w:pStyle w:val="Balk3"/>
        <w:rPr>
          <w:rFonts w:ascii="Book Antiqua" w:eastAsia="SimSun" w:hAnsi="Book Antiqua" w:cs="Times New Roman"/>
          <w:b/>
          <w:color w:val="C45911" w:themeColor="accent2" w:themeShade="BF"/>
          <w:sz w:val="28"/>
          <w:szCs w:val="40"/>
        </w:rPr>
      </w:pPr>
    </w:p>
    <w:p w:rsidR="0041292F" w:rsidRDefault="0041292F" w:rsidP="00665042">
      <w:pPr>
        <w:pStyle w:val="Balk3"/>
        <w:rPr>
          <w:rFonts w:ascii="Book Antiqua" w:eastAsia="SimSun" w:hAnsi="Book Antiqua" w:cs="Times New Roman"/>
          <w:b/>
          <w:color w:val="C45911" w:themeColor="accent2" w:themeShade="BF"/>
          <w:sz w:val="28"/>
          <w:szCs w:val="40"/>
        </w:rPr>
      </w:pPr>
    </w:p>
    <w:p w:rsidR="0041292F" w:rsidRDefault="0041292F" w:rsidP="00665042">
      <w:pPr>
        <w:pStyle w:val="Balk3"/>
        <w:rPr>
          <w:rFonts w:ascii="Book Antiqua" w:eastAsia="SimSun" w:hAnsi="Book Antiqua" w:cs="Times New Roman"/>
          <w:b/>
          <w:color w:val="C45911" w:themeColor="accent2" w:themeShade="BF"/>
          <w:sz w:val="28"/>
          <w:szCs w:val="40"/>
        </w:rPr>
      </w:pPr>
    </w:p>
    <w:p w:rsidR="0041292F" w:rsidRDefault="0041292F" w:rsidP="00665042">
      <w:pPr>
        <w:pStyle w:val="Balk3"/>
        <w:rPr>
          <w:rFonts w:ascii="Book Antiqua" w:eastAsia="SimSun" w:hAnsi="Book Antiqua" w:cs="Times New Roman"/>
          <w:b/>
          <w:color w:val="C45911" w:themeColor="accent2" w:themeShade="BF"/>
          <w:sz w:val="28"/>
          <w:szCs w:val="40"/>
        </w:rPr>
      </w:pPr>
    </w:p>
    <w:p w:rsidR="0041292F" w:rsidRDefault="0041292F" w:rsidP="00665042">
      <w:pPr>
        <w:pStyle w:val="Balk3"/>
        <w:rPr>
          <w:rFonts w:ascii="Book Antiqua" w:eastAsia="SimSun" w:hAnsi="Book Antiqua" w:cs="Times New Roman"/>
          <w:b/>
          <w:color w:val="C45911" w:themeColor="accent2" w:themeShade="BF"/>
          <w:sz w:val="28"/>
          <w:szCs w:val="40"/>
        </w:rPr>
      </w:pPr>
    </w:p>
    <w:p w:rsidR="0041292F" w:rsidRDefault="0041292F" w:rsidP="00665042">
      <w:pPr>
        <w:pStyle w:val="Balk3"/>
        <w:rPr>
          <w:rFonts w:ascii="Book Antiqua" w:eastAsia="SimSun" w:hAnsi="Book Antiqua" w:cs="Times New Roman"/>
          <w:b/>
          <w:color w:val="C45911" w:themeColor="accent2" w:themeShade="BF"/>
          <w:sz w:val="28"/>
          <w:szCs w:val="40"/>
        </w:rPr>
      </w:pPr>
    </w:p>
    <w:p w:rsidR="0041292F" w:rsidRDefault="0041292F" w:rsidP="00665042">
      <w:pPr>
        <w:pStyle w:val="Balk3"/>
        <w:rPr>
          <w:rFonts w:ascii="Book Antiqua" w:eastAsia="SimSun" w:hAnsi="Book Antiqua" w:cs="Times New Roman"/>
          <w:b/>
          <w:color w:val="C45911" w:themeColor="accent2" w:themeShade="BF"/>
          <w:sz w:val="28"/>
          <w:szCs w:val="40"/>
        </w:rPr>
      </w:pPr>
    </w:p>
    <w:p w:rsidR="0041292F" w:rsidRDefault="0041292F" w:rsidP="00665042">
      <w:pPr>
        <w:pStyle w:val="Balk3"/>
        <w:rPr>
          <w:rFonts w:ascii="Book Antiqua" w:eastAsia="SimSun" w:hAnsi="Book Antiqua" w:cs="Times New Roman"/>
          <w:b/>
          <w:color w:val="C45911" w:themeColor="accent2" w:themeShade="BF"/>
          <w:sz w:val="28"/>
          <w:szCs w:val="40"/>
        </w:rPr>
      </w:pPr>
    </w:p>
    <w:p w:rsidR="009D2C81" w:rsidRDefault="009D2C81" w:rsidP="0041292F">
      <w:pPr>
        <w:pStyle w:val="ResimYazs"/>
        <w:rPr>
          <w:rFonts w:cs="Calibri"/>
          <w:b/>
          <w:i w:val="0"/>
          <w:sz w:val="22"/>
          <w:szCs w:val="24"/>
        </w:rPr>
      </w:pPr>
    </w:p>
    <w:p w:rsidR="009D2C81" w:rsidRDefault="009D2C81" w:rsidP="0041292F">
      <w:pPr>
        <w:pStyle w:val="ResimYazs"/>
        <w:rPr>
          <w:rFonts w:cs="Calibri"/>
          <w:b/>
          <w:i w:val="0"/>
          <w:sz w:val="22"/>
          <w:szCs w:val="24"/>
        </w:rPr>
      </w:pPr>
    </w:p>
    <w:p w:rsidR="009D2C81" w:rsidRDefault="009D2C81" w:rsidP="0041292F">
      <w:pPr>
        <w:pStyle w:val="ResimYazs"/>
        <w:rPr>
          <w:rFonts w:cs="Calibri"/>
          <w:b/>
          <w:i w:val="0"/>
          <w:sz w:val="22"/>
          <w:szCs w:val="24"/>
        </w:rPr>
      </w:pPr>
    </w:p>
    <w:p w:rsidR="009D2C81" w:rsidRDefault="009D2C81" w:rsidP="0041292F">
      <w:pPr>
        <w:pStyle w:val="ResimYazs"/>
        <w:rPr>
          <w:rFonts w:cs="Calibri"/>
          <w:b/>
          <w:i w:val="0"/>
          <w:sz w:val="22"/>
          <w:szCs w:val="24"/>
        </w:rPr>
      </w:pPr>
    </w:p>
    <w:p w:rsidR="009D2C81" w:rsidRDefault="009D2C81" w:rsidP="0041292F">
      <w:pPr>
        <w:pStyle w:val="ResimYazs"/>
        <w:rPr>
          <w:rFonts w:cs="Calibri"/>
          <w:b/>
          <w:i w:val="0"/>
          <w:sz w:val="22"/>
          <w:szCs w:val="24"/>
        </w:rPr>
      </w:pPr>
    </w:p>
    <w:p w:rsidR="0041292F" w:rsidRDefault="0041292F" w:rsidP="0041292F">
      <w:pPr>
        <w:pStyle w:val="ResimYazs"/>
        <w:rPr>
          <w:rFonts w:cs="Calibri"/>
          <w:b/>
          <w:i w:val="0"/>
          <w:sz w:val="22"/>
          <w:szCs w:val="24"/>
        </w:rPr>
      </w:pPr>
      <w:r w:rsidRPr="00B33407">
        <w:rPr>
          <w:rFonts w:cs="Calibri"/>
          <w:b/>
          <w:i w:val="0"/>
          <w:sz w:val="22"/>
          <w:szCs w:val="24"/>
        </w:rPr>
        <w:t xml:space="preserve">Şekil </w:t>
      </w:r>
      <w:r w:rsidR="00E674E8">
        <w:rPr>
          <w:rFonts w:cs="Calibri"/>
          <w:b/>
          <w:i w:val="0"/>
          <w:sz w:val="22"/>
          <w:szCs w:val="24"/>
        </w:rPr>
        <w:t>19</w:t>
      </w:r>
      <w:r w:rsidRPr="00B33407">
        <w:rPr>
          <w:rFonts w:cs="Calibri"/>
          <w:b/>
          <w:i w:val="0"/>
          <w:sz w:val="22"/>
          <w:szCs w:val="24"/>
        </w:rPr>
        <w:t xml:space="preserve">: </w:t>
      </w:r>
      <w:r>
        <w:rPr>
          <w:rFonts w:cs="Calibri"/>
          <w:b/>
          <w:i w:val="0"/>
          <w:sz w:val="22"/>
          <w:szCs w:val="24"/>
        </w:rPr>
        <w:t>Okulun Teknik Donanım Seviyesi</w:t>
      </w:r>
    </w:p>
    <w:p w:rsidR="0041292F" w:rsidRDefault="004C31BB" w:rsidP="0041292F">
      <w:pPr>
        <w:pStyle w:val="Balk3"/>
        <w:rPr>
          <w:color w:val="000000"/>
        </w:rPr>
      </w:pPr>
      <w:r>
        <w:rPr>
          <w:color w:val="000000"/>
        </w:rPr>
        <w:t>“Okul</w:t>
      </w:r>
      <w:r w:rsidR="00A24B92">
        <w:rPr>
          <w:color w:val="000000"/>
        </w:rPr>
        <w:t xml:space="preserve">, </w:t>
      </w:r>
      <w:r>
        <w:rPr>
          <w:color w:val="000000"/>
        </w:rPr>
        <w:t>teknik araç ve gereç yönünden yeterli donanıma sahiptir</w:t>
      </w:r>
      <w:r w:rsidR="0041292F">
        <w:rPr>
          <w:color w:val="000000"/>
        </w:rPr>
        <w:t xml:space="preserve">.” sorusuna anket çalışmasına katılan öğretmenlerimizin </w:t>
      </w:r>
      <w:r w:rsidR="00716CE5">
        <w:rPr>
          <w:color w:val="000000"/>
        </w:rPr>
        <w:t xml:space="preserve">%12’si Kısmen Katılıyorum, </w:t>
      </w:r>
      <w:r w:rsidR="0041292F">
        <w:rPr>
          <w:color w:val="000000"/>
        </w:rPr>
        <w:t>%</w:t>
      </w:r>
      <w:r w:rsidR="00716CE5">
        <w:rPr>
          <w:color w:val="000000"/>
        </w:rPr>
        <w:t>6</w:t>
      </w:r>
      <w:r w:rsidR="0041292F">
        <w:rPr>
          <w:color w:val="000000"/>
        </w:rPr>
        <w:t>’</w:t>
      </w:r>
      <w:r w:rsidR="00716CE5">
        <w:rPr>
          <w:color w:val="000000"/>
        </w:rPr>
        <w:t>sı</w:t>
      </w:r>
      <w:r w:rsidR="0041292F">
        <w:rPr>
          <w:color w:val="000000"/>
        </w:rPr>
        <w:t xml:space="preserve"> Kararsızım, %</w:t>
      </w:r>
      <w:r w:rsidR="00716CE5">
        <w:rPr>
          <w:color w:val="000000"/>
        </w:rPr>
        <w:t>70</w:t>
      </w:r>
      <w:r w:rsidR="0041292F">
        <w:rPr>
          <w:color w:val="000000"/>
        </w:rPr>
        <w:t>’i Katılıyorum ve %</w:t>
      </w:r>
      <w:r w:rsidR="00716CE5">
        <w:rPr>
          <w:color w:val="000000"/>
        </w:rPr>
        <w:t>12</w:t>
      </w:r>
      <w:r w:rsidR="0041292F">
        <w:rPr>
          <w:color w:val="000000"/>
        </w:rPr>
        <w:t>’</w:t>
      </w:r>
      <w:r w:rsidR="00716CE5">
        <w:rPr>
          <w:color w:val="000000"/>
        </w:rPr>
        <w:t>si</w:t>
      </w:r>
      <w:r w:rsidR="0041292F">
        <w:rPr>
          <w:color w:val="000000"/>
        </w:rPr>
        <w:t xml:space="preserve"> Kesinlikle Katılıyorum yönünde görüş belirtmişlerdir.</w:t>
      </w:r>
    </w:p>
    <w:p w:rsidR="0012127A" w:rsidRDefault="0012127A" w:rsidP="0012127A">
      <w:pPr>
        <w:rPr>
          <w:rFonts w:eastAsia="SimSun"/>
          <w:b/>
          <w:color w:val="C45911" w:themeColor="accent2" w:themeShade="BF"/>
          <w:sz w:val="28"/>
          <w:szCs w:val="40"/>
        </w:rPr>
      </w:pPr>
    </w:p>
    <w:p w:rsidR="001C4BE9" w:rsidRDefault="001C4BE9">
      <w:pPr>
        <w:rPr>
          <w:rFonts w:eastAsia="SimSun"/>
        </w:rPr>
      </w:pPr>
    </w:p>
    <w:p w:rsidR="0041292F" w:rsidRDefault="009D2C81" w:rsidP="00665042">
      <w:pPr>
        <w:pStyle w:val="Balk3"/>
        <w:rPr>
          <w:rFonts w:ascii="Book Antiqua" w:eastAsia="SimSun" w:hAnsi="Book Antiqua" w:cs="Times New Roman"/>
          <w:b/>
          <w:color w:val="C45911" w:themeColor="accent2" w:themeShade="BF"/>
          <w:sz w:val="28"/>
          <w:szCs w:val="40"/>
        </w:rPr>
      </w:pPr>
      <w:r>
        <w:rPr>
          <w:rFonts w:ascii="Book Antiqua" w:eastAsia="SimSun" w:hAnsi="Book Antiqua" w:cs="Times New Roman"/>
          <w:b/>
          <w:noProof/>
          <w:color w:val="C45911" w:themeColor="accent2" w:themeShade="BF"/>
          <w:sz w:val="28"/>
          <w:szCs w:val="40"/>
        </w:rPr>
        <w:lastRenderedPageBreak/>
        <w:drawing>
          <wp:anchor distT="0" distB="0" distL="114300" distR="114300" simplePos="0" relativeHeight="251675648" behindDoc="0" locked="0" layoutInCell="1" allowOverlap="1">
            <wp:simplePos x="0" y="0"/>
            <wp:positionH relativeFrom="margin">
              <wp:posOffset>415290</wp:posOffset>
            </wp:positionH>
            <wp:positionV relativeFrom="paragraph">
              <wp:posOffset>-272415</wp:posOffset>
            </wp:positionV>
            <wp:extent cx="6626860" cy="3957320"/>
            <wp:effectExtent l="19050" t="0" r="21590" b="5080"/>
            <wp:wrapSquare wrapText="bothSides"/>
            <wp:docPr id="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12127A" w:rsidRDefault="0012127A" w:rsidP="00665042">
      <w:pPr>
        <w:pStyle w:val="Balk3"/>
        <w:rPr>
          <w:rFonts w:ascii="Book Antiqua" w:eastAsia="SimSun" w:hAnsi="Book Antiqua" w:cs="Times New Roman"/>
          <w:b/>
          <w:color w:val="C45911" w:themeColor="accent2" w:themeShade="BF"/>
          <w:sz w:val="28"/>
          <w:szCs w:val="40"/>
        </w:rPr>
      </w:pPr>
    </w:p>
    <w:p w:rsidR="0012127A" w:rsidRDefault="0012127A" w:rsidP="00665042">
      <w:pPr>
        <w:pStyle w:val="Balk3"/>
        <w:rPr>
          <w:rFonts w:ascii="Book Antiqua" w:eastAsia="SimSun" w:hAnsi="Book Antiqua" w:cs="Times New Roman"/>
          <w:b/>
          <w:color w:val="C45911" w:themeColor="accent2" w:themeShade="BF"/>
          <w:sz w:val="28"/>
          <w:szCs w:val="40"/>
        </w:rPr>
      </w:pPr>
    </w:p>
    <w:p w:rsidR="0012127A" w:rsidRDefault="0012127A" w:rsidP="00665042">
      <w:pPr>
        <w:pStyle w:val="Balk3"/>
        <w:rPr>
          <w:rFonts w:ascii="Book Antiqua" w:eastAsia="SimSun" w:hAnsi="Book Antiqua" w:cs="Times New Roman"/>
          <w:b/>
          <w:color w:val="C45911" w:themeColor="accent2" w:themeShade="BF"/>
          <w:sz w:val="28"/>
          <w:szCs w:val="40"/>
        </w:rPr>
      </w:pPr>
    </w:p>
    <w:p w:rsidR="0012127A" w:rsidRDefault="0012127A" w:rsidP="00665042">
      <w:pPr>
        <w:pStyle w:val="Balk3"/>
        <w:rPr>
          <w:rFonts w:ascii="Book Antiqua" w:eastAsia="SimSun" w:hAnsi="Book Antiqua" w:cs="Times New Roman"/>
          <w:b/>
          <w:color w:val="C45911" w:themeColor="accent2" w:themeShade="BF"/>
          <w:sz w:val="28"/>
          <w:szCs w:val="40"/>
        </w:rPr>
      </w:pPr>
    </w:p>
    <w:p w:rsidR="0012127A" w:rsidRDefault="0012127A" w:rsidP="00665042">
      <w:pPr>
        <w:pStyle w:val="Balk3"/>
        <w:rPr>
          <w:rFonts w:ascii="Book Antiqua" w:eastAsia="SimSun" w:hAnsi="Book Antiqua" w:cs="Times New Roman"/>
          <w:b/>
          <w:color w:val="C45911" w:themeColor="accent2" w:themeShade="BF"/>
          <w:sz w:val="28"/>
          <w:szCs w:val="40"/>
        </w:rPr>
      </w:pPr>
    </w:p>
    <w:p w:rsidR="0012127A" w:rsidRDefault="0012127A" w:rsidP="00665042">
      <w:pPr>
        <w:pStyle w:val="Balk3"/>
        <w:rPr>
          <w:rFonts w:ascii="Book Antiqua" w:eastAsia="SimSun" w:hAnsi="Book Antiqua" w:cs="Times New Roman"/>
          <w:b/>
          <w:color w:val="C45911" w:themeColor="accent2" w:themeShade="BF"/>
          <w:sz w:val="28"/>
          <w:szCs w:val="40"/>
        </w:rPr>
      </w:pPr>
    </w:p>
    <w:p w:rsidR="0012127A" w:rsidRDefault="0012127A" w:rsidP="00665042">
      <w:pPr>
        <w:pStyle w:val="Balk3"/>
        <w:rPr>
          <w:rFonts w:ascii="Book Antiqua" w:eastAsia="SimSun" w:hAnsi="Book Antiqua" w:cs="Times New Roman"/>
          <w:b/>
          <w:color w:val="C45911" w:themeColor="accent2" w:themeShade="BF"/>
          <w:sz w:val="28"/>
          <w:szCs w:val="40"/>
        </w:rPr>
      </w:pPr>
    </w:p>
    <w:p w:rsidR="0012127A" w:rsidRDefault="0012127A" w:rsidP="00665042">
      <w:pPr>
        <w:pStyle w:val="Balk3"/>
        <w:rPr>
          <w:rFonts w:ascii="Book Antiqua" w:eastAsia="SimSun" w:hAnsi="Book Antiqua" w:cs="Times New Roman"/>
          <w:b/>
          <w:color w:val="C45911" w:themeColor="accent2" w:themeShade="BF"/>
          <w:sz w:val="28"/>
          <w:szCs w:val="40"/>
        </w:rPr>
      </w:pPr>
    </w:p>
    <w:p w:rsidR="0012127A" w:rsidRDefault="0012127A" w:rsidP="00665042">
      <w:pPr>
        <w:pStyle w:val="Balk3"/>
        <w:rPr>
          <w:rFonts w:ascii="Book Antiqua" w:eastAsia="SimSun" w:hAnsi="Book Antiqua" w:cs="Times New Roman"/>
          <w:b/>
          <w:color w:val="C45911" w:themeColor="accent2" w:themeShade="BF"/>
          <w:sz w:val="28"/>
          <w:szCs w:val="40"/>
        </w:rPr>
      </w:pPr>
    </w:p>
    <w:p w:rsidR="009D2C81" w:rsidRDefault="009D2C81" w:rsidP="0012127A">
      <w:pPr>
        <w:pStyle w:val="ResimYazs"/>
        <w:rPr>
          <w:rFonts w:cs="Calibri"/>
          <w:b/>
          <w:i w:val="0"/>
          <w:sz w:val="22"/>
          <w:szCs w:val="24"/>
        </w:rPr>
      </w:pPr>
    </w:p>
    <w:p w:rsidR="009D2C81" w:rsidRDefault="009D2C81" w:rsidP="0012127A">
      <w:pPr>
        <w:pStyle w:val="ResimYazs"/>
        <w:rPr>
          <w:rFonts w:cs="Calibri"/>
          <w:b/>
          <w:i w:val="0"/>
          <w:sz w:val="22"/>
          <w:szCs w:val="24"/>
        </w:rPr>
      </w:pPr>
    </w:p>
    <w:p w:rsidR="009D2C81" w:rsidRDefault="009D2C81" w:rsidP="0012127A">
      <w:pPr>
        <w:pStyle w:val="ResimYazs"/>
        <w:rPr>
          <w:rFonts w:cs="Calibri"/>
          <w:b/>
          <w:i w:val="0"/>
          <w:sz w:val="22"/>
          <w:szCs w:val="24"/>
        </w:rPr>
      </w:pPr>
    </w:p>
    <w:p w:rsidR="009D2C81" w:rsidRDefault="009D2C81" w:rsidP="0012127A">
      <w:pPr>
        <w:pStyle w:val="ResimYazs"/>
        <w:rPr>
          <w:rFonts w:cs="Calibri"/>
          <w:b/>
          <w:i w:val="0"/>
          <w:sz w:val="22"/>
          <w:szCs w:val="24"/>
        </w:rPr>
      </w:pPr>
    </w:p>
    <w:p w:rsidR="0012127A" w:rsidRDefault="0012127A" w:rsidP="0012127A">
      <w:pPr>
        <w:pStyle w:val="ResimYazs"/>
        <w:rPr>
          <w:rFonts w:cs="Calibri"/>
          <w:b/>
          <w:i w:val="0"/>
          <w:sz w:val="22"/>
          <w:szCs w:val="24"/>
        </w:rPr>
      </w:pPr>
      <w:r w:rsidRPr="00B33407">
        <w:rPr>
          <w:rFonts w:cs="Calibri"/>
          <w:b/>
          <w:i w:val="0"/>
          <w:sz w:val="22"/>
          <w:szCs w:val="24"/>
        </w:rPr>
        <w:t xml:space="preserve">Şekil </w:t>
      </w:r>
      <w:r w:rsidR="00E674E8">
        <w:rPr>
          <w:rFonts w:cs="Calibri"/>
          <w:b/>
          <w:i w:val="0"/>
          <w:sz w:val="22"/>
          <w:szCs w:val="24"/>
        </w:rPr>
        <w:t>20</w:t>
      </w:r>
      <w:r w:rsidRPr="00B33407">
        <w:rPr>
          <w:rFonts w:cs="Calibri"/>
          <w:b/>
          <w:i w:val="0"/>
          <w:sz w:val="22"/>
          <w:szCs w:val="24"/>
        </w:rPr>
        <w:t xml:space="preserve">: </w:t>
      </w:r>
      <w:r w:rsidR="0033339E">
        <w:rPr>
          <w:rFonts w:cs="Calibri"/>
          <w:b/>
          <w:i w:val="0"/>
          <w:sz w:val="22"/>
          <w:szCs w:val="24"/>
        </w:rPr>
        <w:t>Çalışanlara Yönelik Sosyal ve Kültürel Faaliyet</w:t>
      </w:r>
      <w:r>
        <w:rPr>
          <w:rFonts w:cs="Calibri"/>
          <w:b/>
          <w:i w:val="0"/>
          <w:sz w:val="22"/>
          <w:szCs w:val="24"/>
        </w:rPr>
        <w:t xml:space="preserve"> Seviyesi</w:t>
      </w:r>
    </w:p>
    <w:p w:rsidR="0012127A" w:rsidRDefault="0012127A" w:rsidP="0012127A">
      <w:pPr>
        <w:pStyle w:val="Balk3"/>
        <w:rPr>
          <w:color w:val="000000"/>
        </w:rPr>
      </w:pPr>
      <w:r>
        <w:rPr>
          <w:color w:val="000000"/>
        </w:rPr>
        <w:t>“</w:t>
      </w:r>
      <w:r w:rsidR="00687CB3">
        <w:rPr>
          <w:color w:val="000000"/>
        </w:rPr>
        <w:t>Okulda çalışanlara yönelik sosyal ve kültürel faaliyetler düzenlenir</w:t>
      </w:r>
      <w:r>
        <w:rPr>
          <w:color w:val="000000"/>
        </w:rPr>
        <w:t>.” sorusuna anket çalışmasına katılan öğretmenlerimizin %12’si Kısmen Katılıyorum, %6’sı Kararsızım, %</w:t>
      </w:r>
      <w:r w:rsidR="00F264E1">
        <w:rPr>
          <w:color w:val="000000"/>
        </w:rPr>
        <w:t>58</w:t>
      </w:r>
      <w:r>
        <w:rPr>
          <w:color w:val="000000"/>
        </w:rPr>
        <w:t>’i Katılıyorum ve %</w:t>
      </w:r>
      <w:r w:rsidR="00F264E1">
        <w:rPr>
          <w:color w:val="000000"/>
        </w:rPr>
        <w:t>24</w:t>
      </w:r>
      <w:r>
        <w:rPr>
          <w:color w:val="000000"/>
        </w:rPr>
        <w:t>’</w:t>
      </w:r>
      <w:r w:rsidR="003C0277">
        <w:rPr>
          <w:color w:val="000000"/>
        </w:rPr>
        <w:t>ü</w:t>
      </w:r>
      <w:r>
        <w:rPr>
          <w:color w:val="000000"/>
        </w:rPr>
        <w:t xml:space="preserve"> Kesinlikle Katılıyorum yönünde görüş belirtmişlerdir.</w:t>
      </w:r>
    </w:p>
    <w:p w:rsidR="00A96E3C" w:rsidRDefault="00A96E3C" w:rsidP="0012127A">
      <w:pPr>
        <w:rPr>
          <w:rFonts w:eastAsia="SimSun"/>
          <w:b/>
          <w:color w:val="C45911" w:themeColor="accent2" w:themeShade="BF"/>
          <w:sz w:val="28"/>
          <w:szCs w:val="40"/>
        </w:rPr>
      </w:pPr>
    </w:p>
    <w:p w:rsidR="004A5C3D" w:rsidRDefault="004A5C3D" w:rsidP="004A5C3D"/>
    <w:p w:rsidR="00F8098D" w:rsidRDefault="00F8098D" w:rsidP="00606FBA">
      <w:pPr>
        <w:rPr>
          <w:rFonts w:cs="Calibri"/>
          <w:b/>
          <w:i/>
          <w:sz w:val="22"/>
          <w:szCs w:val="24"/>
        </w:rPr>
      </w:pPr>
    </w:p>
    <w:p w:rsidR="00F8098D" w:rsidRDefault="00606FBA" w:rsidP="00A96E3C">
      <w:pPr>
        <w:pStyle w:val="ResimYazs"/>
        <w:rPr>
          <w:rFonts w:cs="Calibri"/>
          <w:b/>
          <w:i w:val="0"/>
          <w:sz w:val="22"/>
          <w:szCs w:val="24"/>
        </w:rPr>
      </w:pPr>
      <w:r>
        <w:rPr>
          <w:rFonts w:cs="Calibri"/>
          <w:b/>
          <w:i w:val="0"/>
          <w:noProof/>
          <w:sz w:val="22"/>
          <w:szCs w:val="24"/>
        </w:rPr>
        <w:lastRenderedPageBreak/>
        <w:drawing>
          <wp:anchor distT="0" distB="0" distL="114300" distR="114300" simplePos="0" relativeHeight="251677696" behindDoc="0" locked="0" layoutInCell="1" allowOverlap="1">
            <wp:simplePos x="0" y="0"/>
            <wp:positionH relativeFrom="margin">
              <wp:posOffset>635</wp:posOffset>
            </wp:positionH>
            <wp:positionV relativeFrom="paragraph">
              <wp:posOffset>341630</wp:posOffset>
            </wp:positionV>
            <wp:extent cx="7820025" cy="4353560"/>
            <wp:effectExtent l="19050" t="0" r="9525" b="8890"/>
            <wp:wrapSquare wrapText="bothSides"/>
            <wp:docPr id="17"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4A5C3D" w:rsidRDefault="004A5C3D" w:rsidP="00A96E3C">
      <w:pPr>
        <w:pStyle w:val="ResimYazs"/>
        <w:rPr>
          <w:rFonts w:cs="Calibri"/>
          <w:b/>
          <w:i w:val="0"/>
          <w:sz w:val="22"/>
          <w:szCs w:val="24"/>
        </w:rPr>
      </w:pPr>
    </w:p>
    <w:p w:rsidR="004A5C3D" w:rsidRDefault="004A5C3D" w:rsidP="00A96E3C">
      <w:pPr>
        <w:pStyle w:val="ResimYazs"/>
        <w:rPr>
          <w:rFonts w:cs="Calibri"/>
          <w:b/>
          <w:i w:val="0"/>
          <w:sz w:val="22"/>
          <w:szCs w:val="24"/>
        </w:rPr>
      </w:pPr>
    </w:p>
    <w:p w:rsidR="004A5C3D" w:rsidRDefault="004A5C3D" w:rsidP="00A96E3C">
      <w:pPr>
        <w:pStyle w:val="ResimYazs"/>
        <w:rPr>
          <w:rFonts w:cs="Calibri"/>
          <w:b/>
          <w:i w:val="0"/>
          <w:sz w:val="22"/>
          <w:szCs w:val="24"/>
        </w:rPr>
      </w:pPr>
    </w:p>
    <w:p w:rsidR="004A5C3D" w:rsidRDefault="004A5C3D" w:rsidP="00A96E3C">
      <w:pPr>
        <w:pStyle w:val="ResimYazs"/>
        <w:rPr>
          <w:rFonts w:cs="Calibri"/>
          <w:b/>
          <w:i w:val="0"/>
          <w:sz w:val="22"/>
          <w:szCs w:val="24"/>
        </w:rPr>
      </w:pPr>
    </w:p>
    <w:p w:rsidR="004A5C3D" w:rsidRDefault="004A5C3D" w:rsidP="00A96E3C">
      <w:pPr>
        <w:pStyle w:val="ResimYazs"/>
        <w:rPr>
          <w:rFonts w:cs="Calibri"/>
          <w:b/>
          <w:i w:val="0"/>
          <w:sz w:val="22"/>
          <w:szCs w:val="24"/>
        </w:rPr>
      </w:pPr>
    </w:p>
    <w:p w:rsidR="004A5C3D" w:rsidRDefault="004A5C3D" w:rsidP="00A96E3C">
      <w:pPr>
        <w:pStyle w:val="ResimYazs"/>
        <w:rPr>
          <w:rFonts w:cs="Calibri"/>
          <w:b/>
          <w:i w:val="0"/>
          <w:sz w:val="22"/>
          <w:szCs w:val="24"/>
        </w:rPr>
      </w:pPr>
    </w:p>
    <w:p w:rsidR="004A5C3D" w:rsidRDefault="004A5C3D" w:rsidP="00A96E3C">
      <w:pPr>
        <w:pStyle w:val="ResimYazs"/>
        <w:rPr>
          <w:rFonts w:cs="Calibri"/>
          <w:b/>
          <w:i w:val="0"/>
          <w:sz w:val="22"/>
          <w:szCs w:val="24"/>
        </w:rPr>
      </w:pPr>
    </w:p>
    <w:p w:rsidR="00606FBA" w:rsidRDefault="00606FBA" w:rsidP="005F30C6">
      <w:pPr>
        <w:pStyle w:val="ResimYazs"/>
        <w:rPr>
          <w:rFonts w:cs="Calibri"/>
          <w:b/>
          <w:i w:val="0"/>
          <w:sz w:val="22"/>
          <w:szCs w:val="24"/>
        </w:rPr>
      </w:pPr>
    </w:p>
    <w:p w:rsidR="00606FBA" w:rsidRDefault="00606FBA" w:rsidP="005F30C6">
      <w:pPr>
        <w:pStyle w:val="ResimYazs"/>
        <w:rPr>
          <w:rFonts w:cs="Calibri"/>
          <w:b/>
          <w:i w:val="0"/>
          <w:sz w:val="22"/>
          <w:szCs w:val="24"/>
        </w:rPr>
      </w:pPr>
    </w:p>
    <w:p w:rsidR="00606FBA" w:rsidRDefault="00606FBA" w:rsidP="005F30C6">
      <w:pPr>
        <w:pStyle w:val="ResimYazs"/>
        <w:rPr>
          <w:rFonts w:cs="Calibri"/>
          <w:b/>
          <w:i w:val="0"/>
          <w:sz w:val="22"/>
          <w:szCs w:val="24"/>
        </w:rPr>
      </w:pPr>
    </w:p>
    <w:p w:rsidR="00606FBA" w:rsidRDefault="00606FBA" w:rsidP="005F30C6">
      <w:pPr>
        <w:pStyle w:val="ResimYazs"/>
        <w:rPr>
          <w:rFonts w:cs="Calibri"/>
          <w:b/>
          <w:i w:val="0"/>
          <w:sz w:val="22"/>
          <w:szCs w:val="24"/>
        </w:rPr>
      </w:pPr>
    </w:p>
    <w:p w:rsidR="00606FBA" w:rsidRDefault="00606FBA" w:rsidP="005F30C6">
      <w:pPr>
        <w:pStyle w:val="ResimYazs"/>
        <w:rPr>
          <w:rFonts w:cs="Calibri"/>
          <w:b/>
          <w:i w:val="0"/>
          <w:sz w:val="22"/>
          <w:szCs w:val="24"/>
        </w:rPr>
      </w:pPr>
    </w:p>
    <w:p w:rsidR="00606FBA" w:rsidRDefault="00606FBA" w:rsidP="005F30C6">
      <w:pPr>
        <w:pStyle w:val="ResimYazs"/>
        <w:rPr>
          <w:rFonts w:cs="Calibri"/>
          <w:b/>
          <w:i w:val="0"/>
          <w:sz w:val="22"/>
          <w:szCs w:val="24"/>
        </w:rPr>
      </w:pPr>
    </w:p>
    <w:p w:rsidR="00606FBA" w:rsidRDefault="00606FBA" w:rsidP="005F30C6">
      <w:pPr>
        <w:pStyle w:val="ResimYazs"/>
        <w:rPr>
          <w:rFonts w:cs="Calibri"/>
          <w:b/>
          <w:i w:val="0"/>
          <w:sz w:val="22"/>
          <w:szCs w:val="24"/>
        </w:rPr>
      </w:pPr>
    </w:p>
    <w:p w:rsidR="00606FBA" w:rsidRDefault="00606FBA" w:rsidP="005F30C6">
      <w:pPr>
        <w:pStyle w:val="ResimYazs"/>
        <w:rPr>
          <w:rFonts w:cs="Calibri"/>
          <w:b/>
          <w:i w:val="0"/>
          <w:sz w:val="22"/>
          <w:szCs w:val="24"/>
        </w:rPr>
      </w:pPr>
    </w:p>
    <w:p w:rsidR="005F30C6" w:rsidRDefault="005F30C6" w:rsidP="005F30C6">
      <w:pPr>
        <w:pStyle w:val="ResimYazs"/>
        <w:rPr>
          <w:rFonts w:cs="Calibri"/>
          <w:b/>
          <w:i w:val="0"/>
          <w:sz w:val="22"/>
          <w:szCs w:val="24"/>
        </w:rPr>
      </w:pPr>
      <w:r w:rsidRPr="00B33407">
        <w:rPr>
          <w:rFonts w:cs="Calibri"/>
          <w:b/>
          <w:i w:val="0"/>
          <w:sz w:val="22"/>
          <w:szCs w:val="24"/>
        </w:rPr>
        <w:t xml:space="preserve">Şekil </w:t>
      </w:r>
      <w:r w:rsidR="00E674E8">
        <w:rPr>
          <w:rFonts w:cs="Calibri"/>
          <w:b/>
          <w:i w:val="0"/>
          <w:sz w:val="22"/>
          <w:szCs w:val="24"/>
        </w:rPr>
        <w:t>21</w:t>
      </w:r>
      <w:r w:rsidRPr="00B33407">
        <w:rPr>
          <w:rFonts w:cs="Calibri"/>
          <w:b/>
          <w:i w:val="0"/>
          <w:sz w:val="22"/>
          <w:szCs w:val="24"/>
        </w:rPr>
        <w:t xml:space="preserve">: </w:t>
      </w:r>
      <w:r>
        <w:rPr>
          <w:rFonts w:cs="Calibri"/>
          <w:b/>
          <w:i w:val="0"/>
          <w:sz w:val="22"/>
          <w:szCs w:val="24"/>
        </w:rPr>
        <w:t>Öğretmenler Arasında Ayrım Yapılmama Seviyesi</w:t>
      </w:r>
    </w:p>
    <w:p w:rsidR="007C6AF0" w:rsidRDefault="005F30C6" w:rsidP="005F30C6">
      <w:pPr>
        <w:pStyle w:val="Balk3"/>
        <w:rPr>
          <w:color w:val="000000"/>
        </w:rPr>
      </w:pPr>
      <w:r>
        <w:rPr>
          <w:color w:val="000000"/>
        </w:rPr>
        <w:t>“Okulda öğretmenler arasında ayrım yapılmamaktadır.” sorusuna anket çalışmasına katılan öğretmenlerimizin %</w:t>
      </w:r>
      <w:r w:rsidR="00760BE4">
        <w:rPr>
          <w:color w:val="000000"/>
        </w:rPr>
        <w:t>6’sı</w:t>
      </w:r>
      <w:r>
        <w:rPr>
          <w:color w:val="000000"/>
        </w:rPr>
        <w:t xml:space="preserve"> Kararsızım, %12’si Katılıyorum ve %</w:t>
      </w:r>
      <w:r w:rsidR="00760BE4">
        <w:rPr>
          <w:color w:val="000000"/>
        </w:rPr>
        <w:t>82</w:t>
      </w:r>
      <w:r>
        <w:rPr>
          <w:color w:val="000000"/>
        </w:rPr>
        <w:t>’</w:t>
      </w:r>
      <w:r w:rsidR="00760BE4">
        <w:rPr>
          <w:color w:val="000000"/>
        </w:rPr>
        <w:t>si</w:t>
      </w:r>
      <w:r>
        <w:rPr>
          <w:color w:val="000000"/>
        </w:rPr>
        <w:t xml:space="preserve"> Kesinlikle Katılıyorum yönünde görüş belirtmişlerdir.</w:t>
      </w:r>
    </w:p>
    <w:p w:rsidR="00A96E3C" w:rsidRDefault="00A96E3C" w:rsidP="00A96E3C">
      <w:pPr>
        <w:rPr>
          <w:rFonts w:eastAsia="SimSun"/>
        </w:rPr>
      </w:pPr>
    </w:p>
    <w:p w:rsidR="00A20514" w:rsidRDefault="001C4BE9" w:rsidP="00606FBA">
      <w:pPr>
        <w:rPr>
          <w:rFonts w:eastAsia="SimSun"/>
          <w:b/>
          <w:color w:val="C45911" w:themeColor="accent2" w:themeShade="BF"/>
          <w:sz w:val="28"/>
          <w:szCs w:val="40"/>
        </w:rPr>
      </w:pPr>
      <w:r>
        <w:rPr>
          <w:noProof/>
        </w:rPr>
        <w:lastRenderedPageBreak/>
        <w:drawing>
          <wp:anchor distT="0" distB="0" distL="114300" distR="114300" simplePos="0" relativeHeight="251679744" behindDoc="0" locked="0" layoutInCell="1" allowOverlap="1">
            <wp:simplePos x="0" y="0"/>
            <wp:positionH relativeFrom="margin">
              <wp:posOffset>14605</wp:posOffset>
            </wp:positionH>
            <wp:positionV relativeFrom="paragraph">
              <wp:posOffset>341630</wp:posOffset>
            </wp:positionV>
            <wp:extent cx="7069455" cy="4217035"/>
            <wp:effectExtent l="19050" t="0" r="17145" b="0"/>
            <wp:wrapSquare wrapText="bothSides"/>
            <wp:docPr id="18"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A20514" w:rsidRDefault="00A20514" w:rsidP="00665042">
      <w:pPr>
        <w:pStyle w:val="Balk3"/>
        <w:rPr>
          <w:rFonts w:ascii="Book Antiqua" w:eastAsia="SimSun" w:hAnsi="Book Antiqua" w:cs="Times New Roman"/>
          <w:b/>
          <w:color w:val="C45911" w:themeColor="accent2" w:themeShade="BF"/>
          <w:sz w:val="28"/>
          <w:szCs w:val="40"/>
        </w:rPr>
      </w:pPr>
    </w:p>
    <w:p w:rsidR="00A20514" w:rsidRDefault="00A20514" w:rsidP="00665042">
      <w:pPr>
        <w:pStyle w:val="Balk3"/>
        <w:rPr>
          <w:rFonts w:ascii="Book Antiqua" w:eastAsia="SimSun" w:hAnsi="Book Antiqua" w:cs="Times New Roman"/>
          <w:b/>
          <w:color w:val="C45911" w:themeColor="accent2" w:themeShade="BF"/>
          <w:sz w:val="28"/>
          <w:szCs w:val="40"/>
        </w:rPr>
      </w:pPr>
    </w:p>
    <w:p w:rsidR="00A20514" w:rsidRDefault="00A20514" w:rsidP="00665042">
      <w:pPr>
        <w:pStyle w:val="Balk3"/>
        <w:rPr>
          <w:rFonts w:ascii="Book Antiqua" w:eastAsia="SimSun" w:hAnsi="Book Antiqua" w:cs="Times New Roman"/>
          <w:b/>
          <w:color w:val="C45911" w:themeColor="accent2" w:themeShade="BF"/>
          <w:sz w:val="28"/>
          <w:szCs w:val="40"/>
        </w:rPr>
      </w:pPr>
    </w:p>
    <w:p w:rsidR="00A20514" w:rsidRDefault="00A20514" w:rsidP="00665042">
      <w:pPr>
        <w:pStyle w:val="Balk3"/>
        <w:rPr>
          <w:rFonts w:ascii="Book Antiqua" w:eastAsia="SimSun" w:hAnsi="Book Antiqua" w:cs="Times New Roman"/>
          <w:b/>
          <w:color w:val="C45911" w:themeColor="accent2" w:themeShade="BF"/>
          <w:sz w:val="28"/>
          <w:szCs w:val="40"/>
        </w:rPr>
      </w:pPr>
    </w:p>
    <w:p w:rsidR="00A20514" w:rsidRDefault="00A20514" w:rsidP="00665042">
      <w:pPr>
        <w:pStyle w:val="Balk3"/>
        <w:rPr>
          <w:rFonts w:ascii="Book Antiqua" w:eastAsia="SimSun" w:hAnsi="Book Antiqua" w:cs="Times New Roman"/>
          <w:b/>
          <w:color w:val="C45911" w:themeColor="accent2" w:themeShade="BF"/>
          <w:sz w:val="28"/>
          <w:szCs w:val="40"/>
        </w:rPr>
      </w:pPr>
    </w:p>
    <w:p w:rsidR="00A20514" w:rsidRDefault="00A20514" w:rsidP="00665042">
      <w:pPr>
        <w:pStyle w:val="Balk3"/>
        <w:rPr>
          <w:rFonts w:ascii="Book Antiqua" w:eastAsia="SimSun" w:hAnsi="Book Antiqua" w:cs="Times New Roman"/>
          <w:b/>
          <w:color w:val="C45911" w:themeColor="accent2" w:themeShade="BF"/>
          <w:sz w:val="28"/>
          <w:szCs w:val="40"/>
        </w:rPr>
      </w:pPr>
    </w:p>
    <w:p w:rsidR="00A20514" w:rsidRDefault="00A20514" w:rsidP="00665042">
      <w:pPr>
        <w:pStyle w:val="Balk3"/>
        <w:rPr>
          <w:rFonts w:ascii="Book Antiqua" w:eastAsia="SimSun" w:hAnsi="Book Antiqua" w:cs="Times New Roman"/>
          <w:b/>
          <w:color w:val="C45911" w:themeColor="accent2" w:themeShade="BF"/>
          <w:sz w:val="28"/>
          <w:szCs w:val="40"/>
        </w:rPr>
      </w:pPr>
    </w:p>
    <w:p w:rsidR="00A20514" w:rsidRDefault="00A20514" w:rsidP="00665042">
      <w:pPr>
        <w:pStyle w:val="Balk3"/>
        <w:rPr>
          <w:rFonts w:ascii="Book Antiqua" w:eastAsia="SimSun" w:hAnsi="Book Antiqua" w:cs="Times New Roman"/>
          <w:b/>
          <w:color w:val="C45911" w:themeColor="accent2" w:themeShade="BF"/>
          <w:sz w:val="28"/>
          <w:szCs w:val="40"/>
        </w:rPr>
      </w:pPr>
    </w:p>
    <w:p w:rsidR="00A20514" w:rsidRDefault="00A20514" w:rsidP="00665042">
      <w:pPr>
        <w:pStyle w:val="Balk3"/>
        <w:rPr>
          <w:rFonts w:ascii="Book Antiqua" w:eastAsia="SimSun" w:hAnsi="Book Antiqua" w:cs="Times New Roman"/>
          <w:b/>
          <w:color w:val="C45911" w:themeColor="accent2" w:themeShade="BF"/>
          <w:sz w:val="28"/>
          <w:szCs w:val="40"/>
        </w:rPr>
      </w:pPr>
    </w:p>
    <w:p w:rsidR="00606FBA" w:rsidRDefault="00606FBA" w:rsidP="00A20514">
      <w:pPr>
        <w:pStyle w:val="ResimYazs"/>
        <w:rPr>
          <w:rFonts w:cs="Calibri"/>
          <w:b/>
          <w:i w:val="0"/>
          <w:sz w:val="22"/>
          <w:szCs w:val="24"/>
        </w:rPr>
      </w:pPr>
    </w:p>
    <w:p w:rsidR="00606FBA" w:rsidRDefault="00606FBA" w:rsidP="00A20514">
      <w:pPr>
        <w:pStyle w:val="ResimYazs"/>
        <w:rPr>
          <w:rFonts w:cs="Calibri"/>
          <w:b/>
          <w:i w:val="0"/>
          <w:sz w:val="22"/>
          <w:szCs w:val="24"/>
        </w:rPr>
      </w:pPr>
    </w:p>
    <w:p w:rsidR="00606FBA" w:rsidRDefault="00606FBA" w:rsidP="00A20514">
      <w:pPr>
        <w:pStyle w:val="ResimYazs"/>
        <w:rPr>
          <w:rFonts w:cs="Calibri"/>
          <w:b/>
          <w:i w:val="0"/>
          <w:sz w:val="22"/>
          <w:szCs w:val="24"/>
        </w:rPr>
      </w:pPr>
    </w:p>
    <w:p w:rsidR="00606FBA" w:rsidRDefault="00606FBA" w:rsidP="00A20514">
      <w:pPr>
        <w:pStyle w:val="ResimYazs"/>
        <w:rPr>
          <w:rFonts w:cs="Calibri"/>
          <w:b/>
          <w:i w:val="0"/>
          <w:sz w:val="22"/>
          <w:szCs w:val="24"/>
        </w:rPr>
      </w:pPr>
    </w:p>
    <w:p w:rsidR="00606FBA" w:rsidRDefault="00606FBA" w:rsidP="00A20514">
      <w:pPr>
        <w:pStyle w:val="ResimYazs"/>
        <w:rPr>
          <w:rFonts w:cs="Calibri"/>
          <w:b/>
          <w:i w:val="0"/>
          <w:sz w:val="22"/>
          <w:szCs w:val="24"/>
        </w:rPr>
      </w:pPr>
    </w:p>
    <w:p w:rsidR="00606FBA" w:rsidRDefault="00606FBA" w:rsidP="00A20514">
      <w:pPr>
        <w:pStyle w:val="ResimYazs"/>
        <w:rPr>
          <w:rFonts w:cs="Calibri"/>
          <w:b/>
          <w:i w:val="0"/>
          <w:sz w:val="22"/>
          <w:szCs w:val="24"/>
        </w:rPr>
      </w:pPr>
    </w:p>
    <w:p w:rsidR="00A20514" w:rsidRDefault="00A20514" w:rsidP="00A20514">
      <w:pPr>
        <w:pStyle w:val="ResimYazs"/>
        <w:rPr>
          <w:rFonts w:cs="Calibri"/>
          <w:b/>
          <w:i w:val="0"/>
          <w:sz w:val="22"/>
          <w:szCs w:val="24"/>
        </w:rPr>
      </w:pPr>
      <w:r w:rsidRPr="00B33407">
        <w:rPr>
          <w:rFonts w:cs="Calibri"/>
          <w:b/>
          <w:i w:val="0"/>
          <w:sz w:val="22"/>
          <w:szCs w:val="24"/>
        </w:rPr>
        <w:t xml:space="preserve">Şekil </w:t>
      </w:r>
      <w:r w:rsidR="00E674E8">
        <w:rPr>
          <w:rFonts w:cs="Calibri"/>
          <w:b/>
          <w:i w:val="0"/>
          <w:sz w:val="22"/>
          <w:szCs w:val="24"/>
        </w:rPr>
        <w:t>22</w:t>
      </w:r>
      <w:r w:rsidRPr="00B33407">
        <w:rPr>
          <w:rFonts w:cs="Calibri"/>
          <w:b/>
          <w:i w:val="0"/>
          <w:sz w:val="22"/>
          <w:szCs w:val="24"/>
        </w:rPr>
        <w:t xml:space="preserve">: </w:t>
      </w:r>
      <w:r>
        <w:rPr>
          <w:rFonts w:cs="Calibri"/>
          <w:b/>
          <w:i w:val="0"/>
          <w:sz w:val="22"/>
          <w:szCs w:val="24"/>
        </w:rPr>
        <w:t>Yerelde ve Toplum Üzerinde Olumlu Etki Bırakacak Çalışmalar Seviyesi</w:t>
      </w:r>
    </w:p>
    <w:p w:rsidR="00A20514" w:rsidRDefault="00A20514" w:rsidP="00A20514">
      <w:pPr>
        <w:pStyle w:val="Balk3"/>
        <w:rPr>
          <w:color w:val="000000"/>
        </w:rPr>
      </w:pPr>
      <w:r>
        <w:rPr>
          <w:color w:val="000000"/>
        </w:rPr>
        <w:t xml:space="preserve">“Okulumuzda yerelde ve toplum üzerinde </w:t>
      </w:r>
      <w:r w:rsidR="009B75CE">
        <w:rPr>
          <w:color w:val="000000"/>
        </w:rPr>
        <w:t>olumlu etki yaratacak çalışmalar yapılmaktadır</w:t>
      </w:r>
      <w:r>
        <w:rPr>
          <w:color w:val="000000"/>
        </w:rPr>
        <w:t>.” sorusuna anket çalışmasına katılan öğretmenlerimizin %</w:t>
      </w:r>
      <w:r w:rsidR="005D3616">
        <w:rPr>
          <w:color w:val="000000"/>
        </w:rPr>
        <w:t>6</w:t>
      </w:r>
      <w:r>
        <w:rPr>
          <w:color w:val="000000"/>
        </w:rPr>
        <w:t>’</w:t>
      </w:r>
      <w:r w:rsidR="005D3616">
        <w:rPr>
          <w:color w:val="000000"/>
        </w:rPr>
        <w:t>sı</w:t>
      </w:r>
      <w:r>
        <w:rPr>
          <w:color w:val="000000"/>
        </w:rPr>
        <w:t xml:space="preserve"> Kararsızım, %</w:t>
      </w:r>
      <w:r w:rsidR="005D3616">
        <w:rPr>
          <w:color w:val="000000"/>
        </w:rPr>
        <w:t>47</w:t>
      </w:r>
      <w:r>
        <w:rPr>
          <w:color w:val="000000"/>
        </w:rPr>
        <w:t>’si Katılıyorum ve %</w:t>
      </w:r>
      <w:r w:rsidR="005D3616">
        <w:rPr>
          <w:color w:val="000000"/>
        </w:rPr>
        <w:t>47</w:t>
      </w:r>
      <w:r>
        <w:rPr>
          <w:color w:val="000000"/>
        </w:rPr>
        <w:t>’</w:t>
      </w:r>
      <w:r w:rsidR="005D3616">
        <w:rPr>
          <w:color w:val="000000"/>
        </w:rPr>
        <w:t>si</w:t>
      </w:r>
      <w:r>
        <w:rPr>
          <w:color w:val="000000"/>
        </w:rPr>
        <w:t xml:space="preserve"> Kesinlikle Katılıyorum yönünde görüş belirtmişlerdir.</w:t>
      </w:r>
    </w:p>
    <w:p w:rsidR="00791D50" w:rsidRDefault="00791D50" w:rsidP="00791D50">
      <w:pPr>
        <w:rPr>
          <w:rFonts w:eastAsia="SimSun"/>
        </w:rPr>
      </w:pPr>
    </w:p>
    <w:p w:rsidR="00A20514" w:rsidRDefault="001C4BE9" w:rsidP="00606FBA">
      <w:pPr>
        <w:rPr>
          <w:rFonts w:eastAsia="SimSun"/>
          <w:b/>
          <w:color w:val="C45911" w:themeColor="accent2" w:themeShade="BF"/>
          <w:sz w:val="28"/>
          <w:szCs w:val="40"/>
        </w:rPr>
      </w:pPr>
      <w:r>
        <w:rPr>
          <w:noProof/>
        </w:rPr>
        <w:lastRenderedPageBreak/>
        <w:drawing>
          <wp:anchor distT="0" distB="0" distL="114300" distR="114300" simplePos="0" relativeHeight="251681792" behindDoc="0" locked="0" layoutInCell="1" allowOverlap="1">
            <wp:simplePos x="0" y="0"/>
            <wp:positionH relativeFrom="margin">
              <wp:posOffset>6350</wp:posOffset>
            </wp:positionH>
            <wp:positionV relativeFrom="paragraph">
              <wp:posOffset>341630</wp:posOffset>
            </wp:positionV>
            <wp:extent cx="7364095" cy="3889375"/>
            <wp:effectExtent l="19050" t="0" r="27305" b="0"/>
            <wp:wrapSquare wrapText="bothSides"/>
            <wp:docPr id="9"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A20514" w:rsidRDefault="00A20514" w:rsidP="00665042">
      <w:pPr>
        <w:pStyle w:val="Balk3"/>
        <w:rPr>
          <w:rFonts w:ascii="Book Antiqua" w:eastAsia="SimSun" w:hAnsi="Book Antiqua" w:cs="Times New Roman"/>
          <w:b/>
          <w:color w:val="C45911" w:themeColor="accent2" w:themeShade="BF"/>
          <w:sz w:val="28"/>
          <w:szCs w:val="40"/>
        </w:rPr>
      </w:pPr>
    </w:p>
    <w:p w:rsidR="00A20514" w:rsidRDefault="00A20514" w:rsidP="00665042">
      <w:pPr>
        <w:pStyle w:val="Balk3"/>
        <w:rPr>
          <w:rFonts w:ascii="Book Antiqua" w:eastAsia="SimSun" w:hAnsi="Book Antiqua" w:cs="Times New Roman"/>
          <w:b/>
          <w:color w:val="C45911" w:themeColor="accent2" w:themeShade="BF"/>
          <w:sz w:val="28"/>
          <w:szCs w:val="40"/>
        </w:rPr>
      </w:pPr>
    </w:p>
    <w:p w:rsidR="00791D50" w:rsidRDefault="00791D50" w:rsidP="00665042">
      <w:pPr>
        <w:pStyle w:val="Balk3"/>
        <w:rPr>
          <w:rFonts w:ascii="Book Antiqua" w:eastAsia="SimSun" w:hAnsi="Book Antiqua" w:cs="Times New Roman"/>
          <w:b/>
          <w:color w:val="C45911" w:themeColor="accent2" w:themeShade="BF"/>
          <w:sz w:val="28"/>
          <w:szCs w:val="40"/>
        </w:rPr>
      </w:pPr>
    </w:p>
    <w:p w:rsidR="00791D50" w:rsidRDefault="00791D50" w:rsidP="00665042">
      <w:pPr>
        <w:pStyle w:val="Balk3"/>
        <w:rPr>
          <w:rFonts w:ascii="Book Antiqua" w:eastAsia="SimSun" w:hAnsi="Book Antiqua" w:cs="Times New Roman"/>
          <w:b/>
          <w:color w:val="C45911" w:themeColor="accent2" w:themeShade="BF"/>
          <w:sz w:val="28"/>
          <w:szCs w:val="40"/>
        </w:rPr>
      </w:pPr>
    </w:p>
    <w:p w:rsidR="00791D50" w:rsidRDefault="00791D50" w:rsidP="00665042">
      <w:pPr>
        <w:pStyle w:val="Balk3"/>
        <w:rPr>
          <w:rFonts w:ascii="Book Antiqua" w:eastAsia="SimSun" w:hAnsi="Book Antiqua" w:cs="Times New Roman"/>
          <w:b/>
          <w:color w:val="C45911" w:themeColor="accent2" w:themeShade="BF"/>
          <w:sz w:val="28"/>
          <w:szCs w:val="40"/>
        </w:rPr>
      </w:pPr>
    </w:p>
    <w:p w:rsidR="00791D50" w:rsidRDefault="00791D50" w:rsidP="00665042">
      <w:pPr>
        <w:pStyle w:val="Balk3"/>
        <w:rPr>
          <w:rFonts w:ascii="Book Antiqua" w:eastAsia="SimSun" w:hAnsi="Book Antiqua" w:cs="Times New Roman"/>
          <w:b/>
          <w:color w:val="C45911" w:themeColor="accent2" w:themeShade="BF"/>
          <w:sz w:val="28"/>
          <w:szCs w:val="40"/>
        </w:rPr>
      </w:pPr>
    </w:p>
    <w:p w:rsidR="00791D50" w:rsidRDefault="00791D50" w:rsidP="00665042">
      <w:pPr>
        <w:pStyle w:val="Balk3"/>
        <w:rPr>
          <w:rFonts w:ascii="Book Antiqua" w:eastAsia="SimSun" w:hAnsi="Book Antiqua" w:cs="Times New Roman"/>
          <w:b/>
          <w:color w:val="C45911" w:themeColor="accent2" w:themeShade="BF"/>
          <w:sz w:val="28"/>
          <w:szCs w:val="40"/>
        </w:rPr>
      </w:pPr>
    </w:p>
    <w:p w:rsidR="00791D50" w:rsidRDefault="00791D50" w:rsidP="00665042">
      <w:pPr>
        <w:pStyle w:val="Balk3"/>
        <w:rPr>
          <w:rFonts w:ascii="Book Antiqua" w:eastAsia="SimSun" w:hAnsi="Book Antiqua" w:cs="Times New Roman"/>
          <w:b/>
          <w:color w:val="C45911" w:themeColor="accent2" w:themeShade="BF"/>
          <w:sz w:val="28"/>
          <w:szCs w:val="40"/>
        </w:rPr>
      </w:pPr>
    </w:p>
    <w:p w:rsidR="00791D50" w:rsidRDefault="00791D50" w:rsidP="00665042">
      <w:pPr>
        <w:pStyle w:val="Balk3"/>
        <w:rPr>
          <w:rFonts w:ascii="Book Antiqua" w:eastAsia="SimSun" w:hAnsi="Book Antiqua" w:cs="Times New Roman"/>
          <w:b/>
          <w:color w:val="C45911" w:themeColor="accent2" w:themeShade="BF"/>
          <w:sz w:val="28"/>
          <w:szCs w:val="40"/>
        </w:rPr>
      </w:pPr>
    </w:p>
    <w:p w:rsidR="00791D50" w:rsidRDefault="00791D50" w:rsidP="00665042">
      <w:pPr>
        <w:pStyle w:val="Balk3"/>
        <w:rPr>
          <w:rFonts w:ascii="Book Antiqua" w:eastAsia="SimSun" w:hAnsi="Book Antiqua" w:cs="Times New Roman"/>
          <w:b/>
          <w:color w:val="C45911" w:themeColor="accent2" w:themeShade="BF"/>
          <w:sz w:val="28"/>
          <w:szCs w:val="40"/>
        </w:rPr>
      </w:pPr>
    </w:p>
    <w:p w:rsidR="00606FBA" w:rsidRDefault="00606FBA" w:rsidP="00791D50">
      <w:pPr>
        <w:pStyle w:val="ResimYazs"/>
        <w:rPr>
          <w:rFonts w:cs="Calibri"/>
          <w:b/>
          <w:i w:val="0"/>
          <w:sz w:val="22"/>
          <w:szCs w:val="24"/>
        </w:rPr>
      </w:pPr>
    </w:p>
    <w:p w:rsidR="00606FBA" w:rsidRDefault="00606FBA" w:rsidP="00791D50">
      <w:pPr>
        <w:pStyle w:val="ResimYazs"/>
        <w:rPr>
          <w:rFonts w:cs="Calibri"/>
          <w:b/>
          <w:i w:val="0"/>
          <w:sz w:val="22"/>
          <w:szCs w:val="24"/>
        </w:rPr>
      </w:pPr>
    </w:p>
    <w:p w:rsidR="00606FBA" w:rsidRDefault="00606FBA" w:rsidP="00791D50">
      <w:pPr>
        <w:pStyle w:val="ResimYazs"/>
        <w:rPr>
          <w:rFonts w:cs="Calibri"/>
          <w:b/>
          <w:i w:val="0"/>
          <w:sz w:val="22"/>
          <w:szCs w:val="24"/>
        </w:rPr>
      </w:pPr>
    </w:p>
    <w:p w:rsidR="00606FBA" w:rsidRDefault="00606FBA" w:rsidP="00791D50">
      <w:pPr>
        <w:pStyle w:val="ResimYazs"/>
        <w:rPr>
          <w:rFonts w:cs="Calibri"/>
          <w:b/>
          <w:i w:val="0"/>
          <w:sz w:val="22"/>
          <w:szCs w:val="24"/>
        </w:rPr>
      </w:pPr>
    </w:p>
    <w:p w:rsidR="00791D50" w:rsidRDefault="00791D50" w:rsidP="00791D50">
      <w:pPr>
        <w:pStyle w:val="ResimYazs"/>
        <w:rPr>
          <w:rFonts w:cs="Calibri"/>
          <w:b/>
          <w:i w:val="0"/>
          <w:sz w:val="22"/>
          <w:szCs w:val="24"/>
        </w:rPr>
      </w:pPr>
      <w:r w:rsidRPr="00B33407">
        <w:rPr>
          <w:rFonts w:cs="Calibri"/>
          <w:b/>
          <w:i w:val="0"/>
          <w:sz w:val="22"/>
          <w:szCs w:val="24"/>
        </w:rPr>
        <w:t xml:space="preserve">Şekil </w:t>
      </w:r>
      <w:r w:rsidR="00E674E8">
        <w:rPr>
          <w:rFonts w:cs="Calibri"/>
          <w:b/>
          <w:i w:val="0"/>
          <w:sz w:val="22"/>
          <w:szCs w:val="24"/>
        </w:rPr>
        <w:t>23</w:t>
      </w:r>
      <w:r w:rsidRPr="00B33407">
        <w:rPr>
          <w:rFonts w:cs="Calibri"/>
          <w:b/>
          <w:i w:val="0"/>
          <w:sz w:val="22"/>
          <w:szCs w:val="24"/>
        </w:rPr>
        <w:t xml:space="preserve">: </w:t>
      </w:r>
      <w:r w:rsidR="00340DA5">
        <w:rPr>
          <w:rFonts w:cs="Calibri"/>
          <w:b/>
          <w:i w:val="0"/>
          <w:sz w:val="22"/>
          <w:szCs w:val="24"/>
        </w:rPr>
        <w:t>Yöneticilerin Yaratıcı ve Yenilikçi Düşüncelere Teşvik</w:t>
      </w:r>
      <w:r>
        <w:rPr>
          <w:rFonts w:cs="Calibri"/>
          <w:b/>
          <w:i w:val="0"/>
          <w:sz w:val="22"/>
          <w:szCs w:val="24"/>
        </w:rPr>
        <w:t xml:space="preserve"> Seviyesi</w:t>
      </w:r>
    </w:p>
    <w:p w:rsidR="00791D50" w:rsidRDefault="00791D50" w:rsidP="00791D50">
      <w:pPr>
        <w:pStyle w:val="Balk3"/>
        <w:rPr>
          <w:color w:val="000000"/>
        </w:rPr>
      </w:pPr>
      <w:r>
        <w:rPr>
          <w:color w:val="000000"/>
        </w:rPr>
        <w:t>“Yöneticilerimiz, yaratıcı ve yenilikçi düşüncelerin üretilmesini teşvik etmektedir.” sorusuna anket çalışmasına katılan öğretmenlerimizin %12’si Katılıyorum %88’ü Kesinlikle Katılıyorum yönünde görüş belirtmişlerdir.</w:t>
      </w:r>
    </w:p>
    <w:p w:rsidR="00791D50" w:rsidRDefault="00791D50" w:rsidP="00665042">
      <w:pPr>
        <w:pStyle w:val="Balk3"/>
        <w:rPr>
          <w:rFonts w:ascii="Book Antiqua" w:eastAsia="SimSun" w:hAnsi="Book Antiqua" w:cs="Times New Roman"/>
          <w:b/>
          <w:color w:val="C45911" w:themeColor="accent2" w:themeShade="BF"/>
          <w:sz w:val="28"/>
          <w:szCs w:val="40"/>
        </w:rPr>
      </w:pPr>
    </w:p>
    <w:p w:rsidR="00791D50" w:rsidRDefault="00791D50" w:rsidP="00791D50">
      <w:pPr>
        <w:rPr>
          <w:rFonts w:eastAsia="SimSun"/>
        </w:rPr>
      </w:pPr>
    </w:p>
    <w:p w:rsidR="00AB4615" w:rsidRPr="00AB4615" w:rsidRDefault="001C4BE9">
      <w:pPr>
        <w:rPr>
          <w:rFonts w:eastAsia="SimSun"/>
        </w:rPr>
      </w:pPr>
      <w:r>
        <w:rPr>
          <w:noProof/>
        </w:rPr>
        <w:lastRenderedPageBreak/>
        <w:drawing>
          <wp:anchor distT="0" distB="0" distL="114300" distR="114300" simplePos="0" relativeHeight="251683840" behindDoc="0" locked="0" layoutInCell="1" allowOverlap="1">
            <wp:simplePos x="0" y="0"/>
            <wp:positionH relativeFrom="margin">
              <wp:posOffset>635</wp:posOffset>
            </wp:positionH>
            <wp:positionV relativeFrom="paragraph">
              <wp:posOffset>341630</wp:posOffset>
            </wp:positionV>
            <wp:extent cx="6673215" cy="3984625"/>
            <wp:effectExtent l="19050" t="0" r="13335" b="0"/>
            <wp:wrapSquare wrapText="bothSides"/>
            <wp:docPr id="10"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AB4615" w:rsidRPr="00AB4615" w:rsidRDefault="00AB4615">
      <w:pPr>
        <w:rPr>
          <w:rFonts w:eastAsia="SimSun"/>
        </w:rPr>
      </w:pPr>
    </w:p>
    <w:p w:rsidR="00AB4615" w:rsidRPr="00AB4615" w:rsidRDefault="00AB4615">
      <w:pPr>
        <w:rPr>
          <w:rFonts w:eastAsia="SimSun"/>
        </w:rPr>
      </w:pPr>
    </w:p>
    <w:p w:rsidR="00AB4615" w:rsidRPr="00AB4615" w:rsidRDefault="00AB4615">
      <w:pPr>
        <w:rPr>
          <w:rFonts w:eastAsia="SimSun"/>
        </w:rPr>
      </w:pPr>
    </w:p>
    <w:p w:rsidR="00AB4615" w:rsidRPr="00AB4615" w:rsidRDefault="00AB4615">
      <w:pPr>
        <w:rPr>
          <w:rFonts w:eastAsia="SimSun"/>
        </w:rPr>
      </w:pPr>
    </w:p>
    <w:p w:rsidR="00AB4615" w:rsidRPr="00AB4615" w:rsidRDefault="00AB4615">
      <w:pPr>
        <w:rPr>
          <w:rFonts w:eastAsia="SimSun"/>
        </w:rPr>
      </w:pPr>
    </w:p>
    <w:p w:rsidR="00AB4615" w:rsidRPr="00AB4615" w:rsidRDefault="00AB4615">
      <w:pPr>
        <w:rPr>
          <w:rFonts w:eastAsia="SimSun"/>
        </w:rPr>
      </w:pPr>
    </w:p>
    <w:p w:rsidR="00AB4615" w:rsidRPr="00AB4615" w:rsidRDefault="00AB4615">
      <w:pPr>
        <w:rPr>
          <w:rFonts w:eastAsia="SimSun"/>
        </w:rPr>
      </w:pPr>
    </w:p>
    <w:p w:rsidR="00AB4615" w:rsidRDefault="00AB4615" w:rsidP="00AB4615">
      <w:pPr>
        <w:rPr>
          <w:rFonts w:eastAsia="SimSun"/>
        </w:rPr>
      </w:pPr>
    </w:p>
    <w:p w:rsidR="006C37CB" w:rsidRDefault="006C37CB" w:rsidP="00AB4615">
      <w:pPr>
        <w:pStyle w:val="ResimYazs"/>
        <w:rPr>
          <w:rFonts w:cs="Calibri"/>
          <w:b/>
          <w:i w:val="0"/>
          <w:sz w:val="22"/>
          <w:szCs w:val="24"/>
        </w:rPr>
      </w:pPr>
    </w:p>
    <w:p w:rsidR="006C37CB" w:rsidRDefault="006C37CB" w:rsidP="00AB4615">
      <w:pPr>
        <w:pStyle w:val="ResimYazs"/>
        <w:rPr>
          <w:rFonts w:cs="Calibri"/>
          <w:b/>
          <w:i w:val="0"/>
          <w:sz w:val="22"/>
          <w:szCs w:val="24"/>
        </w:rPr>
      </w:pPr>
    </w:p>
    <w:p w:rsidR="006C37CB" w:rsidRDefault="006C37CB" w:rsidP="00AB4615">
      <w:pPr>
        <w:pStyle w:val="ResimYazs"/>
        <w:rPr>
          <w:rFonts w:cs="Calibri"/>
          <w:b/>
          <w:i w:val="0"/>
          <w:sz w:val="22"/>
          <w:szCs w:val="24"/>
        </w:rPr>
      </w:pPr>
    </w:p>
    <w:p w:rsidR="006C37CB" w:rsidRDefault="006C37CB" w:rsidP="00AB4615">
      <w:pPr>
        <w:pStyle w:val="ResimYazs"/>
        <w:rPr>
          <w:rFonts w:cs="Calibri"/>
          <w:b/>
          <w:i w:val="0"/>
          <w:sz w:val="22"/>
          <w:szCs w:val="24"/>
        </w:rPr>
      </w:pPr>
    </w:p>
    <w:p w:rsidR="006C37CB" w:rsidRDefault="006C37CB" w:rsidP="00AB4615">
      <w:pPr>
        <w:pStyle w:val="ResimYazs"/>
        <w:rPr>
          <w:rFonts w:cs="Calibri"/>
          <w:b/>
          <w:i w:val="0"/>
          <w:sz w:val="22"/>
          <w:szCs w:val="24"/>
        </w:rPr>
      </w:pPr>
    </w:p>
    <w:p w:rsidR="00AB4615" w:rsidRDefault="00AB4615" w:rsidP="00AB4615">
      <w:pPr>
        <w:pStyle w:val="ResimYazs"/>
        <w:rPr>
          <w:rFonts w:cs="Calibri"/>
          <w:b/>
          <w:i w:val="0"/>
          <w:sz w:val="22"/>
          <w:szCs w:val="24"/>
        </w:rPr>
      </w:pPr>
      <w:r w:rsidRPr="00B33407">
        <w:rPr>
          <w:rFonts w:cs="Calibri"/>
          <w:b/>
          <w:i w:val="0"/>
          <w:sz w:val="22"/>
          <w:szCs w:val="24"/>
        </w:rPr>
        <w:t xml:space="preserve">Şekil </w:t>
      </w:r>
      <w:r w:rsidR="00E674E8">
        <w:rPr>
          <w:rFonts w:cs="Calibri"/>
          <w:b/>
          <w:i w:val="0"/>
          <w:sz w:val="22"/>
          <w:szCs w:val="24"/>
        </w:rPr>
        <w:t>24</w:t>
      </w:r>
      <w:r w:rsidRPr="00B33407">
        <w:rPr>
          <w:rFonts w:cs="Calibri"/>
          <w:b/>
          <w:i w:val="0"/>
          <w:sz w:val="22"/>
          <w:szCs w:val="24"/>
        </w:rPr>
        <w:t xml:space="preserve">: </w:t>
      </w:r>
      <w:r>
        <w:rPr>
          <w:rFonts w:cs="Calibri"/>
          <w:b/>
          <w:i w:val="0"/>
          <w:sz w:val="22"/>
          <w:szCs w:val="24"/>
        </w:rPr>
        <w:t>Yöneticilerin Yaratıcı ve Yenilikçi Düşüncelere Teşvik Seviyesi</w:t>
      </w:r>
    </w:p>
    <w:p w:rsidR="00AB4615" w:rsidRDefault="00AB4615" w:rsidP="00AB4615">
      <w:pPr>
        <w:rPr>
          <w:color w:val="000000"/>
        </w:rPr>
      </w:pPr>
      <w:r>
        <w:rPr>
          <w:color w:val="000000"/>
        </w:rPr>
        <w:t>“Yöneticiler, okulun vizyonunu, stratejilerini, iyileştirmeye açık alanlarını vs. çalışanlarla paylaşır.” sorusuna anket çalışmasına katılan öğretmenlerimizin %18’i Katılıyorum %82’</w:t>
      </w:r>
      <w:r w:rsidR="000D3D83">
        <w:rPr>
          <w:color w:val="000000"/>
        </w:rPr>
        <w:t>si</w:t>
      </w:r>
      <w:r>
        <w:rPr>
          <w:color w:val="000000"/>
        </w:rPr>
        <w:t xml:space="preserve"> Kesinlikle Katılıyorum yönünde görüş belirtmişlerdir.</w:t>
      </w:r>
    </w:p>
    <w:p w:rsidR="009768C4" w:rsidRDefault="009768C4" w:rsidP="009768C4">
      <w:pPr>
        <w:rPr>
          <w:color w:val="000000"/>
        </w:rPr>
      </w:pPr>
    </w:p>
    <w:p w:rsidR="001C4BE9" w:rsidRDefault="006C37CB" w:rsidP="006C37CB">
      <w:pPr>
        <w:tabs>
          <w:tab w:val="left" w:pos="945"/>
        </w:tabs>
        <w:rPr>
          <w:rFonts w:eastAsia="SimSun"/>
        </w:rPr>
      </w:pPr>
      <w:r>
        <w:rPr>
          <w:rFonts w:eastAsia="SimSun"/>
          <w:noProof/>
        </w:rPr>
        <w:lastRenderedPageBreak/>
        <w:drawing>
          <wp:anchor distT="0" distB="0" distL="114300" distR="114300" simplePos="0" relativeHeight="251685888" behindDoc="0" locked="0" layoutInCell="1" allowOverlap="1">
            <wp:simplePos x="0" y="0"/>
            <wp:positionH relativeFrom="margin">
              <wp:posOffset>635</wp:posOffset>
            </wp:positionH>
            <wp:positionV relativeFrom="paragraph">
              <wp:posOffset>341630</wp:posOffset>
            </wp:positionV>
            <wp:extent cx="7014845" cy="4080510"/>
            <wp:effectExtent l="19050" t="0" r="14605" b="0"/>
            <wp:wrapSquare wrapText="bothSides"/>
            <wp:docPr id="15"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9768C4">
        <w:rPr>
          <w:rFonts w:eastAsia="SimSun"/>
        </w:rPr>
        <w:tab/>
      </w:r>
    </w:p>
    <w:p w:rsidR="001C4BE9" w:rsidRDefault="001C4BE9">
      <w:pPr>
        <w:rPr>
          <w:rFonts w:eastAsia="SimSun"/>
        </w:rPr>
      </w:pPr>
    </w:p>
    <w:p w:rsidR="001C4BE9" w:rsidRDefault="001C4BE9">
      <w:pPr>
        <w:rPr>
          <w:rFonts w:eastAsia="SimSun"/>
        </w:rPr>
      </w:pPr>
    </w:p>
    <w:p w:rsidR="001C4BE9" w:rsidRDefault="001C4BE9">
      <w:pPr>
        <w:rPr>
          <w:rFonts w:eastAsia="SimSun"/>
        </w:rPr>
      </w:pPr>
    </w:p>
    <w:p w:rsidR="001C4BE9" w:rsidRDefault="001C4BE9">
      <w:pPr>
        <w:rPr>
          <w:rFonts w:eastAsia="SimSun"/>
        </w:rPr>
      </w:pPr>
    </w:p>
    <w:p w:rsidR="001C4BE9" w:rsidRDefault="001C4BE9">
      <w:pPr>
        <w:rPr>
          <w:rFonts w:eastAsia="SimSun"/>
        </w:rPr>
      </w:pPr>
    </w:p>
    <w:p w:rsidR="001C4BE9" w:rsidRDefault="001C4BE9">
      <w:pPr>
        <w:rPr>
          <w:rFonts w:eastAsia="SimSun"/>
        </w:rPr>
      </w:pPr>
    </w:p>
    <w:p w:rsidR="001C4BE9" w:rsidRDefault="001C4BE9">
      <w:pPr>
        <w:rPr>
          <w:rFonts w:eastAsia="SimSun"/>
        </w:rPr>
      </w:pPr>
    </w:p>
    <w:p w:rsidR="00AB3C6F" w:rsidRDefault="00AB3C6F" w:rsidP="00AB3C6F">
      <w:pPr>
        <w:rPr>
          <w:rFonts w:eastAsia="SimSun"/>
        </w:rPr>
      </w:pPr>
    </w:p>
    <w:p w:rsidR="006C37CB" w:rsidRDefault="006C37CB" w:rsidP="00AB3C6F">
      <w:pPr>
        <w:pStyle w:val="ResimYazs"/>
        <w:rPr>
          <w:rFonts w:cs="Calibri"/>
          <w:b/>
          <w:i w:val="0"/>
          <w:sz w:val="22"/>
          <w:szCs w:val="24"/>
        </w:rPr>
      </w:pPr>
    </w:p>
    <w:p w:rsidR="006C37CB" w:rsidRDefault="006C37CB" w:rsidP="00AB3C6F">
      <w:pPr>
        <w:pStyle w:val="ResimYazs"/>
        <w:rPr>
          <w:rFonts w:cs="Calibri"/>
          <w:b/>
          <w:i w:val="0"/>
          <w:sz w:val="22"/>
          <w:szCs w:val="24"/>
        </w:rPr>
      </w:pPr>
    </w:p>
    <w:p w:rsidR="006C37CB" w:rsidRDefault="006C37CB" w:rsidP="00AB3C6F">
      <w:pPr>
        <w:pStyle w:val="ResimYazs"/>
        <w:rPr>
          <w:rFonts w:cs="Calibri"/>
          <w:b/>
          <w:i w:val="0"/>
          <w:sz w:val="22"/>
          <w:szCs w:val="24"/>
        </w:rPr>
      </w:pPr>
    </w:p>
    <w:p w:rsidR="006C37CB" w:rsidRDefault="006C37CB" w:rsidP="00AB3C6F">
      <w:pPr>
        <w:pStyle w:val="ResimYazs"/>
        <w:rPr>
          <w:rFonts w:cs="Calibri"/>
          <w:b/>
          <w:i w:val="0"/>
          <w:sz w:val="22"/>
          <w:szCs w:val="24"/>
        </w:rPr>
      </w:pPr>
    </w:p>
    <w:p w:rsidR="006C37CB" w:rsidRDefault="006C37CB" w:rsidP="00AB3C6F">
      <w:pPr>
        <w:pStyle w:val="ResimYazs"/>
        <w:rPr>
          <w:rFonts w:cs="Calibri"/>
          <w:b/>
          <w:i w:val="0"/>
          <w:sz w:val="22"/>
          <w:szCs w:val="24"/>
        </w:rPr>
      </w:pPr>
    </w:p>
    <w:p w:rsidR="00AB3C6F" w:rsidRDefault="00AB3C6F" w:rsidP="00AB3C6F">
      <w:pPr>
        <w:pStyle w:val="ResimYazs"/>
        <w:rPr>
          <w:rFonts w:cs="Calibri"/>
          <w:b/>
          <w:i w:val="0"/>
          <w:sz w:val="22"/>
          <w:szCs w:val="24"/>
        </w:rPr>
      </w:pPr>
      <w:r w:rsidRPr="00B33407">
        <w:rPr>
          <w:rFonts w:cs="Calibri"/>
          <w:b/>
          <w:i w:val="0"/>
          <w:sz w:val="22"/>
          <w:szCs w:val="24"/>
        </w:rPr>
        <w:t xml:space="preserve">Şekil </w:t>
      </w:r>
      <w:r w:rsidR="00E674E8">
        <w:rPr>
          <w:rFonts w:cs="Calibri"/>
          <w:b/>
          <w:i w:val="0"/>
          <w:sz w:val="22"/>
          <w:szCs w:val="24"/>
        </w:rPr>
        <w:t>25</w:t>
      </w:r>
      <w:r w:rsidRPr="00B33407">
        <w:rPr>
          <w:rFonts w:cs="Calibri"/>
          <w:b/>
          <w:i w:val="0"/>
          <w:sz w:val="22"/>
          <w:szCs w:val="24"/>
        </w:rPr>
        <w:t xml:space="preserve">: </w:t>
      </w:r>
      <w:r>
        <w:rPr>
          <w:rFonts w:cs="Calibri"/>
          <w:b/>
          <w:i w:val="0"/>
          <w:sz w:val="22"/>
          <w:szCs w:val="24"/>
        </w:rPr>
        <w:t>Okulda Öğretmenlere Tahsis Edilmiş Yerlerin Yeterlilik Seviyesi</w:t>
      </w:r>
    </w:p>
    <w:p w:rsidR="00AB3C6F" w:rsidRDefault="00AB3C6F" w:rsidP="00AB3C6F">
      <w:pPr>
        <w:pStyle w:val="Balk3"/>
        <w:rPr>
          <w:color w:val="000000"/>
        </w:rPr>
      </w:pPr>
      <w:r>
        <w:rPr>
          <w:color w:val="000000"/>
        </w:rPr>
        <w:t>“Okulumuzda sadece öğretmenlerin kullanımına tahsis edilmiş yerler yeterlidir.” sorusuna anket çalışmasına katılan öğretmenlerimizin %6’sı Katılmıyorum, %29’u Kararsızım, %41’i Katılıyorum ve %24’ü Kesinlikle Katılıyorum yönünde görüş belirtmişlerdir.</w:t>
      </w:r>
    </w:p>
    <w:p w:rsidR="00AB3C6F" w:rsidRDefault="00AB3C6F" w:rsidP="00AB3C6F">
      <w:pPr>
        <w:rPr>
          <w:rFonts w:eastAsia="SimSun"/>
        </w:rPr>
      </w:pPr>
    </w:p>
    <w:p w:rsidR="00D83915" w:rsidRDefault="001C4BE9">
      <w:pPr>
        <w:rPr>
          <w:rFonts w:eastAsia="SimSun"/>
        </w:rPr>
      </w:pPr>
      <w:r>
        <w:rPr>
          <w:noProof/>
        </w:rPr>
        <w:lastRenderedPageBreak/>
        <w:drawing>
          <wp:anchor distT="0" distB="0" distL="114300" distR="114300" simplePos="0" relativeHeight="251687936" behindDoc="0" locked="0" layoutInCell="1" allowOverlap="1">
            <wp:simplePos x="0" y="0"/>
            <wp:positionH relativeFrom="margin">
              <wp:posOffset>635</wp:posOffset>
            </wp:positionH>
            <wp:positionV relativeFrom="paragraph">
              <wp:posOffset>341630</wp:posOffset>
            </wp:positionV>
            <wp:extent cx="5991225" cy="3875405"/>
            <wp:effectExtent l="19050" t="0" r="9525" b="0"/>
            <wp:wrapSquare wrapText="bothSides"/>
            <wp:docPr id="16"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6C37CB" w:rsidRPr="00D83915" w:rsidRDefault="006C37CB">
      <w:pPr>
        <w:rPr>
          <w:rFonts w:eastAsia="SimSun"/>
        </w:rPr>
      </w:pPr>
    </w:p>
    <w:p w:rsidR="00D83915" w:rsidRPr="00D83915" w:rsidRDefault="00D83915">
      <w:pPr>
        <w:rPr>
          <w:rFonts w:eastAsia="SimSun"/>
        </w:rPr>
      </w:pPr>
    </w:p>
    <w:p w:rsidR="00D83915" w:rsidRPr="00D83915" w:rsidRDefault="00D83915">
      <w:pPr>
        <w:rPr>
          <w:rFonts w:eastAsia="SimSun"/>
        </w:rPr>
      </w:pPr>
    </w:p>
    <w:p w:rsidR="00D83915" w:rsidRPr="00D83915" w:rsidRDefault="00D83915">
      <w:pPr>
        <w:rPr>
          <w:rFonts w:eastAsia="SimSun"/>
        </w:rPr>
      </w:pPr>
    </w:p>
    <w:p w:rsidR="00D83915" w:rsidRPr="00D83915" w:rsidRDefault="00D83915">
      <w:pPr>
        <w:rPr>
          <w:rFonts w:eastAsia="SimSun"/>
        </w:rPr>
      </w:pPr>
    </w:p>
    <w:p w:rsidR="00D83915" w:rsidRPr="00D83915" w:rsidRDefault="00D83915">
      <w:pPr>
        <w:rPr>
          <w:rFonts w:eastAsia="SimSun"/>
        </w:rPr>
      </w:pPr>
    </w:p>
    <w:p w:rsidR="00D83915" w:rsidRPr="00D83915" w:rsidRDefault="00D83915">
      <w:pPr>
        <w:rPr>
          <w:rFonts w:eastAsia="SimSun"/>
        </w:rPr>
      </w:pPr>
    </w:p>
    <w:p w:rsidR="00D83915" w:rsidRDefault="00D83915" w:rsidP="00D83915">
      <w:pPr>
        <w:rPr>
          <w:rFonts w:eastAsia="SimSun"/>
        </w:rPr>
      </w:pPr>
    </w:p>
    <w:p w:rsidR="00D83915" w:rsidRDefault="00D83915" w:rsidP="00D83915">
      <w:pPr>
        <w:rPr>
          <w:rFonts w:eastAsia="SimSun"/>
        </w:rPr>
      </w:pPr>
    </w:p>
    <w:p w:rsidR="006C37CB" w:rsidRDefault="006C37CB" w:rsidP="00D83915">
      <w:pPr>
        <w:pStyle w:val="ResimYazs"/>
        <w:rPr>
          <w:rFonts w:cs="Calibri"/>
          <w:b/>
          <w:i w:val="0"/>
          <w:sz w:val="22"/>
          <w:szCs w:val="24"/>
        </w:rPr>
      </w:pPr>
    </w:p>
    <w:p w:rsidR="006C37CB" w:rsidRDefault="006C37CB" w:rsidP="00D83915">
      <w:pPr>
        <w:pStyle w:val="ResimYazs"/>
        <w:rPr>
          <w:rFonts w:cs="Calibri"/>
          <w:b/>
          <w:i w:val="0"/>
          <w:sz w:val="22"/>
          <w:szCs w:val="24"/>
        </w:rPr>
      </w:pPr>
    </w:p>
    <w:p w:rsidR="006C37CB" w:rsidRDefault="006C37CB" w:rsidP="00D83915">
      <w:pPr>
        <w:pStyle w:val="ResimYazs"/>
        <w:rPr>
          <w:rFonts w:cs="Calibri"/>
          <w:b/>
          <w:i w:val="0"/>
          <w:sz w:val="22"/>
          <w:szCs w:val="24"/>
        </w:rPr>
      </w:pPr>
    </w:p>
    <w:p w:rsidR="006C37CB" w:rsidRDefault="006C37CB" w:rsidP="00D83915">
      <w:pPr>
        <w:pStyle w:val="ResimYazs"/>
        <w:rPr>
          <w:rFonts w:cs="Calibri"/>
          <w:b/>
          <w:i w:val="0"/>
          <w:sz w:val="22"/>
          <w:szCs w:val="24"/>
        </w:rPr>
      </w:pPr>
    </w:p>
    <w:p w:rsidR="00D83915" w:rsidRDefault="00D83915" w:rsidP="00D83915">
      <w:pPr>
        <w:pStyle w:val="ResimYazs"/>
        <w:rPr>
          <w:rFonts w:cs="Calibri"/>
          <w:b/>
          <w:i w:val="0"/>
          <w:sz w:val="22"/>
          <w:szCs w:val="24"/>
        </w:rPr>
      </w:pPr>
      <w:r w:rsidRPr="00B33407">
        <w:rPr>
          <w:rFonts w:cs="Calibri"/>
          <w:b/>
          <w:i w:val="0"/>
          <w:sz w:val="22"/>
          <w:szCs w:val="24"/>
        </w:rPr>
        <w:t xml:space="preserve">Şekil </w:t>
      </w:r>
      <w:r w:rsidR="00E674E8">
        <w:rPr>
          <w:rFonts w:cs="Calibri"/>
          <w:b/>
          <w:i w:val="0"/>
          <w:sz w:val="22"/>
          <w:szCs w:val="24"/>
        </w:rPr>
        <w:t>26</w:t>
      </w:r>
      <w:r w:rsidRPr="00B33407">
        <w:rPr>
          <w:rFonts w:cs="Calibri"/>
          <w:b/>
          <w:i w:val="0"/>
          <w:sz w:val="22"/>
          <w:szCs w:val="24"/>
        </w:rPr>
        <w:t xml:space="preserve">: </w:t>
      </w:r>
      <w:r>
        <w:rPr>
          <w:rFonts w:cs="Calibri"/>
          <w:b/>
          <w:i w:val="0"/>
          <w:sz w:val="22"/>
          <w:szCs w:val="24"/>
        </w:rPr>
        <w:t>Öğretmenlerin Yenilikleri Takip Etme ve Kendini Güncelleme Seviyesi</w:t>
      </w:r>
    </w:p>
    <w:p w:rsidR="00D83915" w:rsidRDefault="00D83915" w:rsidP="00D83915">
      <w:pPr>
        <w:rPr>
          <w:color w:val="000000"/>
        </w:rPr>
      </w:pPr>
      <w:r>
        <w:rPr>
          <w:color w:val="000000"/>
        </w:rPr>
        <w:t>“</w:t>
      </w:r>
      <w:r w:rsidR="00A417A3">
        <w:rPr>
          <w:color w:val="000000"/>
        </w:rPr>
        <w:t>Öğretmenlerin yenilikleri takip etme ve kendini güncelleme seviyesi</w:t>
      </w:r>
      <w:r>
        <w:rPr>
          <w:color w:val="000000"/>
        </w:rPr>
        <w:t>” sorusuna anket çalışmasına katılan öğretmenlerimizin %</w:t>
      </w:r>
      <w:r w:rsidR="00404C6C">
        <w:rPr>
          <w:color w:val="000000"/>
        </w:rPr>
        <w:t>47</w:t>
      </w:r>
      <w:r>
        <w:rPr>
          <w:color w:val="000000"/>
        </w:rPr>
        <w:t>’si Katılıyorum %</w:t>
      </w:r>
      <w:r w:rsidR="00404C6C">
        <w:rPr>
          <w:color w:val="000000"/>
        </w:rPr>
        <w:t>53</w:t>
      </w:r>
      <w:r>
        <w:rPr>
          <w:color w:val="000000"/>
        </w:rPr>
        <w:t>’</w:t>
      </w:r>
      <w:r w:rsidR="00404C6C">
        <w:rPr>
          <w:color w:val="000000"/>
        </w:rPr>
        <w:t>ü</w:t>
      </w:r>
      <w:r>
        <w:rPr>
          <w:color w:val="000000"/>
        </w:rPr>
        <w:t xml:space="preserve"> Kesinlikle Katılıyorum yönünde görüş belirtmişlerdir.</w:t>
      </w:r>
    </w:p>
    <w:p w:rsidR="00B33407" w:rsidRDefault="00665042" w:rsidP="00665042">
      <w:pPr>
        <w:pStyle w:val="Balk3"/>
        <w:rPr>
          <w:rFonts w:ascii="Book Antiqua" w:eastAsia="SimSun" w:hAnsi="Book Antiqua" w:cs="Times New Roman"/>
          <w:b/>
          <w:color w:val="C45911" w:themeColor="accent2" w:themeShade="BF"/>
          <w:sz w:val="28"/>
          <w:szCs w:val="40"/>
        </w:rPr>
      </w:pPr>
      <w:r w:rsidRPr="00665042">
        <w:rPr>
          <w:rFonts w:ascii="Book Antiqua" w:eastAsia="SimSun" w:hAnsi="Book Antiqua" w:cs="Times New Roman"/>
          <w:b/>
          <w:color w:val="C45911" w:themeColor="accent2" w:themeShade="BF"/>
          <w:sz w:val="28"/>
          <w:szCs w:val="40"/>
        </w:rPr>
        <w:lastRenderedPageBreak/>
        <w:t>Veli Anketi Sonuçları:</w:t>
      </w:r>
      <w:bookmarkEnd w:id="41"/>
    </w:p>
    <w:p w:rsidR="00665042" w:rsidRDefault="0043157F" w:rsidP="00665042">
      <w:pPr>
        <w:ind w:firstLine="708"/>
        <w:jc w:val="both"/>
        <w:rPr>
          <w:szCs w:val="24"/>
        </w:rPr>
      </w:pPr>
      <w:r>
        <w:rPr>
          <w:szCs w:val="24"/>
        </w:rPr>
        <w:t xml:space="preserve">Tüm </w:t>
      </w:r>
      <w:r w:rsidR="00665042">
        <w:rPr>
          <w:szCs w:val="24"/>
        </w:rPr>
        <w:t>veli</w:t>
      </w:r>
      <w:r>
        <w:rPr>
          <w:szCs w:val="24"/>
        </w:rPr>
        <w:t>ler</w:t>
      </w:r>
      <w:r w:rsidR="00665042">
        <w:rPr>
          <w:szCs w:val="24"/>
        </w:rPr>
        <w:t xml:space="preserve"> içerisinde</w:t>
      </w:r>
      <w:r w:rsidR="00665042" w:rsidRPr="00A95A10">
        <w:rPr>
          <w:szCs w:val="24"/>
        </w:rPr>
        <w:t xml:space="preserve"> </w:t>
      </w:r>
      <w:r>
        <w:rPr>
          <w:szCs w:val="24"/>
        </w:rPr>
        <w:t>ö</w:t>
      </w:r>
      <w:r w:rsidR="00665042" w:rsidRPr="00A95A10">
        <w:rPr>
          <w:szCs w:val="24"/>
        </w:rPr>
        <w:t>rnekl</w:t>
      </w:r>
      <w:r w:rsidR="00665042">
        <w:rPr>
          <w:szCs w:val="24"/>
        </w:rPr>
        <w:t xml:space="preserve">em seçimi </w:t>
      </w:r>
      <w:r>
        <w:rPr>
          <w:szCs w:val="24"/>
        </w:rPr>
        <w:t>y</w:t>
      </w:r>
      <w:r w:rsidR="00665042">
        <w:rPr>
          <w:szCs w:val="24"/>
        </w:rPr>
        <w:t>öntemine göre</w:t>
      </w:r>
      <w:r w:rsidR="00665042" w:rsidRPr="00A95A10">
        <w:rPr>
          <w:szCs w:val="24"/>
        </w:rPr>
        <w:t xml:space="preserve"> </w:t>
      </w:r>
      <w:r w:rsidR="00B82D00">
        <w:rPr>
          <w:szCs w:val="24"/>
        </w:rPr>
        <w:t>3</w:t>
      </w:r>
      <w:r w:rsidR="0030451A">
        <w:rPr>
          <w:szCs w:val="24"/>
        </w:rPr>
        <w:t>4</w:t>
      </w:r>
      <w:r w:rsidR="00B82D00">
        <w:rPr>
          <w:szCs w:val="24"/>
        </w:rPr>
        <w:t xml:space="preserve"> </w:t>
      </w:r>
      <w:r w:rsidR="00665042">
        <w:rPr>
          <w:szCs w:val="24"/>
        </w:rPr>
        <w:t xml:space="preserve">kişi seçilmiştir. </w:t>
      </w:r>
      <w:r w:rsidR="00665042" w:rsidRPr="00A95A10">
        <w:rPr>
          <w:szCs w:val="24"/>
        </w:rPr>
        <w:t xml:space="preserve">Okulumuzda öğrenim gören öğrencilerin velilerine yönelik gerçekleştirilmiş olan anket çalışması sonuçları aşağıdaki gibidir. </w:t>
      </w:r>
    </w:p>
    <w:p w:rsidR="001C4BE9" w:rsidRDefault="001C4BE9">
      <w:pPr>
        <w:jc w:val="both"/>
      </w:pPr>
      <w:r>
        <w:rPr>
          <w:noProof/>
        </w:rPr>
        <w:drawing>
          <wp:inline distT="0" distB="0" distL="0" distR="0">
            <wp:extent cx="5813947" cy="3630305"/>
            <wp:effectExtent l="19050" t="0" r="15353" b="8245"/>
            <wp:docPr id="34" name="Grafik 3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6DAB79B-F7C1-4083-8451-C368ABF1A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0451A" w:rsidRDefault="0030451A" w:rsidP="0030451A">
      <w:pPr>
        <w:pStyle w:val="ResimYazs"/>
        <w:rPr>
          <w:rFonts w:cs="Calibri"/>
          <w:b/>
          <w:i w:val="0"/>
          <w:sz w:val="22"/>
          <w:szCs w:val="24"/>
        </w:rPr>
      </w:pPr>
      <w:bookmarkStart w:id="42" w:name="_Toc535854507"/>
      <w:r w:rsidRPr="00B33407">
        <w:rPr>
          <w:rFonts w:cs="Calibri"/>
          <w:b/>
          <w:i w:val="0"/>
          <w:sz w:val="22"/>
          <w:szCs w:val="24"/>
        </w:rPr>
        <w:t xml:space="preserve">Şekil </w:t>
      </w:r>
      <w:r>
        <w:rPr>
          <w:rFonts w:cs="Calibri"/>
          <w:b/>
          <w:i w:val="0"/>
          <w:sz w:val="22"/>
          <w:szCs w:val="24"/>
        </w:rPr>
        <w:t>2</w:t>
      </w:r>
      <w:r w:rsidR="0041228D">
        <w:rPr>
          <w:rFonts w:cs="Calibri"/>
          <w:b/>
          <w:i w:val="0"/>
          <w:sz w:val="22"/>
          <w:szCs w:val="24"/>
        </w:rPr>
        <w:t>7</w:t>
      </w:r>
      <w:r w:rsidRPr="00B33407">
        <w:rPr>
          <w:rFonts w:cs="Calibri"/>
          <w:b/>
          <w:i w:val="0"/>
          <w:sz w:val="22"/>
          <w:szCs w:val="24"/>
        </w:rPr>
        <w:t xml:space="preserve">: </w:t>
      </w:r>
      <w:r>
        <w:rPr>
          <w:rFonts w:cs="Calibri"/>
          <w:b/>
          <w:i w:val="0"/>
          <w:sz w:val="22"/>
          <w:szCs w:val="24"/>
        </w:rPr>
        <w:t>Velilerin Ulaşabilme Seviyesi</w:t>
      </w:r>
    </w:p>
    <w:p w:rsidR="00665042" w:rsidRDefault="0030451A" w:rsidP="00665042">
      <w:r>
        <w:rPr>
          <w:color w:val="000000"/>
        </w:rPr>
        <w:t>“Yöneticiler, okulun vizyonunu, stratejilerini, iyileştirmeye açık alanlarını vs. çalışanlarla paylaşır.” sorusuna anket çalışmasına katılan velilerimizin %3’</w:t>
      </w:r>
      <w:r w:rsidR="003D57AE">
        <w:rPr>
          <w:color w:val="000000"/>
        </w:rPr>
        <w:t>ü</w:t>
      </w:r>
      <w:r>
        <w:rPr>
          <w:color w:val="000000"/>
        </w:rPr>
        <w:t xml:space="preserve"> Katılmıyorum, %6’sı Kısmen Katılıyorum, %3’ü Kararsızım, %32’si Katılıyorum ve %5</w:t>
      </w:r>
      <w:r w:rsidR="00467C46">
        <w:rPr>
          <w:color w:val="000000"/>
        </w:rPr>
        <w:t>6</w:t>
      </w:r>
      <w:r>
        <w:rPr>
          <w:color w:val="000000"/>
        </w:rPr>
        <w:t>’</w:t>
      </w:r>
      <w:r w:rsidR="00467C46">
        <w:rPr>
          <w:color w:val="000000"/>
        </w:rPr>
        <w:t>sı</w:t>
      </w:r>
      <w:r>
        <w:rPr>
          <w:color w:val="000000"/>
        </w:rPr>
        <w:t xml:space="preserve"> Kesinlikle Katılıyorum yönünde görüş belirtmişlerdir.</w:t>
      </w:r>
      <w:bookmarkEnd w:id="42"/>
    </w:p>
    <w:p w:rsidR="00FB31FC" w:rsidRDefault="001C4BE9" w:rsidP="00665042">
      <w:pPr>
        <w:pStyle w:val="Balk3"/>
        <w:rPr>
          <w:rFonts w:ascii="Book Antiqua" w:eastAsia="SimSun" w:hAnsi="Book Antiqua" w:cs="Times New Roman"/>
          <w:b/>
          <w:color w:val="C45911" w:themeColor="accent2" w:themeShade="BF"/>
          <w:sz w:val="28"/>
          <w:szCs w:val="40"/>
        </w:rPr>
      </w:pPr>
      <w:bookmarkStart w:id="43" w:name="_Toc534829226"/>
      <w:bookmarkStart w:id="44" w:name="_Toc535854302"/>
      <w:r>
        <w:rPr>
          <w:noProof/>
        </w:rPr>
        <w:lastRenderedPageBreak/>
        <w:drawing>
          <wp:inline distT="0" distB="0" distL="0" distR="0">
            <wp:extent cx="6864824" cy="4462818"/>
            <wp:effectExtent l="19050" t="0" r="12226" b="0"/>
            <wp:docPr id="35" name="Grafik 3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289B4BD-5157-4DE3-A8E1-87EF0A2662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C37CB" w:rsidRDefault="006C37CB" w:rsidP="00FB31FC">
      <w:pPr>
        <w:pStyle w:val="ResimYazs"/>
        <w:rPr>
          <w:rFonts w:cs="Calibri"/>
          <w:b/>
          <w:i w:val="0"/>
          <w:sz w:val="22"/>
          <w:szCs w:val="24"/>
        </w:rPr>
      </w:pPr>
    </w:p>
    <w:p w:rsidR="00FB31FC" w:rsidRDefault="00FB31FC" w:rsidP="00FB31FC">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w:t>
      </w:r>
      <w:r w:rsidR="00B100ED">
        <w:rPr>
          <w:rFonts w:cs="Calibri"/>
          <w:b/>
          <w:i w:val="0"/>
          <w:sz w:val="22"/>
          <w:szCs w:val="24"/>
        </w:rPr>
        <w:t>8</w:t>
      </w:r>
      <w:r w:rsidRPr="00B33407">
        <w:rPr>
          <w:rFonts w:cs="Calibri"/>
          <w:b/>
          <w:i w:val="0"/>
          <w:sz w:val="22"/>
          <w:szCs w:val="24"/>
        </w:rPr>
        <w:t xml:space="preserve">: </w:t>
      </w:r>
      <w:r>
        <w:rPr>
          <w:rFonts w:cs="Calibri"/>
          <w:b/>
          <w:i w:val="0"/>
          <w:sz w:val="22"/>
          <w:szCs w:val="24"/>
        </w:rPr>
        <w:t>Duyuruların Yapılma Seviyesi</w:t>
      </w:r>
    </w:p>
    <w:p w:rsidR="00FB31FC" w:rsidRDefault="00FB31FC" w:rsidP="00FB31FC">
      <w:pPr>
        <w:rPr>
          <w:rFonts w:eastAsia="SimSun"/>
        </w:rPr>
      </w:pPr>
      <w:r>
        <w:rPr>
          <w:color w:val="000000"/>
        </w:rPr>
        <w:t>“Bizi ilgilendiren okul duyurularını zamanında öğreniyorum.” sorusuna anket çalışmasına katılan velilerimizin</w:t>
      </w:r>
      <w:r w:rsidR="00467C46">
        <w:rPr>
          <w:color w:val="000000"/>
        </w:rPr>
        <w:t xml:space="preserve"> </w:t>
      </w:r>
      <w:r>
        <w:rPr>
          <w:color w:val="000000"/>
        </w:rPr>
        <w:t xml:space="preserve">%9’u </w:t>
      </w:r>
      <w:r w:rsidR="00467C46">
        <w:rPr>
          <w:color w:val="000000"/>
        </w:rPr>
        <w:t>Katılmıyorum</w:t>
      </w:r>
      <w:r>
        <w:rPr>
          <w:color w:val="000000"/>
        </w:rPr>
        <w:t>, %</w:t>
      </w:r>
      <w:r w:rsidR="00467C46">
        <w:rPr>
          <w:color w:val="000000"/>
        </w:rPr>
        <w:t>6</w:t>
      </w:r>
      <w:r>
        <w:rPr>
          <w:color w:val="000000"/>
        </w:rPr>
        <w:t>’</w:t>
      </w:r>
      <w:r w:rsidR="00467C46">
        <w:rPr>
          <w:color w:val="000000"/>
        </w:rPr>
        <w:t>sı</w:t>
      </w:r>
      <w:r>
        <w:rPr>
          <w:color w:val="000000"/>
        </w:rPr>
        <w:t xml:space="preserve"> Kararsızım, %32’si Katılıyorum ve %53’ü Kesinlikle Katılıyorum yönünde görüş belirtmişlerdir.</w:t>
      </w:r>
    </w:p>
    <w:p w:rsidR="003D57AE" w:rsidRDefault="001C4BE9" w:rsidP="00FB31FC">
      <w:pPr>
        <w:rPr>
          <w:rFonts w:eastAsia="SimSun"/>
        </w:rPr>
      </w:pPr>
      <w:r>
        <w:rPr>
          <w:noProof/>
        </w:rPr>
        <w:lastRenderedPageBreak/>
        <w:drawing>
          <wp:inline distT="0" distB="0" distL="0" distR="0">
            <wp:extent cx="6291618" cy="4135272"/>
            <wp:effectExtent l="19050" t="0" r="13932" b="0"/>
            <wp:docPr id="36" name="Grafik 3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67BE774-AC2F-40BC-A544-0335AF69F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D57AE" w:rsidRDefault="003D57AE" w:rsidP="003D57AE">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2</w:t>
      </w:r>
      <w:r w:rsidR="00B100ED">
        <w:rPr>
          <w:rFonts w:cs="Calibri"/>
          <w:b/>
          <w:i w:val="0"/>
          <w:sz w:val="22"/>
          <w:szCs w:val="24"/>
        </w:rPr>
        <w:t>9</w:t>
      </w:r>
      <w:r w:rsidRPr="00B33407">
        <w:rPr>
          <w:rFonts w:cs="Calibri"/>
          <w:b/>
          <w:i w:val="0"/>
          <w:sz w:val="22"/>
          <w:szCs w:val="24"/>
        </w:rPr>
        <w:t xml:space="preserve">: </w:t>
      </w:r>
      <w:r>
        <w:rPr>
          <w:rFonts w:cs="Calibri"/>
          <w:b/>
          <w:i w:val="0"/>
          <w:sz w:val="22"/>
          <w:szCs w:val="24"/>
        </w:rPr>
        <w:t>Rehberlik Hizmeti Seviyesi</w:t>
      </w:r>
    </w:p>
    <w:p w:rsidR="00FB31FC" w:rsidRDefault="003D57AE" w:rsidP="003D57AE">
      <w:pPr>
        <w:rPr>
          <w:color w:val="000000"/>
        </w:rPr>
      </w:pPr>
      <w:r>
        <w:rPr>
          <w:color w:val="000000"/>
        </w:rPr>
        <w:t>“Öğrencimle ilgili konularda okulda rehberlik hizmeti alabiliyorum.” sorusuna anket çalışmasına katılan velilerimizin %</w:t>
      </w:r>
      <w:r w:rsidR="00831C7E">
        <w:rPr>
          <w:color w:val="000000"/>
        </w:rPr>
        <w:t>6</w:t>
      </w:r>
      <w:r>
        <w:rPr>
          <w:color w:val="000000"/>
        </w:rPr>
        <w:t>’s</w:t>
      </w:r>
      <w:r w:rsidR="00831C7E">
        <w:rPr>
          <w:color w:val="000000"/>
        </w:rPr>
        <w:t>ı</w:t>
      </w:r>
      <w:r>
        <w:rPr>
          <w:color w:val="000000"/>
        </w:rPr>
        <w:t xml:space="preserve"> Katılmıyorum, %6’sı Kısmen Katılıyorum, %</w:t>
      </w:r>
      <w:r w:rsidR="00831C7E">
        <w:rPr>
          <w:color w:val="000000"/>
        </w:rPr>
        <w:t>12</w:t>
      </w:r>
      <w:r>
        <w:rPr>
          <w:color w:val="000000"/>
        </w:rPr>
        <w:t>’</w:t>
      </w:r>
      <w:r w:rsidR="00831C7E">
        <w:rPr>
          <w:color w:val="000000"/>
        </w:rPr>
        <w:t>si</w:t>
      </w:r>
      <w:r>
        <w:rPr>
          <w:color w:val="000000"/>
        </w:rPr>
        <w:t xml:space="preserve"> Kararsızım, %</w:t>
      </w:r>
      <w:r w:rsidR="00831C7E">
        <w:rPr>
          <w:color w:val="000000"/>
        </w:rPr>
        <w:t>41</w:t>
      </w:r>
      <w:r>
        <w:rPr>
          <w:color w:val="000000"/>
        </w:rPr>
        <w:t>’i Katılıyorum ve %</w:t>
      </w:r>
      <w:r w:rsidR="00831C7E">
        <w:rPr>
          <w:color w:val="000000"/>
        </w:rPr>
        <w:t>35</w:t>
      </w:r>
      <w:r>
        <w:rPr>
          <w:color w:val="000000"/>
        </w:rPr>
        <w:t>’</w:t>
      </w:r>
      <w:r w:rsidR="00831C7E">
        <w:rPr>
          <w:color w:val="000000"/>
        </w:rPr>
        <w:t>i</w:t>
      </w:r>
      <w:r>
        <w:rPr>
          <w:color w:val="000000"/>
        </w:rPr>
        <w:t xml:space="preserve"> Kesinlikle Katılıyorum yönünde görüş belirtmişlerdir.</w:t>
      </w:r>
    </w:p>
    <w:p w:rsidR="00792832" w:rsidRDefault="00792832" w:rsidP="003D57AE">
      <w:pPr>
        <w:rPr>
          <w:color w:val="000000"/>
        </w:rPr>
      </w:pPr>
    </w:p>
    <w:p w:rsidR="00792832" w:rsidRDefault="001C4BE9" w:rsidP="003D57AE">
      <w:pPr>
        <w:rPr>
          <w:rFonts w:eastAsia="SimSun"/>
        </w:rPr>
      </w:pPr>
      <w:r>
        <w:rPr>
          <w:noProof/>
        </w:rPr>
        <w:lastRenderedPageBreak/>
        <w:drawing>
          <wp:inline distT="0" distB="0" distL="0" distR="0">
            <wp:extent cx="7233314" cy="4776717"/>
            <wp:effectExtent l="19050" t="0" r="24736" b="4833"/>
            <wp:docPr id="37" name="Grafik 3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B0BDA8E-57A1-468C-A8B5-4B3CDA9A3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3147B" w:rsidRDefault="00C3147B" w:rsidP="00C3147B">
      <w:pPr>
        <w:pStyle w:val="ResimYazs"/>
        <w:rPr>
          <w:rFonts w:cs="Calibri"/>
          <w:b/>
          <w:i w:val="0"/>
          <w:sz w:val="22"/>
          <w:szCs w:val="24"/>
        </w:rPr>
      </w:pPr>
      <w:r w:rsidRPr="00B33407">
        <w:rPr>
          <w:rFonts w:cs="Calibri"/>
          <w:b/>
          <w:i w:val="0"/>
          <w:sz w:val="22"/>
          <w:szCs w:val="24"/>
        </w:rPr>
        <w:t xml:space="preserve">Şekil </w:t>
      </w:r>
      <w:r w:rsidR="00B100ED">
        <w:rPr>
          <w:rFonts w:cs="Calibri"/>
          <w:b/>
          <w:i w:val="0"/>
          <w:sz w:val="22"/>
          <w:szCs w:val="24"/>
        </w:rPr>
        <w:t>30</w:t>
      </w:r>
      <w:r w:rsidRPr="00B33407">
        <w:rPr>
          <w:rFonts w:cs="Calibri"/>
          <w:b/>
          <w:i w:val="0"/>
          <w:sz w:val="22"/>
          <w:szCs w:val="24"/>
        </w:rPr>
        <w:t xml:space="preserve">: </w:t>
      </w:r>
      <w:r>
        <w:rPr>
          <w:rFonts w:cs="Calibri"/>
          <w:b/>
          <w:i w:val="0"/>
          <w:sz w:val="22"/>
          <w:szCs w:val="24"/>
        </w:rPr>
        <w:t xml:space="preserve">İstek ve </w:t>
      </w:r>
      <w:r w:rsidR="00621CAC">
        <w:rPr>
          <w:rFonts w:cs="Calibri"/>
          <w:b/>
          <w:i w:val="0"/>
          <w:sz w:val="22"/>
          <w:szCs w:val="24"/>
        </w:rPr>
        <w:t>Şikâyetlerin</w:t>
      </w:r>
      <w:r>
        <w:rPr>
          <w:rFonts w:cs="Calibri"/>
          <w:b/>
          <w:i w:val="0"/>
          <w:sz w:val="22"/>
          <w:szCs w:val="24"/>
        </w:rPr>
        <w:t xml:space="preserve"> Dikkate Alınma Seviyesi</w:t>
      </w:r>
    </w:p>
    <w:p w:rsidR="00FB31FC" w:rsidRDefault="00C3147B" w:rsidP="00C3147B">
      <w:pPr>
        <w:rPr>
          <w:rFonts w:eastAsia="SimSun"/>
        </w:rPr>
      </w:pPr>
      <w:r>
        <w:rPr>
          <w:color w:val="000000"/>
        </w:rPr>
        <w:t xml:space="preserve">“Okula ilettiğim </w:t>
      </w:r>
      <w:r w:rsidR="001A7605">
        <w:rPr>
          <w:color w:val="000000"/>
        </w:rPr>
        <w:t xml:space="preserve">istek ve </w:t>
      </w:r>
      <w:r w:rsidR="00621CAC">
        <w:rPr>
          <w:color w:val="000000"/>
        </w:rPr>
        <w:t>şikâyetlerim</w:t>
      </w:r>
      <w:r w:rsidR="001A7605">
        <w:rPr>
          <w:color w:val="000000"/>
        </w:rPr>
        <w:t xml:space="preserve"> dikkate alınıyor</w:t>
      </w:r>
      <w:r>
        <w:rPr>
          <w:color w:val="000000"/>
        </w:rPr>
        <w:t>.” sorusuna anket çalışmasına katılan velilerimizin %</w:t>
      </w:r>
      <w:r w:rsidR="009D31A4">
        <w:rPr>
          <w:color w:val="000000"/>
        </w:rPr>
        <w:t>18</w:t>
      </w:r>
      <w:r>
        <w:rPr>
          <w:color w:val="000000"/>
        </w:rPr>
        <w:t>’</w:t>
      </w:r>
      <w:r w:rsidR="001A7605">
        <w:rPr>
          <w:color w:val="000000"/>
        </w:rPr>
        <w:t>i</w:t>
      </w:r>
      <w:r>
        <w:rPr>
          <w:color w:val="000000"/>
        </w:rPr>
        <w:t xml:space="preserve"> Katılmıyorum, %</w:t>
      </w:r>
      <w:r w:rsidR="009D31A4">
        <w:rPr>
          <w:color w:val="000000"/>
        </w:rPr>
        <w:t>9</w:t>
      </w:r>
      <w:r>
        <w:rPr>
          <w:color w:val="000000"/>
        </w:rPr>
        <w:t>’</w:t>
      </w:r>
      <w:r w:rsidR="009D31A4">
        <w:rPr>
          <w:color w:val="000000"/>
        </w:rPr>
        <w:t>u</w:t>
      </w:r>
      <w:r>
        <w:rPr>
          <w:color w:val="000000"/>
        </w:rPr>
        <w:t xml:space="preserve"> Kısmen Katılıyorum, %</w:t>
      </w:r>
      <w:r w:rsidR="009D31A4">
        <w:rPr>
          <w:color w:val="000000"/>
        </w:rPr>
        <w:t>12</w:t>
      </w:r>
      <w:r w:rsidR="001A7605">
        <w:rPr>
          <w:color w:val="000000"/>
        </w:rPr>
        <w:t>’</w:t>
      </w:r>
      <w:r w:rsidR="009D31A4">
        <w:rPr>
          <w:color w:val="000000"/>
        </w:rPr>
        <w:t>si</w:t>
      </w:r>
      <w:r>
        <w:rPr>
          <w:color w:val="000000"/>
        </w:rPr>
        <w:t xml:space="preserve"> Kararsızım, %</w:t>
      </w:r>
      <w:r w:rsidR="009D31A4">
        <w:rPr>
          <w:color w:val="000000"/>
        </w:rPr>
        <w:t>41</w:t>
      </w:r>
      <w:r>
        <w:rPr>
          <w:color w:val="000000"/>
        </w:rPr>
        <w:t>’i Katılıyorum ve %</w:t>
      </w:r>
      <w:r w:rsidR="001A7605">
        <w:rPr>
          <w:color w:val="000000"/>
        </w:rPr>
        <w:t>2</w:t>
      </w:r>
      <w:r w:rsidR="009D31A4">
        <w:rPr>
          <w:color w:val="000000"/>
        </w:rPr>
        <w:t>0</w:t>
      </w:r>
      <w:r>
        <w:rPr>
          <w:color w:val="000000"/>
        </w:rPr>
        <w:t>’</w:t>
      </w:r>
      <w:r w:rsidR="009D31A4">
        <w:rPr>
          <w:color w:val="000000"/>
        </w:rPr>
        <w:t>si</w:t>
      </w:r>
      <w:r>
        <w:rPr>
          <w:color w:val="000000"/>
        </w:rPr>
        <w:t xml:space="preserve"> Kesinlikle Katılıyorum yönünde görüş belirtmişlerdir.</w:t>
      </w:r>
    </w:p>
    <w:p w:rsidR="00577363" w:rsidRDefault="001C4BE9" w:rsidP="00577363">
      <w:pPr>
        <w:rPr>
          <w:rFonts w:eastAsia="SimSun"/>
        </w:rPr>
      </w:pPr>
      <w:r>
        <w:rPr>
          <w:noProof/>
        </w:rPr>
        <w:lastRenderedPageBreak/>
        <w:drawing>
          <wp:inline distT="0" distB="0" distL="0" distR="0">
            <wp:extent cx="7391685" cy="4299045"/>
            <wp:effectExtent l="19050" t="0" r="18765" b="6255"/>
            <wp:docPr id="38" name="Grafik 3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D1D1820-E241-48F7-94C5-0E549F0FC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41CB4" w:rsidRDefault="00141CB4" w:rsidP="00141CB4">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3</w:t>
      </w:r>
      <w:r w:rsidR="00B100ED">
        <w:rPr>
          <w:rFonts w:cs="Calibri"/>
          <w:b/>
          <w:i w:val="0"/>
          <w:sz w:val="22"/>
          <w:szCs w:val="24"/>
        </w:rPr>
        <w:t>1</w:t>
      </w:r>
      <w:r w:rsidRPr="00B33407">
        <w:rPr>
          <w:rFonts w:cs="Calibri"/>
          <w:b/>
          <w:i w:val="0"/>
          <w:sz w:val="22"/>
          <w:szCs w:val="24"/>
        </w:rPr>
        <w:t xml:space="preserve">: </w:t>
      </w:r>
      <w:r w:rsidR="00B100ED">
        <w:rPr>
          <w:rFonts w:cs="Calibri"/>
          <w:b/>
          <w:i w:val="0"/>
          <w:sz w:val="22"/>
          <w:szCs w:val="24"/>
        </w:rPr>
        <w:t>Derslerde Yöntem Çeşitliliği</w:t>
      </w:r>
      <w:r>
        <w:rPr>
          <w:rFonts w:cs="Calibri"/>
          <w:b/>
          <w:i w:val="0"/>
          <w:sz w:val="22"/>
          <w:szCs w:val="24"/>
        </w:rPr>
        <w:t xml:space="preserve"> Seviyesi</w:t>
      </w:r>
    </w:p>
    <w:p w:rsidR="00577363" w:rsidRDefault="00141CB4" w:rsidP="00141CB4">
      <w:pPr>
        <w:rPr>
          <w:rFonts w:eastAsia="SimSun"/>
        </w:rPr>
      </w:pPr>
      <w:r>
        <w:rPr>
          <w:color w:val="000000"/>
        </w:rPr>
        <w:t>“</w:t>
      </w:r>
      <w:r w:rsidR="00B100ED">
        <w:rPr>
          <w:color w:val="000000"/>
        </w:rPr>
        <w:t>Öğretmenler yeniliğe açık olarak derslerin işlenişinde çeşitli yöntemler kullanmaktadır</w:t>
      </w:r>
      <w:r>
        <w:rPr>
          <w:color w:val="000000"/>
        </w:rPr>
        <w:t>.” sorusuna anket çalışmasına katılan velilerimizin %</w:t>
      </w:r>
      <w:r w:rsidR="00B100ED">
        <w:rPr>
          <w:color w:val="000000"/>
        </w:rPr>
        <w:t>6</w:t>
      </w:r>
      <w:r>
        <w:rPr>
          <w:color w:val="000000"/>
        </w:rPr>
        <w:t>’</w:t>
      </w:r>
      <w:r w:rsidR="00B100ED">
        <w:rPr>
          <w:color w:val="000000"/>
        </w:rPr>
        <w:t>sı</w:t>
      </w:r>
      <w:r>
        <w:rPr>
          <w:color w:val="000000"/>
        </w:rPr>
        <w:t xml:space="preserve"> Katılmıyorum, %</w:t>
      </w:r>
      <w:r w:rsidR="000A3E50">
        <w:rPr>
          <w:color w:val="000000"/>
        </w:rPr>
        <w:t>9</w:t>
      </w:r>
      <w:r>
        <w:rPr>
          <w:color w:val="000000"/>
        </w:rPr>
        <w:t>’</w:t>
      </w:r>
      <w:r w:rsidR="000A3E50">
        <w:rPr>
          <w:color w:val="000000"/>
        </w:rPr>
        <w:t>u</w:t>
      </w:r>
      <w:r>
        <w:rPr>
          <w:color w:val="000000"/>
        </w:rPr>
        <w:t xml:space="preserve"> Kısmen Katılıyorum, %</w:t>
      </w:r>
      <w:r w:rsidR="00B100ED">
        <w:rPr>
          <w:color w:val="000000"/>
        </w:rPr>
        <w:t>2</w:t>
      </w:r>
      <w:r w:rsidR="000A3E50">
        <w:rPr>
          <w:color w:val="000000"/>
        </w:rPr>
        <w:t>4</w:t>
      </w:r>
      <w:r>
        <w:rPr>
          <w:color w:val="000000"/>
        </w:rPr>
        <w:t>’</w:t>
      </w:r>
      <w:r w:rsidR="00B100ED">
        <w:rPr>
          <w:color w:val="000000"/>
        </w:rPr>
        <w:t>ü</w:t>
      </w:r>
      <w:r>
        <w:rPr>
          <w:color w:val="000000"/>
        </w:rPr>
        <w:t xml:space="preserve"> Kararsızım, %</w:t>
      </w:r>
      <w:r w:rsidR="00B100ED">
        <w:rPr>
          <w:color w:val="000000"/>
        </w:rPr>
        <w:t>26</w:t>
      </w:r>
      <w:r>
        <w:rPr>
          <w:color w:val="000000"/>
        </w:rPr>
        <w:t>’s</w:t>
      </w:r>
      <w:r w:rsidR="00B100ED">
        <w:rPr>
          <w:color w:val="000000"/>
        </w:rPr>
        <w:t>ı</w:t>
      </w:r>
      <w:r>
        <w:rPr>
          <w:color w:val="000000"/>
        </w:rPr>
        <w:t xml:space="preserve"> Katılıyorum ve %</w:t>
      </w:r>
      <w:r w:rsidR="00B100ED">
        <w:rPr>
          <w:color w:val="000000"/>
        </w:rPr>
        <w:t>3</w:t>
      </w:r>
      <w:r w:rsidR="000A3E50">
        <w:rPr>
          <w:color w:val="000000"/>
        </w:rPr>
        <w:t>5</w:t>
      </w:r>
      <w:r w:rsidR="00B100ED">
        <w:rPr>
          <w:color w:val="000000"/>
        </w:rPr>
        <w:t>’i</w:t>
      </w:r>
      <w:r>
        <w:rPr>
          <w:color w:val="000000"/>
        </w:rPr>
        <w:t xml:space="preserve"> Kesinlikle Katılıyorum yönünde görüş belirtmişlerdir.</w:t>
      </w:r>
    </w:p>
    <w:p w:rsidR="00577363" w:rsidRDefault="00577363" w:rsidP="00577363">
      <w:pPr>
        <w:rPr>
          <w:rFonts w:eastAsia="SimSun"/>
        </w:rPr>
      </w:pPr>
    </w:p>
    <w:p w:rsidR="009F2AA1" w:rsidRDefault="001C4BE9" w:rsidP="00577363">
      <w:pPr>
        <w:rPr>
          <w:rFonts w:eastAsia="SimSun"/>
        </w:rPr>
      </w:pPr>
      <w:r>
        <w:rPr>
          <w:noProof/>
        </w:rPr>
        <w:lastRenderedPageBreak/>
        <w:drawing>
          <wp:inline distT="0" distB="0" distL="0" distR="0">
            <wp:extent cx="6859422" cy="4258102"/>
            <wp:effectExtent l="19050" t="0" r="17628" b="9098"/>
            <wp:docPr id="39" name="Grafik 3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A76B99E-43C5-498A-8B7E-DC68E35F0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80D3B" w:rsidRDefault="00180D3B" w:rsidP="00180D3B">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32</w:t>
      </w:r>
      <w:r w:rsidRPr="00B33407">
        <w:rPr>
          <w:rFonts w:cs="Calibri"/>
          <w:b/>
          <w:i w:val="0"/>
          <w:sz w:val="22"/>
          <w:szCs w:val="24"/>
        </w:rPr>
        <w:t xml:space="preserve">: </w:t>
      </w:r>
      <w:r>
        <w:rPr>
          <w:rFonts w:cs="Calibri"/>
          <w:b/>
          <w:i w:val="0"/>
          <w:sz w:val="22"/>
          <w:szCs w:val="24"/>
        </w:rPr>
        <w:t>Güvenlik Önlemleri Seviyesi</w:t>
      </w:r>
    </w:p>
    <w:p w:rsidR="003E7061" w:rsidRDefault="00180D3B" w:rsidP="00180D3B">
      <w:pPr>
        <w:rPr>
          <w:color w:val="000000"/>
        </w:rPr>
      </w:pPr>
      <w:r>
        <w:rPr>
          <w:color w:val="000000"/>
        </w:rPr>
        <w:t>“Okulda yabancı kişilere karşı güvenlik önlemleri alınmaktadır.” sorusuna anket çalışmasına katılan velilerimizin %6’sı Katılmıyorum, %6’sı Kısmen Katılıyorum, %1</w:t>
      </w:r>
      <w:r w:rsidR="00A629FC">
        <w:rPr>
          <w:color w:val="000000"/>
        </w:rPr>
        <w:t>5</w:t>
      </w:r>
      <w:r>
        <w:rPr>
          <w:color w:val="000000"/>
        </w:rPr>
        <w:t>’</w:t>
      </w:r>
      <w:r w:rsidR="00A629FC">
        <w:rPr>
          <w:color w:val="000000"/>
        </w:rPr>
        <w:t>i</w:t>
      </w:r>
      <w:r>
        <w:rPr>
          <w:color w:val="000000"/>
        </w:rPr>
        <w:t xml:space="preserve"> Kararsızım, %23’ü Katılıyorum ve %5</w:t>
      </w:r>
      <w:r w:rsidR="00A629FC">
        <w:rPr>
          <w:color w:val="000000"/>
        </w:rPr>
        <w:t>0</w:t>
      </w:r>
      <w:r>
        <w:rPr>
          <w:color w:val="000000"/>
        </w:rPr>
        <w:t>’</w:t>
      </w:r>
      <w:r w:rsidR="00A629FC">
        <w:rPr>
          <w:color w:val="000000"/>
        </w:rPr>
        <w:t>s</w:t>
      </w:r>
      <w:r>
        <w:rPr>
          <w:color w:val="000000"/>
        </w:rPr>
        <w:t>i Kesinlikle Katılıyorum yönünde görüş belirtmişlerdir.</w:t>
      </w:r>
    </w:p>
    <w:p w:rsidR="0046224C" w:rsidRDefault="0046224C" w:rsidP="00180D3B">
      <w:pPr>
        <w:rPr>
          <w:color w:val="000000"/>
        </w:rPr>
      </w:pPr>
    </w:p>
    <w:p w:rsidR="0046224C" w:rsidRDefault="001C4BE9" w:rsidP="00180D3B">
      <w:pPr>
        <w:rPr>
          <w:rFonts w:eastAsia="SimSun"/>
        </w:rPr>
      </w:pPr>
      <w:r>
        <w:rPr>
          <w:noProof/>
        </w:rPr>
        <w:lastRenderedPageBreak/>
        <w:drawing>
          <wp:inline distT="0" distB="0" distL="0" distR="0">
            <wp:extent cx="7227911" cy="4531057"/>
            <wp:effectExtent l="19050" t="0" r="11089" b="2843"/>
            <wp:docPr id="40" name="Grafik 4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1FC5619-B27B-4AF8-BE48-4FFBE3C78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730FA" w:rsidRDefault="00A730FA" w:rsidP="00A730F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33</w:t>
      </w:r>
      <w:r w:rsidRPr="00B33407">
        <w:rPr>
          <w:rFonts w:cs="Calibri"/>
          <w:b/>
          <w:i w:val="0"/>
          <w:sz w:val="22"/>
          <w:szCs w:val="24"/>
        </w:rPr>
        <w:t xml:space="preserve">: </w:t>
      </w:r>
      <w:r w:rsidR="000466E9">
        <w:rPr>
          <w:rFonts w:cs="Calibri"/>
          <w:b/>
          <w:i w:val="0"/>
          <w:sz w:val="22"/>
          <w:szCs w:val="24"/>
        </w:rPr>
        <w:t xml:space="preserve">İlgili Alanlarda </w:t>
      </w:r>
      <w:r w:rsidR="00D87E9A">
        <w:rPr>
          <w:rFonts w:cs="Calibri"/>
          <w:b/>
          <w:i w:val="0"/>
          <w:sz w:val="22"/>
          <w:szCs w:val="24"/>
        </w:rPr>
        <w:t>Görüşlerin Dikkate Alınma Seviyesi</w:t>
      </w:r>
    </w:p>
    <w:p w:rsidR="003E7061" w:rsidRDefault="00A730FA" w:rsidP="00A730FA">
      <w:pPr>
        <w:rPr>
          <w:rFonts w:eastAsia="SimSun"/>
        </w:rPr>
      </w:pPr>
      <w:r>
        <w:rPr>
          <w:color w:val="000000"/>
        </w:rPr>
        <w:t xml:space="preserve">“Okulda </w:t>
      </w:r>
      <w:r w:rsidR="00D87E9A">
        <w:rPr>
          <w:color w:val="000000"/>
        </w:rPr>
        <w:t>bizleri ilgilendiren kararlarda görüşlerimiz dikkate</w:t>
      </w:r>
      <w:r>
        <w:rPr>
          <w:color w:val="000000"/>
        </w:rPr>
        <w:t xml:space="preserve"> alınır.” sorusuna anket çalışmasına katılan velilerimizin %</w:t>
      </w:r>
      <w:r w:rsidR="00D87E9A">
        <w:rPr>
          <w:color w:val="000000"/>
        </w:rPr>
        <w:t>9</w:t>
      </w:r>
      <w:r>
        <w:rPr>
          <w:color w:val="000000"/>
        </w:rPr>
        <w:t>’</w:t>
      </w:r>
      <w:r w:rsidR="00D87E9A">
        <w:rPr>
          <w:color w:val="000000"/>
        </w:rPr>
        <w:t>u</w:t>
      </w:r>
      <w:r>
        <w:rPr>
          <w:color w:val="000000"/>
        </w:rPr>
        <w:t xml:space="preserve"> Katılmıyorum, %</w:t>
      </w:r>
      <w:r w:rsidR="00D87E9A">
        <w:rPr>
          <w:color w:val="000000"/>
        </w:rPr>
        <w:t>15</w:t>
      </w:r>
      <w:r>
        <w:rPr>
          <w:color w:val="000000"/>
        </w:rPr>
        <w:t>’</w:t>
      </w:r>
      <w:r w:rsidR="00D87E9A">
        <w:rPr>
          <w:color w:val="000000"/>
        </w:rPr>
        <w:t>i</w:t>
      </w:r>
      <w:r>
        <w:rPr>
          <w:color w:val="000000"/>
        </w:rPr>
        <w:t xml:space="preserve"> Kısmen Katılıyorum, %1</w:t>
      </w:r>
      <w:r w:rsidR="00D87E9A">
        <w:rPr>
          <w:color w:val="000000"/>
        </w:rPr>
        <w:t>8</w:t>
      </w:r>
      <w:r>
        <w:rPr>
          <w:color w:val="000000"/>
        </w:rPr>
        <w:t>’i Kararsızım, %23’ü Katılıyorum ve %</w:t>
      </w:r>
      <w:r w:rsidR="00D87E9A">
        <w:rPr>
          <w:color w:val="000000"/>
        </w:rPr>
        <w:t>35</w:t>
      </w:r>
      <w:r>
        <w:rPr>
          <w:color w:val="000000"/>
        </w:rPr>
        <w:t>’i Kesinlikle Katılıyorum yönünde görüş belirtmişlerdir.</w:t>
      </w:r>
    </w:p>
    <w:p w:rsidR="00830D19" w:rsidRDefault="001C4BE9" w:rsidP="00577363">
      <w:pPr>
        <w:rPr>
          <w:rFonts w:eastAsia="SimSun"/>
        </w:rPr>
      </w:pPr>
      <w:r>
        <w:rPr>
          <w:noProof/>
        </w:rPr>
        <w:lastRenderedPageBreak/>
        <w:drawing>
          <wp:inline distT="0" distB="0" distL="0" distR="0">
            <wp:extent cx="6523630" cy="4203511"/>
            <wp:effectExtent l="19050" t="0" r="10520" b="6539"/>
            <wp:docPr id="41" name="Grafik 4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F751C9B-E7CA-4F29-BB36-2612D314E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30D19" w:rsidRDefault="00830D19" w:rsidP="00830D19">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34</w:t>
      </w:r>
      <w:r w:rsidRPr="00B33407">
        <w:rPr>
          <w:rFonts w:cs="Calibri"/>
          <w:b/>
          <w:i w:val="0"/>
          <w:sz w:val="22"/>
          <w:szCs w:val="24"/>
        </w:rPr>
        <w:t xml:space="preserve">: </w:t>
      </w:r>
      <w:r>
        <w:rPr>
          <w:rFonts w:cs="Calibri"/>
          <w:b/>
          <w:i w:val="0"/>
          <w:sz w:val="22"/>
          <w:szCs w:val="24"/>
        </w:rPr>
        <w:t>VBS’yi ve İnternet Sayfasını Takip Seviyesi</w:t>
      </w:r>
    </w:p>
    <w:p w:rsidR="003E7061" w:rsidRDefault="00830D19" w:rsidP="00830D19">
      <w:pPr>
        <w:rPr>
          <w:color w:val="000000"/>
        </w:rPr>
      </w:pPr>
      <w:r>
        <w:rPr>
          <w:color w:val="000000"/>
        </w:rPr>
        <w:t>“</w:t>
      </w:r>
      <w:r w:rsidR="00761372">
        <w:rPr>
          <w:color w:val="000000"/>
        </w:rPr>
        <w:t>E-Okul Veli Bilgilendirme Sistemi ile okulun internet sayfasını düzenli olarak takip ediyorum</w:t>
      </w:r>
      <w:r>
        <w:rPr>
          <w:color w:val="000000"/>
        </w:rPr>
        <w:t>.” sorusuna anket çalışmasına katılan velilerimizin %</w:t>
      </w:r>
      <w:r w:rsidR="00761372">
        <w:rPr>
          <w:color w:val="000000"/>
        </w:rPr>
        <w:t>15</w:t>
      </w:r>
      <w:r>
        <w:rPr>
          <w:color w:val="000000"/>
        </w:rPr>
        <w:t>’</w:t>
      </w:r>
      <w:r w:rsidR="00761372">
        <w:rPr>
          <w:color w:val="000000"/>
        </w:rPr>
        <w:t>i</w:t>
      </w:r>
      <w:r>
        <w:rPr>
          <w:color w:val="000000"/>
        </w:rPr>
        <w:t xml:space="preserve"> Katılmıyorum, %1</w:t>
      </w:r>
      <w:r w:rsidR="00761372">
        <w:rPr>
          <w:color w:val="000000"/>
        </w:rPr>
        <w:t>2</w:t>
      </w:r>
      <w:r>
        <w:rPr>
          <w:color w:val="000000"/>
        </w:rPr>
        <w:t>’</w:t>
      </w:r>
      <w:r w:rsidR="00761372">
        <w:rPr>
          <w:color w:val="000000"/>
        </w:rPr>
        <w:t>s</w:t>
      </w:r>
      <w:r>
        <w:rPr>
          <w:color w:val="000000"/>
        </w:rPr>
        <w:t>i Kararsızım, %</w:t>
      </w:r>
      <w:r w:rsidR="00761372">
        <w:rPr>
          <w:color w:val="000000"/>
        </w:rPr>
        <w:t>35</w:t>
      </w:r>
      <w:r>
        <w:rPr>
          <w:color w:val="000000"/>
        </w:rPr>
        <w:t>’</w:t>
      </w:r>
      <w:r w:rsidR="00761372">
        <w:rPr>
          <w:color w:val="000000"/>
        </w:rPr>
        <w:t>i</w:t>
      </w:r>
      <w:r>
        <w:rPr>
          <w:color w:val="000000"/>
        </w:rPr>
        <w:t xml:space="preserve"> Katılıyorum ve %3</w:t>
      </w:r>
      <w:r w:rsidR="00761372">
        <w:rPr>
          <w:color w:val="000000"/>
        </w:rPr>
        <w:t>8</w:t>
      </w:r>
      <w:r>
        <w:rPr>
          <w:color w:val="000000"/>
        </w:rPr>
        <w:t>’i Kesinlikle Katılıyorum yönünde görüş belirtmişlerdir.</w:t>
      </w:r>
    </w:p>
    <w:p w:rsidR="007E0F35" w:rsidRDefault="007E0F35" w:rsidP="00830D19">
      <w:pPr>
        <w:rPr>
          <w:color w:val="000000"/>
        </w:rPr>
      </w:pPr>
    </w:p>
    <w:p w:rsidR="007E0F35" w:rsidRDefault="001C4BE9" w:rsidP="00830D19">
      <w:pPr>
        <w:rPr>
          <w:rFonts w:eastAsia="SimSun"/>
        </w:rPr>
      </w:pPr>
      <w:r>
        <w:rPr>
          <w:noProof/>
        </w:rPr>
        <w:lastRenderedPageBreak/>
        <w:drawing>
          <wp:inline distT="0" distB="0" distL="0" distR="0">
            <wp:extent cx="7397087" cy="4490114"/>
            <wp:effectExtent l="19050" t="0" r="13363" b="5686"/>
            <wp:docPr id="42" name="Grafik 4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8FE5780-1BF3-4CCF-8810-D2852EE47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E0F35" w:rsidRDefault="007E0F35" w:rsidP="007E0F35">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35</w:t>
      </w:r>
      <w:r w:rsidRPr="00B33407">
        <w:rPr>
          <w:rFonts w:cs="Calibri"/>
          <w:b/>
          <w:i w:val="0"/>
          <w:sz w:val="22"/>
          <w:szCs w:val="24"/>
        </w:rPr>
        <w:t xml:space="preserve">: </w:t>
      </w:r>
      <w:r w:rsidR="00FD0E27">
        <w:rPr>
          <w:rFonts w:cs="Calibri"/>
          <w:b/>
          <w:i w:val="0"/>
          <w:sz w:val="22"/>
          <w:szCs w:val="24"/>
        </w:rPr>
        <w:t>Çocuğun Okulu Sevme</w:t>
      </w:r>
      <w:r>
        <w:rPr>
          <w:rFonts w:cs="Calibri"/>
          <w:b/>
          <w:i w:val="0"/>
          <w:sz w:val="22"/>
          <w:szCs w:val="24"/>
        </w:rPr>
        <w:t xml:space="preserve"> Seviyesi</w:t>
      </w:r>
    </w:p>
    <w:p w:rsidR="003E7061" w:rsidRDefault="007E0F35" w:rsidP="007E0F35">
      <w:pPr>
        <w:rPr>
          <w:color w:val="000000"/>
        </w:rPr>
      </w:pPr>
      <w:r>
        <w:rPr>
          <w:color w:val="000000"/>
        </w:rPr>
        <w:t>“</w:t>
      </w:r>
      <w:r w:rsidR="00233E64">
        <w:rPr>
          <w:color w:val="000000"/>
        </w:rPr>
        <w:t>Çocuğumun okulunu sevdiğini ve öğretmenleri ile iyi anlaştığını düşünüyorum</w:t>
      </w:r>
      <w:r>
        <w:rPr>
          <w:color w:val="000000"/>
        </w:rPr>
        <w:t>.” sorusuna anket çalışmasına katılan velilerimizin %</w:t>
      </w:r>
      <w:r w:rsidR="00233E64">
        <w:rPr>
          <w:color w:val="000000"/>
        </w:rPr>
        <w:t>6</w:t>
      </w:r>
      <w:r>
        <w:rPr>
          <w:color w:val="000000"/>
        </w:rPr>
        <w:t>’</w:t>
      </w:r>
      <w:r w:rsidR="00233E64">
        <w:rPr>
          <w:color w:val="000000"/>
        </w:rPr>
        <w:t>sı</w:t>
      </w:r>
      <w:r>
        <w:rPr>
          <w:color w:val="000000"/>
        </w:rPr>
        <w:t xml:space="preserve"> Katılmıyorum, %</w:t>
      </w:r>
      <w:r w:rsidR="00233E64">
        <w:rPr>
          <w:color w:val="000000"/>
        </w:rPr>
        <w:t>6</w:t>
      </w:r>
      <w:r>
        <w:rPr>
          <w:color w:val="000000"/>
        </w:rPr>
        <w:t>’</w:t>
      </w:r>
      <w:r w:rsidR="00233E64">
        <w:rPr>
          <w:color w:val="000000"/>
        </w:rPr>
        <w:t>sı</w:t>
      </w:r>
      <w:r>
        <w:rPr>
          <w:color w:val="000000"/>
        </w:rPr>
        <w:t xml:space="preserve"> Kısmen Katılıyorum, %</w:t>
      </w:r>
      <w:r w:rsidR="00233E64">
        <w:rPr>
          <w:color w:val="000000"/>
        </w:rPr>
        <w:t>3</w:t>
      </w:r>
      <w:r>
        <w:rPr>
          <w:color w:val="000000"/>
        </w:rPr>
        <w:t>’</w:t>
      </w:r>
      <w:r w:rsidR="00233E64">
        <w:rPr>
          <w:color w:val="000000"/>
        </w:rPr>
        <w:t>ü</w:t>
      </w:r>
      <w:r>
        <w:rPr>
          <w:color w:val="000000"/>
        </w:rPr>
        <w:t xml:space="preserve"> Kararsızım, %23’ü Katılıyorum ve %</w:t>
      </w:r>
      <w:r w:rsidR="00233E64">
        <w:rPr>
          <w:color w:val="000000"/>
        </w:rPr>
        <w:t>62</w:t>
      </w:r>
      <w:r>
        <w:rPr>
          <w:color w:val="000000"/>
        </w:rPr>
        <w:t>’</w:t>
      </w:r>
      <w:r w:rsidR="00233E64">
        <w:rPr>
          <w:color w:val="000000"/>
        </w:rPr>
        <w:t>s</w:t>
      </w:r>
      <w:r>
        <w:rPr>
          <w:color w:val="000000"/>
        </w:rPr>
        <w:t>i Kesinlikle Katılıyorum yönünde görüş belirtmişlerdir.</w:t>
      </w:r>
    </w:p>
    <w:p w:rsidR="001C4BE9" w:rsidRDefault="001C4BE9">
      <w:pPr>
        <w:rPr>
          <w:rFonts w:eastAsia="SimSun"/>
        </w:rPr>
      </w:pPr>
      <w:r>
        <w:rPr>
          <w:noProof/>
        </w:rPr>
        <w:lastRenderedPageBreak/>
        <w:drawing>
          <wp:inline distT="0" distB="0" distL="0" distR="0">
            <wp:extent cx="7541810" cy="4339988"/>
            <wp:effectExtent l="19050" t="0" r="21040" b="3412"/>
            <wp:docPr id="43" name="Grafik 4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638549D-C71D-4C18-B006-A14604D79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A6C8A" w:rsidRPr="005A6C8A" w:rsidRDefault="005A6C8A">
      <w:pPr>
        <w:pStyle w:val="ResimYazs"/>
        <w:rPr>
          <w:i w:val="0"/>
          <w:color w:val="000000"/>
          <w:sz w:val="24"/>
          <w:szCs w:val="21"/>
        </w:rPr>
      </w:pPr>
      <w:r w:rsidRPr="005A6C8A">
        <w:rPr>
          <w:rFonts w:cs="Calibri"/>
          <w:b/>
          <w:i w:val="0"/>
          <w:sz w:val="22"/>
          <w:szCs w:val="24"/>
        </w:rPr>
        <w:t>Şekil 3</w:t>
      </w:r>
      <w:r w:rsidR="007F6C0B">
        <w:rPr>
          <w:rFonts w:cs="Calibri"/>
          <w:b/>
          <w:i w:val="0"/>
          <w:sz w:val="22"/>
          <w:szCs w:val="24"/>
        </w:rPr>
        <w:t>6</w:t>
      </w:r>
      <w:r w:rsidRPr="005A6C8A">
        <w:rPr>
          <w:rFonts w:cs="Calibri"/>
          <w:b/>
          <w:i w:val="0"/>
          <w:sz w:val="22"/>
          <w:szCs w:val="24"/>
        </w:rPr>
        <w:t xml:space="preserve">: </w:t>
      </w:r>
      <w:r>
        <w:rPr>
          <w:rFonts w:cs="Calibri"/>
          <w:b/>
          <w:i w:val="0"/>
          <w:sz w:val="22"/>
          <w:szCs w:val="24"/>
        </w:rPr>
        <w:t>Okulun Donanım</w:t>
      </w:r>
      <w:r w:rsidRPr="005A6C8A">
        <w:rPr>
          <w:rFonts w:cs="Calibri"/>
          <w:b/>
          <w:i w:val="0"/>
          <w:sz w:val="22"/>
          <w:szCs w:val="24"/>
        </w:rPr>
        <w:t xml:space="preserve"> Seviyesi</w:t>
      </w:r>
    </w:p>
    <w:p w:rsidR="003D57AE" w:rsidRDefault="005A6C8A" w:rsidP="005A6C8A">
      <w:pPr>
        <w:rPr>
          <w:color w:val="000000"/>
        </w:rPr>
      </w:pPr>
      <w:r>
        <w:rPr>
          <w:color w:val="000000"/>
        </w:rPr>
        <w:t>“Okul, teknik araç ve gereç yönünden yeterli donanıma sahiptir.” sorusuna anket çalışmasına katılan velilerimizin %23’ü Katılmıyorum, %15’i Kısmen Katılıyorum, %18’i Kararsızım, %23’ü Katılıyorum ve %21’i Kesinlikle Katılıyorum yönünde görüş belirtmişlerdir.</w:t>
      </w:r>
    </w:p>
    <w:p w:rsidR="001C4BE9" w:rsidRDefault="001C4BE9">
      <w:pPr>
        <w:rPr>
          <w:color w:val="000000"/>
        </w:rPr>
      </w:pPr>
      <w:r>
        <w:rPr>
          <w:noProof/>
        </w:rPr>
        <w:lastRenderedPageBreak/>
        <w:drawing>
          <wp:inline distT="0" distB="0" distL="0" distR="0">
            <wp:extent cx="7978538" cy="4531057"/>
            <wp:effectExtent l="19050" t="0" r="22462" b="2843"/>
            <wp:docPr id="44" name="Grafik 4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AE1D368-5E37-4A25-993B-9039BF8D7F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83302" w:rsidRPr="004F6164" w:rsidRDefault="00B83302" w:rsidP="00B83302">
      <w:pPr>
        <w:pStyle w:val="ResimYazs"/>
        <w:rPr>
          <w:i w:val="0"/>
          <w:color w:val="000000"/>
          <w:sz w:val="24"/>
          <w:szCs w:val="21"/>
        </w:rPr>
      </w:pPr>
      <w:r w:rsidRPr="004F6164">
        <w:rPr>
          <w:rFonts w:cs="Calibri"/>
          <w:b/>
          <w:i w:val="0"/>
          <w:sz w:val="22"/>
          <w:szCs w:val="24"/>
        </w:rPr>
        <w:t>Şekil 3</w:t>
      </w:r>
      <w:r w:rsidR="0081043B">
        <w:rPr>
          <w:rFonts w:cs="Calibri"/>
          <w:b/>
          <w:i w:val="0"/>
          <w:sz w:val="22"/>
          <w:szCs w:val="24"/>
        </w:rPr>
        <w:t>7</w:t>
      </w:r>
      <w:r w:rsidRPr="004F6164">
        <w:rPr>
          <w:rFonts w:cs="Calibri"/>
          <w:b/>
          <w:i w:val="0"/>
          <w:sz w:val="22"/>
          <w:szCs w:val="24"/>
        </w:rPr>
        <w:t xml:space="preserve">: </w:t>
      </w:r>
      <w:r>
        <w:rPr>
          <w:rFonts w:cs="Calibri"/>
          <w:b/>
          <w:i w:val="0"/>
          <w:sz w:val="22"/>
          <w:szCs w:val="24"/>
        </w:rPr>
        <w:t xml:space="preserve">Okulun </w:t>
      </w:r>
      <w:r w:rsidR="00733B56">
        <w:rPr>
          <w:rFonts w:cs="Calibri"/>
          <w:b/>
          <w:i w:val="0"/>
          <w:sz w:val="22"/>
          <w:szCs w:val="24"/>
        </w:rPr>
        <w:t>Temizlik</w:t>
      </w:r>
      <w:r w:rsidRPr="004F6164">
        <w:rPr>
          <w:rFonts w:cs="Calibri"/>
          <w:b/>
          <w:i w:val="0"/>
          <w:sz w:val="22"/>
          <w:szCs w:val="24"/>
        </w:rPr>
        <w:t xml:space="preserve"> Seviyesi</w:t>
      </w:r>
    </w:p>
    <w:p w:rsidR="005A6C8A" w:rsidRDefault="00B83302" w:rsidP="00B83302">
      <w:pPr>
        <w:rPr>
          <w:rFonts w:eastAsia="SimSun"/>
        </w:rPr>
      </w:pPr>
      <w:r>
        <w:rPr>
          <w:color w:val="000000"/>
        </w:rPr>
        <w:t>“Okul</w:t>
      </w:r>
      <w:r w:rsidR="00733B56">
        <w:rPr>
          <w:color w:val="000000"/>
        </w:rPr>
        <w:t xml:space="preserve"> her zaman temiz ve bakımlıdır</w:t>
      </w:r>
      <w:r>
        <w:rPr>
          <w:color w:val="000000"/>
        </w:rPr>
        <w:t>.” sorusuna anket çalışmasına katılan velilerimizin %2</w:t>
      </w:r>
      <w:r w:rsidR="00733B56">
        <w:rPr>
          <w:color w:val="000000"/>
        </w:rPr>
        <w:t>1</w:t>
      </w:r>
      <w:r>
        <w:rPr>
          <w:color w:val="000000"/>
        </w:rPr>
        <w:t>’</w:t>
      </w:r>
      <w:r w:rsidR="00733B56">
        <w:rPr>
          <w:color w:val="000000"/>
        </w:rPr>
        <w:t>i</w:t>
      </w:r>
      <w:r>
        <w:rPr>
          <w:color w:val="000000"/>
        </w:rPr>
        <w:t xml:space="preserve"> Katılmıyorum, %15’i Kısmen Katılıyorum, %1</w:t>
      </w:r>
      <w:r w:rsidR="00733B56">
        <w:rPr>
          <w:color w:val="000000"/>
        </w:rPr>
        <w:t>5</w:t>
      </w:r>
      <w:r>
        <w:rPr>
          <w:color w:val="000000"/>
        </w:rPr>
        <w:t>’i Kararsızım, %2</w:t>
      </w:r>
      <w:r w:rsidR="00733B56">
        <w:rPr>
          <w:color w:val="000000"/>
        </w:rPr>
        <w:t>6</w:t>
      </w:r>
      <w:r>
        <w:rPr>
          <w:color w:val="000000"/>
        </w:rPr>
        <w:t>’</w:t>
      </w:r>
      <w:r w:rsidR="00733B56">
        <w:rPr>
          <w:color w:val="000000"/>
        </w:rPr>
        <w:t>sı</w:t>
      </w:r>
      <w:r>
        <w:rPr>
          <w:color w:val="000000"/>
        </w:rPr>
        <w:t xml:space="preserve"> Katılıyorum ve %2</w:t>
      </w:r>
      <w:r w:rsidR="00733B56">
        <w:rPr>
          <w:color w:val="000000"/>
        </w:rPr>
        <w:t>3</w:t>
      </w:r>
      <w:r>
        <w:rPr>
          <w:color w:val="000000"/>
        </w:rPr>
        <w:t>’</w:t>
      </w:r>
      <w:r w:rsidR="00733B56">
        <w:rPr>
          <w:color w:val="000000"/>
        </w:rPr>
        <w:t>ü</w:t>
      </w:r>
      <w:r>
        <w:rPr>
          <w:color w:val="000000"/>
        </w:rPr>
        <w:t xml:space="preserve"> Kesinlikle Katılıyorum yönünde görüş belirtmişlerdir.</w:t>
      </w:r>
    </w:p>
    <w:p w:rsidR="005A6C8A" w:rsidRDefault="005A6C8A" w:rsidP="005A6C8A">
      <w:pPr>
        <w:rPr>
          <w:rFonts w:eastAsia="SimSun"/>
        </w:rPr>
      </w:pPr>
    </w:p>
    <w:p w:rsidR="001C4BE9" w:rsidRDefault="001C4BE9">
      <w:pPr>
        <w:rPr>
          <w:rFonts w:eastAsia="SimSun"/>
        </w:rPr>
      </w:pPr>
      <w:r>
        <w:rPr>
          <w:noProof/>
        </w:rPr>
        <w:lastRenderedPageBreak/>
        <w:drawing>
          <wp:inline distT="0" distB="0" distL="0" distR="0">
            <wp:extent cx="8420669" cy="4858603"/>
            <wp:effectExtent l="19050" t="0" r="18481" b="0"/>
            <wp:docPr id="45" name="Grafik 4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63747D4-6F51-4C9B-A057-BB7303970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1376D" w:rsidRPr="004F6164" w:rsidRDefault="0011376D" w:rsidP="0011376D">
      <w:pPr>
        <w:pStyle w:val="ResimYazs"/>
        <w:rPr>
          <w:i w:val="0"/>
          <w:color w:val="000000"/>
          <w:sz w:val="24"/>
          <w:szCs w:val="21"/>
        </w:rPr>
      </w:pPr>
      <w:r w:rsidRPr="004F6164">
        <w:rPr>
          <w:rFonts w:cs="Calibri"/>
          <w:b/>
          <w:i w:val="0"/>
          <w:sz w:val="22"/>
          <w:szCs w:val="24"/>
        </w:rPr>
        <w:t>Şekil 3</w:t>
      </w:r>
      <w:r w:rsidR="0081043B">
        <w:rPr>
          <w:rFonts w:cs="Calibri"/>
          <w:b/>
          <w:i w:val="0"/>
          <w:sz w:val="22"/>
          <w:szCs w:val="24"/>
        </w:rPr>
        <w:t>8</w:t>
      </w:r>
      <w:r w:rsidRPr="004F6164">
        <w:rPr>
          <w:rFonts w:cs="Calibri"/>
          <w:b/>
          <w:i w:val="0"/>
          <w:sz w:val="22"/>
          <w:szCs w:val="24"/>
        </w:rPr>
        <w:t xml:space="preserve">: </w:t>
      </w:r>
      <w:r>
        <w:rPr>
          <w:rFonts w:cs="Calibri"/>
          <w:b/>
          <w:i w:val="0"/>
          <w:sz w:val="22"/>
          <w:szCs w:val="24"/>
        </w:rPr>
        <w:t xml:space="preserve">Bina ve Fiziki </w:t>
      </w:r>
      <w:r w:rsidR="00621CAC">
        <w:rPr>
          <w:rFonts w:cs="Calibri"/>
          <w:b/>
          <w:i w:val="0"/>
          <w:sz w:val="22"/>
          <w:szCs w:val="24"/>
        </w:rPr>
        <w:t>Mekânların</w:t>
      </w:r>
      <w:r>
        <w:rPr>
          <w:rFonts w:cs="Calibri"/>
          <w:b/>
          <w:i w:val="0"/>
          <w:sz w:val="22"/>
          <w:szCs w:val="24"/>
        </w:rPr>
        <w:t xml:space="preserve"> Yeterlilik</w:t>
      </w:r>
      <w:r w:rsidRPr="004F6164">
        <w:rPr>
          <w:rFonts w:cs="Calibri"/>
          <w:b/>
          <w:i w:val="0"/>
          <w:sz w:val="22"/>
          <w:szCs w:val="24"/>
        </w:rPr>
        <w:t xml:space="preserve"> Seviyesi</w:t>
      </w:r>
    </w:p>
    <w:p w:rsidR="005A6C8A" w:rsidRDefault="0011376D" w:rsidP="0011376D">
      <w:pPr>
        <w:rPr>
          <w:color w:val="000000"/>
        </w:rPr>
      </w:pPr>
      <w:r>
        <w:rPr>
          <w:color w:val="000000"/>
        </w:rPr>
        <w:t xml:space="preserve">“Okulun binası ve diğer fiziki </w:t>
      </w:r>
      <w:r w:rsidR="00621CAC">
        <w:rPr>
          <w:color w:val="000000"/>
        </w:rPr>
        <w:t>mekânlar</w:t>
      </w:r>
      <w:r>
        <w:rPr>
          <w:color w:val="000000"/>
        </w:rPr>
        <w:t xml:space="preserve"> yeterlidir.” sorusuna anket çalışmasına katılan velilerimizin %41’i Katılmıyorum, %12’si Kısmen Katılıyorum, %12’si Kararsızım, %18’i Katılıyorum ve %17’si Kesinlikle Katılıyorum yönünde görüş belirtmişlerdir.</w:t>
      </w:r>
    </w:p>
    <w:p w:rsidR="007C31D8" w:rsidRDefault="001C4BE9" w:rsidP="0011376D">
      <w:pPr>
        <w:rPr>
          <w:rFonts w:eastAsia="SimSun"/>
        </w:rPr>
      </w:pPr>
      <w:r>
        <w:rPr>
          <w:noProof/>
        </w:rPr>
        <w:lastRenderedPageBreak/>
        <w:drawing>
          <wp:inline distT="0" distB="0" distL="0" distR="0">
            <wp:extent cx="7874758" cy="4421875"/>
            <wp:effectExtent l="19050" t="0" r="11942" b="0"/>
            <wp:docPr id="46" name="Grafik 4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9015F80-CAE5-449E-A156-4A3F4F41D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1043B" w:rsidRPr="004F6164" w:rsidRDefault="0081043B" w:rsidP="0081043B">
      <w:pPr>
        <w:pStyle w:val="ResimYazs"/>
        <w:rPr>
          <w:i w:val="0"/>
          <w:color w:val="000000"/>
          <w:sz w:val="24"/>
          <w:szCs w:val="21"/>
        </w:rPr>
      </w:pPr>
      <w:r w:rsidRPr="004F6164">
        <w:rPr>
          <w:rFonts w:cs="Calibri"/>
          <w:b/>
          <w:i w:val="0"/>
          <w:sz w:val="22"/>
          <w:szCs w:val="24"/>
        </w:rPr>
        <w:t>Şekil 3</w:t>
      </w:r>
      <w:r w:rsidR="0048112B">
        <w:rPr>
          <w:rFonts w:cs="Calibri"/>
          <w:b/>
          <w:i w:val="0"/>
          <w:sz w:val="22"/>
          <w:szCs w:val="24"/>
        </w:rPr>
        <w:t>9</w:t>
      </w:r>
      <w:r w:rsidRPr="004F6164">
        <w:rPr>
          <w:rFonts w:cs="Calibri"/>
          <w:b/>
          <w:i w:val="0"/>
          <w:sz w:val="22"/>
          <w:szCs w:val="24"/>
        </w:rPr>
        <w:t xml:space="preserve">: </w:t>
      </w:r>
      <w:r w:rsidR="0048112B">
        <w:rPr>
          <w:rFonts w:cs="Calibri"/>
          <w:b/>
          <w:i w:val="0"/>
          <w:sz w:val="22"/>
          <w:szCs w:val="24"/>
        </w:rPr>
        <w:t>Sanatsal ve Kültürel Faaliyet</w:t>
      </w:r>
      <w:r w:rsidRPr="004F6164">
        <w:rPr>
          <w:rFonts w:cs="Calibri"/>
          <w:b/>
          <w:i w:val="0"/>
          <w:sz w:val="22"/>
          <w:szCs w:val="24"/>
        </w:rPr>
        <w:t xml:space="preserve"> Seviyesi</w:t>
      </w:r>
    </w:p>
    <w:p w:rsidR="0081043B" w:rsidRDefault="0081043B" w:rsidP="0081043B">
      <w:pPr>
        <w:rPr>
          <w:color w:val="000000"/>
        </w:rPr>
      </w:pPr>
      <w:r>
        <w:rPr>
          <w:color w:val="000000"/>
        </w:rPr>
        <w:t>“</w:t>
      </w:r>
      <w:r w:rsidR="0048112B">
        <w:rPr>
          <w:color w:val="000000"/>
        </w:rPr>
        <w:t>Okulumuzda yeterli miktarda sanatsal ve kültürel faaliyetler düzenlenmektedir</w:t>
      </w:r>
      <w:r>
        <w:rPr>
          <w:color w:val="000000"/>
        </w:rPr>
        <w:t>.” sorusuna anket çalışmasına katılan velilerimizin %</w:t>
      </w:r>
      <w:r w:rsidR="000C58EE">
        <w:rPr>
          <w:color w:val="000000"/>
        </w:rPr>
        <w:t>26</w:t>
      </w:r>
      <w:r>
        <w:rPr>
          <w:color w:val="000000"/>
        </w:rPr>
        <w:t>’</w:t>
      </w:r>
      <w:r w:rsidR="000C58EE">
        <w:rPr>
          <w:color w:val="000000"/>
        </w:rPr>
        <w:t>sı</w:t>
      </w:r>
      <w:r>
        <w:rPr>
          <w:color w:val="000000"/>
        </w:rPr>
        <w:t xml:space="preserve"> Katılmıyorum, %</w:t>
      </w:r>
      <w:r w:rsidR="000C58EE">
        <w:rPr>
          <w:color w:val="000000"/>
        </w:rPr>
        <w:t>6</w:t>
      </w:r>
      <w:r>
        <w:rPr>
          <w:color w:val="000000"/>
        </w:rPr>
        <w:t>’s</w:t>
      </w:r>
      <w:r w:rsidR="000C58EE">
        <w:rPr>
          <w:color w:val="000000"/>
        </w:rPr>
        <w:t>ı</w:t>
      </w:r>
      <w:r>
        <w:rPr>
          <w:color w:val="000000"/>
        </w:rPr>
        <w:t xml:space="preserve"> Kısmen Katılıyorum, %</w:t>
      </w:r>
      <w:r w:rsidR="000C58EE">
        <w:rPr>
          <w:color w:val="000000"/>
        </w:rPr>
        <w:t>24</w:t>
      </w:r>
      <w:r>
        <w:rPr>
          <w:color w:val="000000"/>
        </w:rPr>
        <w:t>’</w:t>
      </w:r>
      <w:r w:rsidR="000C58EE">
        <w:rPr>
          <w:color w:val="000000"/>
        </w:rPr>
        <w:t>ü</w:t>
      </w:r>
      <w:r>
        <w:rPr>
          <w:color w:val="000000"/>
        </w:rPr>
        <w:t xml:space="preserve"> Kararsızım, %</w:t>
      </w:r>
      <w:r w:rsidR="000C58EE">
        <w:rPr>
          <w:color w:val="000000"/>
        </w:rPr>
        <w:t>21</w:t>
      </w:r>
      <w:r>
        <w:rPr>
          <w:color w:val="000000"/>
        </w:rPr>
        <w:t>’i Katılıyorum ve %</w:t>
      </w:r>
      <w:r w:rsidR="000C58EE">
        <w:rPr>
          <w:color w:val="000000"/>
        </w:rPr>
        <w:t>23</w:t>
      </w:r>
      <w:r>
        <w:rPr>
          <w:color w:val="000000"/>
        </w:rPr>
        <w:t>’</w:t>
      </w:r>
      <w:r w:rsidR="000C58EE">
        <w:rPr>
          <w:color w:val="000000"/>
        </w:rPr>
        <w:t>ü</w:t>
      </w:r>
      <w:r>
        <w:rPr>
          <w:color w:val="000000"/>
        </w:rPr>
        <w:t xml:space="preserve"> Kesinlikle Katılıyorum yönünde görüş belirtmişlerdir.</w:t>
      </w:r>
    </w:p>
    <w:p w:rsidR="001C4BE9" w:rsidRDefault="00665042">
      <w:pPr>
        <w:pStyle w:val="Balk3"/>
      </w:pPr>
      <w:r w:rsidRPr="00665042">
        <w:rPr>
          <w:rFonts w:ascii="Book Antiqua" w:eastAsia="SimSun" w:hAnsi="Book Antiqua" w:cs="Times New Roman"/>
          <w:b/>
          <w:color w:val="C45911" w:themeColor="accent2" w:themeShade="BF"/>
          <w:sz w:val="28"/>
          <w:szCs w:val="40"/>
        </w:rPr>
        <w:lastRenderedPageBreak/>
        <w:t>GZFT (Güçlü, Zayıf, Fırsat, Tehdit) Analizi</w:t>
      </w:r>
      <w:bookmarkEnd w:id="43"/>
      <w:bookmarkEnd w:id="44"/>
      <w:r w:rsidRPr="00665042">
        <w:rPr>
          <w:rFonts w:ascii="Book Antiqua" w:eastAsia="SimSun" w:hAnsi="Book Antiqua" w:cs="Times New Roman"/>
          <w:b/>
          <w:color w:val="C45911" w:themeColor="accent2" w:themeShade="BF"/>
          <w:sz w:val="28"/>
          <w:szCs w:val="40"/>
        </w:rPr>
        <w:t xml:space="preserve"> </w:t>
      </w:r>
    </w:p>
    <w:p w:rsidR="002019F2" w:rsidRDefault="002019F2" w:rsidP="00E71EA6">
      <w:pPr>
        <w:spacing w:line="360" w:lineRule="auto"/>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019F2" w:rsidRDefault="002019F2" w:rsidP="002019F2">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019F2" w:rsidRPr="00A47F2F" w:rsidRDefault="002019F2" w:rsidP="002019F2">
      <w:pPr>
        <w:pStyle w:val="Balk3"/>
      </w:pPr>
      <w:bookmarkStart w:id="45" w:name="_Toc535854303"/>
      <w:r w:rsidRPr="002019F2">
        <w:rPr>
          <w:rFonts w:ascii="Book Antiqua" w:eastAsia="SimSun" w:hAnsi="Book Antiqua" w:cs="Times New Roman"/>
          <w:b/>
          <w:color w:val="C45911" w:themeColor="accent2" w:themeShade="BF"/>
          <w:sz w:val="28"/>
          <w:szCs w:val="40"/>
        </w:rPr>
        <w:t>İçsel Faktörler</w:t>
      </w:r>
      <w:bookmarkEnd w:id="45"/>
      <w:r>
        <w:t xml:space="preserve"> </w:t>
      </w:r>
    </w:p>
    <w:p w:rsidR="002019F2" w:rsidRPr="002019F2" w:rsidRDefault="002019F2" w:rsidP="002019F2">
      <w:pPr>
        <w:spacing w:after="0"/>
        <w:jc w:val="both"/>
        <w:rPr>
          <w:b/>
          <w:color w:val="00B050"/>
          <w:sz w:val="28"/>
          <w:szCs w:val="28"/>
        </w:rPr>
      </w:pPr>
      <w:r w:rsidRPr="002019F2">
        <w:rPr>
          <w:b/>
          <w:color w:val="00B050"/>
          <w:sz w:val="28"/>
          <w:szCs w:val="28"/>
        </w:rPr>
        <w:t>Güçlü Yönler</w:t>
      </w:r>
    </w:p>
    <w:tbl>
      <w:tblPr>
        <w:tblStyle w:val="GridTable4Accent2"/>
        <w:tblW w:w="0" w:type="auto"/>
        <w:tblLayout w:type="fixed"/>
        <w:tblLook w:val="04A0"/>
      </w:tblPr>
      <w:tblGrid>
        <w:gridCol w:w="2830"/>
        <w:gridCol w:w="9450"/>
      </w:tblGrid>
      <w:tr w:rsidR="002019F2" w:rsidRPr="002019F2" w:rsidTr="007049DE">
        <w:trPr>
          <w:cnfStyle w:val="100000000000"/>
        </w:trPr>
        <w:tc>
          <w:tcPr>
            <w:cnfStyle w:val="001000000000"/>
            <w:tcW w:w="12280" w:type="dxa"/>
            <w:gridSpan w:val="2"/>
          </w:tcPr>
          <w:p w:rsidR="002019F2" w:rsidRPr="002019F2" w:rsidRDefault="002019F2" w:rsidP="002019F2">
            <w:pPr>
              <w:jc w:val="center"/>
              <w:rPr>
                <w:szCs w:val="24"/>
              </w:rPr>
            </w:pPr>
            <w:r w:rsidRPr="002019F2">
              <w:rPr>
                <w:sz w:val="28"/>
                <w:szCs w:val="24"/>
              </w:rPr>
              <w:t>Güçlü Yönler</w:t>
            </w:r>
          </w:p>
        </w:tc>
      </w:tr>
      <w:tr w:rsidR="002019F2" w:rsidRPr="002019F2" w:rsidTr="007049DE">
        <w:trPr>
          <w:cnfStyle w:val="000000100000"/>
          <w:trHeight w:val="397"/>
        </w:trPr>
        <w:tc>
          <w:tcPr>
            <w:cnfStyle w:val="001000000000"/>
            <w:tcW w:w="2830" w:type="dxa"/>
            <w:vAlign w:val="center"/>
          </w:tcPr>
          <w:p w:rsidR="002019F2" w:rsidRPr="002019F2" w:rsidRDefault="002019F2" w:rsidP="002019F2">
            <w:pPr>
              <w:jc w:val="both"/>
              <w:rPr>
                <w:b w:val="0"/>
                <w:szCs w:val="24"/>
              </w:rPr>
            </w:pPr>
            <w:r w:rsidRPr="002019F2">
              <w:rPr>
                <w:b w:val="0"/>
                <w:szCs w:val="24"/>
              </w:rPr>
              <w:t>Öğrenciler</w:t>
            </w:r>
          </w:p>
        </w:tc>
        <w:tc>
          <w:tcPr>
            <w:tcW w:w="9450" w:type="dxa"/>
          </w:tcPr>
          <w:p w:rsidR="002019F2" w:rsidRPr="002019F2" w:rsidRDefault="00F25F26" w:rsidP="0043157F">
            <w:pPr>
              <w:jc w:val="both"/>
              <w:cnfStyle w:val="000000100000"/>
              <w:rPr>
                <w:szCs w:val="24"/>
              </w:rPr>
            </w:pPr>
            <w:r>
              <w:rPr>
                <w:szCs w:val="24"/>
              </w:rPr>
              <w:t>Gayret eden öğrenciler mevcuttur.</w:t>
            </w:r>
          </w:p>
        </w:tc>
      </w:tr>
      <w:tr w:rsidR="002019F2" w:rsidRPr="002019F2" w:rsidTr="007049DE">
        <w:trPr>
          <w:trHeight w:val="397"/>
        </w:trPr>
        <w:tc>
          <w:tcPr>
            <w:cnfStyle w:val="001000000000"/>
            <w:tcW w:w="2830" w:type="dxa"/>
            <w:vAlign w:val="center"/>
          </w:tcPr>
          <w:p w:rsidR="002019F2" w:rsidRPr="002019F2" w:rsidRDefault="002019F2" w:rsidP="002019F2">
            <w:pPr>
              <w:jc w:val="both"/>
              <w:rPr>
                <w:b w:val="0"/>
                <w:szCs w:val="24"/>
              </w:rPr>
            </w:pPr>
            <w:r w:rsidRPr="002019F2">
              <w:rPr>
                <w:b w:val="0"/>
                <w:szCs w:val="24"/>
              </w:rPr>
              <w:t>Çalışanlar</w:t>
            </w:r>
          </w:p>
        </w:tc>
        <w:tc>
          <w:tcPr>
            <w:tcW w:w="9450" w:type="dxa"/>
          </w:tcPr>
          <w:p w:rsidR="002019F2" w:rsidRPr="002019F2" w:rsidRDefault="00F25F26" w:rsidP="0043157F">
            <w:pPr>
              <w:jc w:val="both"/>
              <w:cnfStyle w:val="000000000000"/>
              <w:rPr>
                <w:szCs w:val="24"/>
              </w:rPr>
            </w:pPr>
            <w:r>
              <w:rPr>
                <w:szCs w:val="24"/>
              </w:rPr>
              <w:t xml:space="preserve">Çalışanlar </w:t>
            </w:r>
            <w:r w:rsidR="0043157F">
              <w:rPr>
                <w:szCs w:val="24"/>
              </w:rPr>
              <w:t>okul bölgesindeki veli profilini dikkate alarak öğrencilerin eğitim seviyesinin yükseltilmesine azami gayret göstermektedir.</w:t>
            </w:r>
          </w:p>
        </w:tc>
      </w:tr>
      <w:tr w:rsidR="002019F2" w:rsidRPr="002019F2" w:rsidTr="007049DE">
        <w:trPr>
          <w:cnfStyle w:val="000000100000"/>
          <w:trHeight w:val="397"/>
        </w:trPr>
        <w:tc>
          <w:tcPr>
            <w:cnfStyle w:val="001000000000"/>
            <w:tcW w:w="2830" w:type="dxa"/>
            <w:vAlign w:val="center"/>
          </w:tcPr>
          <w:p w:rsidR="002019F2" w:rsidRPr="002019F2" w:rsidRDefault="002019F2" w:rsidP="002019F2">
            <w:pPr>
              <w:jc w:val="both"/>
              <w:rPr>
                <w:b w:val="0"/>
                <w:szCs w:val="24"/>
              </w:rPr>
            </w:pPr>
            <w:r w:rsidRPr="002019F2">
              <w:rPr>
                <w:b w:val="0"/>
                <w:szCs w:val="24"/>
              </w:rPr>
              <w:t>Veliler</w:t>
            </w:r>
          </w:p>
        </w:tc>
        <w:tc>
          <w:tcPr>
            <w:tcW w:w="9450" w:type="dxa"/>
          </w:tcPr>
          <w:p w:rsidR="002019F2" w:rsidRPr="002019F2" w:rsidRDefault="00F25F26" w:rsidP="002019F2">
            <w:pPr>
              <w:jc w:val="both"/>
              <w:cnfStyle w:val="000000100000"/>
              <w:rPr>
                <w:szCs w:val="24"/>
              </w:rPr>
            </w:pPr>
            <w:r>
              <w:rPr>
                <w:szCs w:val="24"/>
              </w:rPr>
              <w:t>Velilerin okula geliş gidişlerinde bir artış gözlenmektedir.</w:t>
            </w:r>
          </w:p>
        </w:tc>
      </w:tr>
      <w:tr w:rsidR="002019F2" w:rsidRPr="002019F2" w:rsidTr="007049DE">
        <w:trPr>
          <w:trHeight w:val="397"/>
        </w:trPr>
        <w:tc>
          <w:tcPr>
            <w:cnfStyle w:val="001000000000"/>
            <w:tcW w:w="2830" w:type="dxa"/>
            <w:vAlign w:val="center"/>
          </w:tcPr>
          <w:p w:rsidR="002019F2" w:rsidRPr="002019F2" w:rsidRDefault="002019F2" w:rsidP="002019F2">
            <w:pPr>
              <w:jc w:val="both"/>
              <w:rPr>
                <w:b w:val="0"/>
                <w:szCs w:val="24"/>
              </w:rPr>
            </w:pPr>
            <w:r w:rsidRPr="002019F2">
              <w:rPr>
                <w:b w:val="0"/>
                <w:szCs w:val="24"/>
              </w:rPr>
              <w:t>Bina ve Yerleşke</w:t>
            </w:r>
          </w:p>
        </w:tc>
        <w:tc>
          <w:tcPr>
            <w:tcW w:w="9450" w:type="dxa"/>
          </w:tcPr>
          <w:p w:rsidR="002019F2" w:rsidRPr="002019F2" w:rsidRDefault="00F25F26" w:rsidP="002019F2">
            <w:pPr>
              <w:jc w:val="both"/>
              <w:cnfStyle w:val="000000000000"/>
              <w:rPr>
                <w:szCs w:val="24"/>
              </w:rPr>
            </w:pPr>
            <w:r>
              <w:rPr>
                <w:szCs w:val="24"/>
              </w:rPr>
              <w:t>Bina kullanım alanı maksimum verimlilikle değerlendirilmektedir.</w:t>
            </w:r>
          </w:p>
        </w:tc>
      </w:tr>
      <w:tr w:rsidR="002019F2" w:rsidRPr="002019F2" w:rsidTr="007049DE">
        <w:trPr>
          <w:cnfStyle w:val="000000100000"/>
          <w:trHeight w:val="397"/>
        </w:trPr>
        <w:tc>
          <w:tcPr>
            <w:cnfStyle w:val="001000000000"/>
            <w:tcW w:w="2830" w:type="dxa"/>
            <w:vAlign w:val="center"/>
          </w:tcPr>
          <w:p w:rsidR="002019F2" w:rsidRPr="002019F2" w:rsidRDefault="002019F2" w:rsidP="002019F2">
            <w:pPr>
              <w:jc w:val="both"/>
              <w:rPr>
                <w:b w:val="0"/>
                <w:szCs w:val="24"/>
              </w:rPr>
            </w:pPr>
            <w:r w:rsidRPr="002019F2">
              <w:rPr>
                <w:b w:val="0"/>
                <w:szCs w:val="24"/>
              </w:rPr>
              <w:t>Donanım</w:t>
            </w:r>
          </w:p>
        </w:tc>
        <w:tc>
          <w:tcPr>
            <w:tcW w:w="9450" w:type="dxa"/>
          </w:tcPr>
          <w:p w:rsidR="002019F2" w:rsidRPr="002019F2" w:rsidRDefault="00F25F26" w:rsidP="002019F2">
            <w:pPr>
              <w:jc w:val="both"/>
              <w:cnfStyle w:val="000000100000"/>
              <w:rPr>
                <w:szCs w:val="24"/>
              </w:rPr>
            </w:pPr>
            <w:r>
              <w:rPr>
                <w:szCs w:val="24"/>
              </w:rPr>
              <w:t>Okulda bazı donanımlar ihtiyacı karşılayacak düzeydedir.</w:t>
            </w:r>
          </w:p>
        </w:tc>
      </w:tr>
      <w:tr w:rsidR="002019F2" w:rsidRPr="002019F2" w:rsidTr="007049DE">
        <w:trPr>
          <w:trHeight w:val="397"/>
        </w:trPr>
        <w:tc>
          <w:tcPr>
            <w:cnfStyle w:val="001000000000"/>
            <w:tcW w:w="2830" w:type="dxa"/>
            <w:vAlign w:val="center"/>
          </w:tcPr>
          <w:p w:rsidR="002019F2" w:rsidRPr="002019F2" w:rsidRDefault="002019F2" w:rsidP="002019F2">
            <w:pPr>
              <w:jc w:val="both"/>
              <w:rPr>
                <w:b w:val="0"/>
                <w:szCs w:val="24"/>
              </w:rPr>
            </w:pPr>
            <w:r w:rsidRPr="002019F2">
              <w:rPr>
                <w:b w:val="0"/>
                <w:szCs w:val="24"/>
              </w:rPr>
              <w:t>Bütçe</w:t>
            </w:r>
          </w:p>
        </w:tc>
        <w:tc>
          <w:tcPr>
            <w:tcW w:w="9450" w:type="dxa"/>
          </w:tcPr>
          <w:p w:rsidR="002019F2" w:rsidRPr="002019F2" w:rsidRDefault="00F25F26" w:rsidP="002019F2">
            <w:pPr>
              <w:jc w:val="both"/>
              <w:cnfStyle w:val="000000000000"/>
              <w:rPr>
                <w:szCs w:val="24"/>
              </w:rPr>
            </w:pPr>
            <w:r>
              <w:rPr>
                <w:szCs w:val="24"/>
              </w:rPr>
              <w:t>Okulun gelir kaynakları arttırılmaktadır.</w:t>
            </w:r>
            <w:r w:rsidR="00844128">
              <w:rPr>
                <w:szCs w:val="24"/>
              </w:rPr>
              <w:t xml:space="preserve"> </w:t>
            </w:r>
          </w:p>
        </w:tc>
      </w:tr>
      <w:tr w:rsidR="002019F2" w:rsidRPr="002019F2" w:rsidTr="007049DE">
        <w:trPr>
          <w:cnfStyle w:val="000000100000"/>
          <w:trHeight w:val="397"/>
        </w:trPr>
        <w:tc>
          <w:tcPr>
            <w:cnfStyle w:val="001000000000"/>
            <w:tcW w:w="2830" w:type="dxa"/>
            <w:vAlign w:val="center"/>
          </w:tcPr>
          <w:p w:rsidR="002019F2" w:rsidRPr="002019F2" w:rsidRDefault="002019F2" w:rsidP="002019F2">
            <w:pPr>
              <w:jc w:val="both"/>
              <w:rPr>
                <w:b w:val="0"/>
                <w:szCs w:val="24"/>
              </w:rPr>
            </w:pPr>
            <w:r w:rsidRPr="002019F2">
              <w:rPr>
                <w:b w:val="0"/>
                <w:szCs w:val="24"/>
              </w:rPr>
              <w:t>Yönetim Süreçleri</w:t>
            </w:r>
          </w:p>
        </w:tc>
        <w:tc>
          <w:tcPr>
            <w:tcW w:w="9450" w:type="dxa"/>
          </w:tcPr>
          <w:p w:rsidR="002019F2" w:rsidRPr="002019F2" w:rsidRDefault="00F25F26" w:rsidP="002019F2">
            <w:pPr>
              <w:jc w:val="both"/>
              <w:cnfStyle w:val="000000100000"/>
              <w:rPr>
                <w:szCs w:val="24"/>
              </w:rPr>
            </w:pPr>
            <w:r>
              <w:rPr>
                <w:szCs w:val="24"/>
              </w:rPr>
              <w:t>Okul yönetimi maksimum verimlilikle çalışmaktadır.</w:t>
            </w:r>
          </w:p>
        </w:tc>
      </w:tr>
      <w:tr w:rsidR="002019F2" w:rsidRPr="002019F2" w:rsidTr="007049DE">
        <w:trPr>
          <w:trHeight w:val="397"/>
        </w:trPr>
        <w:tc>
          <w:tcPr>
            <w:cnfStyle w:val="001000000000"/>
            <w:tcW w:w="2830" w:type="dxa"/>
            <w:vAlign w:val="center"/>
          </w:tcPr>
          <w:p w:rsidR="002019F2" w:rsidRPr="002019F2" w:rsidRDefault="002019F2" w:rsidP="002019F2">
            <w:pPr>
              <w:jc w:val="both"/>
              <w:rPr>
                <w:b w:val="0"/>
                <w:szCs w:val="24"/>
              </w:rPr>
            </w:pPr>
            <w:r w:rsidRPr="002019F2">
              <w:rPr>
                <w:b w:val="0"/>
                <w:szCs w:val="24"/>
              </w:rPr>
              <w:t>İletişim Süreçleri</w:t>
            </w:r>
          </w:p>
        </w:tc>
        <w:tc>
          <w:tcPr>
            <w:tcW w:w="9450" w:type="dxa"/>
          </w:tcPr>
          <w:p w:rsidR="002019F2" w:rsidRPr="002019F2" w:rsidRDefault="00F25F26" w:rsidP="002019F2">
            <w:pPr>
              <w:jc w:val="both"/>
              <w:cnfStyle w:val="000000000000"/>
              <w:rPr>
                <w:szCs w:val="24"/>
              </w:rPr>
            </w:pPr>
            <w:r>
              <w:rPr>
                <w:szCs w:val="24"/>
              </w:rPr>
              <w:t>Okulda iletişim düzeyi yüksek ve olumlu yöndedir.</w:t>
            </w:r>
          </w:p>
        </w:tc>
      </w:tr>
    </w:tbl>
    <w:p w:rsidR="005D6975" w:rsidRDefault="005D6975" w:rsidP="002019F2">
      <w:pPr>
        <w:spacing w:after="0"/>
        <w:jc w:val="both"/>
        <w:rPr>
          <w:b/>
          <w:color w:val="FF0000"/>
          <w:sz w:val="28"/>
          <w:szCs w:val="28"/>
        </w:rPr>
      </w:pPr>
    </w:p>
    <w:p w:rsidR="002019F2" w:rsidRDefault="002019F2" w:rsidP="002019F2">
      <w:pPr>
        <w:spacing w:after="0"/>
        <w:jc w:val="both"/>
        <w:rPr>
          <w:b/>
          <w:color w:val="FF0000"/>
          <w:sz w:val="28"/>
          <w:szCs w:val="28"/>
        </w:rPr>
      </w:pPr>
      <w:r w:rsidRPr="002019F2">
        <w:rPr>
          <w:b/>
          <w:color w:val="FF0000"/>
          <w:sz w:val="28"/>
          <w:szCs w:val="28"/>
        </w:rPr>
        <w:lastRenderedPageBreak/>
        <w:t>Zayıf Yönler</w:t>
      </w:r>
    </w:p>
    <w:p w:rsidR="002019F2" w:rsidRPr="002019F2" w:rsidRDefault="002019F2" w:rsidP="002019F2">
      <w:pPr>
        <w:spacing w:after="0"/>
        <w:jc w:val="both"/>
        <w:rPr>
          <w:b/>
          <w:color w:val="FF0000"/>
          <w:sz w:val="28"/>
          <w:szCs w:val="28"/>
        </w:rPr>
      </w:pPr>
    </w:p>
    <w:tbl>
      <w:tblPr>
        <w:tblStyle w:val="GridTable4Accent2"/>
        <w:tblW w:w="0" w:type="auto"/>
        <w:tblLayout w:type="fixed"/>
        <w:tblLook w:val="04A0"/>
      </w:tblPr>
      <w:tblGrid>
        <w:gridCol w:w="3114"/>
        <w:gridCol w:w="10064"/>
      </w:tblGrid>
      <w:tr w:rsidR="002019F2" w:rsidRPr="002019F2" w:rsidTr="0044586F">
        <w:trPr>
          <w:cnfStyle w:val="100000000000"/>
          <w:trHeight w:val="454"/>
        </w:trPr>
        <w:tc>
          <w:tcPr>
            <w:cnfStyle w:val="001000000000"/>
            <w:tcW w:w="13178" w:type="dxa"/>
            <w:gridSpan w:val="2"/>
          </w:tcPr>
          <w:p w:rsidR="002019F2" w:rsidRPr="002019F2" w:rsidRDefault="002019F2" w:rsidP="002019F2">
            <w:pPr>
              <w:jc w:val="center"/>
              <w:rPr>
                <w:b w:val="0"/>
                <w:szCs w:val="24"/>
              </w:rPr>
            </w:pPr>
            <w:r w:rsidRPr="002019F2">
              <w:rPr>
                <w:sz w:val="28"/>
                <w:szCs w:val="28"/>
              </w:rPr>
              <w:t>Zayıf Yönler</w:t>
            </w:r>
          </w:p>
        </w:tc>
      </w:tr>
      <w:tr w:rsidR="002019F2" w:rsidRPr="002019F2" w:rsidTr="0044586F">
        <w:trPr>
          <w:cnfStyle w:val="000000100000"/>
          <w:trHeight w:val="454"/>
        </w:trPr>
        <w:tc>
          <w:tcPr>
            <w:cnfStyle w:val="001000000000"/>
            <w:tcW w:w="3114" w:type="dxa"/>
            <w:vAlign w:val="center"/>
          </w:tcPr>
          <w:p w:rsidR="002019F2" w:rsidRPr="002019F2" w:rsidRDefault="002019F2" w:rsidP="002019F2">
            <w:pPr>
              <w:jc w:val="both"/>
              <w:rPr>
                <w:b w:val="0"/>
                <w:szCs w:val="24"/>
              </w:rPr>
            </w:pPr>
            <w:r w:rsidRPr="002019F2">
              <w:rPr>
                <w:b w:val="0"/>
                <w:szCs w:val="24"/>
              </w:rPr>
              <w:t>Öğrenciler</w:t>
            </w:r>
          </w:p>
        </w:tc>
        <w:tc>
          <w:tcPr>
            <w:tcW w:w="10064" w:type="dxa"/>
          </w:tcPr>
          <w:p w:rsidR="002019F2" w:rsidRPr="002019F2" w:rsidRDefault="00976A9A" w:rsidP="00976A9A">
            <w:pPr>
              <w:jc w:val="both"/>
              <w:cnfStyle w:val="000000100000"/>
              <w:rPr>
                <w:szCs w:val="24"/>
              </w:rPr>
            </w:pPr>
            <w:r>
              <w:rPr>
                <w:szCs w:val="24"/>
              </w:rPr>
              <w:t>Bazı ö</w:t>
            </w:r>
            <w:r w:rsidR="00F25F26">
              <w:rPr>
                <w:szCs w:val="24"/>
              </w:rPr>
              <w:t>ğrencilerin çeşitli nedenlerle yeterince ders çalışmadığı görülmektedir.</w:t>
            </w:r>
          </w:p>
        </w:tc>
      </w:tr>
      <w:tr w:rsidR="002019F2" w:rsidRPr="002019F2" w:rsidTr="0044586F">
        <w:trPr>
          <w:trHeight w:val="454"/>
        </w:trPr>
        <w:tc>
          <w:tcPr>
            <w:cnfStyle w:val="001000000000"/>
            <w:tcW w:w="3114" w:type="dxa"/>
            <w:vAlign w:val="center"/>
          </w:tcPr>
          <w:p w:rsidR="002019F2" w:rsidRPr="002019F2" w:rsidRDefault="002019F2" w:rsidP="002019F2">
            <w:pPr>
              <w:jc w:val="both"/>
              <w:rPr>
                <w:b w:val="0"/>
                <w:szCs w:val="24"/>
              </w:rPr>
            </w:pPr>
            <w:r w:rsidRPr="002019F2">
              <w:rPr>
                <w:b w:val="0"/>
                <w:szCs w:val="24"/>
              </w:rPr>
              <w:t>Çalışanlar</w:t>
            </w:r>
          </w:p>
        </w:tc>
        <w:tc>
          <w:tcPr>
            <w:tcW w:w="10064" w:type="dxa"/>
          </w:tcPr>
          <w:p w:rsidR="002019F2" w:rsidRPr="002019F2" w:rsidRDefault="004318E1" w:rsidP="002019F2">
            <w:pPr>
              <w:jc w:val="both"/>
              <w:cnfStyle w:val="000000000000"/>
              <w:rPr>
                <w:szCs w:val="24"/>
              </w:rPr>
            </w:pPr>
            <w:r>
              <w:rPr>
                <w:szCs w:val="24"/>
              </w:rPr>
              <w:t>Okulda kadrolu hizmetli bulunmamaktadır.</w:t>
            </w:r>
          </w:p>
        </w:tc>
      </w:tr>
      <w:tr w:rsidR="002019F2" w:rsidRPr="002019F2" w:rsidTr="0044586F">
        <w:trPr>
          <w:cnfStyle w:val="000000100000"/>
          <w:trHeight w:val="454"/>
        </w:trPr>
        <w:tc>
          <w:tcPr>
            <w:cnfStyle w:val="001000000000"/>
            <w:tcW w:w="3114" w:type="dxa"/>
            <w:vAlign w:val="center"/>
          </w:tcPr>
          <w:p w:rsidR="002019F2" w:rsidRPr="002019F2" w:rsidRDefault="002019F2" w:rsidP="002019F2">
            <w:pPr>
              <w:jc w:val="both"/>
              <w:rPr>
                <w:b w:val="0"/>
                <w:szCs w:val="24"/>
              </w:rPr>
            </w:pPr>
            <w:r w:rsidRPr="002019F2">
              <w:rPr>
                <w:b w:val="0"/>
                <w:szCs w:val="24"/>
              </w:rPr>
              <w:t>Veliler</w:t>
            </w:r>
          </w:p>
        </w:tc>
        <w:tc>
          <w:tcPr>
            <w:tcW w:w="10064" w:type="dxa"/>
          </w:tcPr>
          <w:p w:rsidR="002019F2" w:rsidRPr="002019F2" w:rsidRDefault="004318E1" w:rsidP="002019F2">
            <w:pPr>
              <w:jc w:val="both"/>
              <w:cnfStyle w:val="000000100000"/>
              <w:rPr>
                <w:szCs w:val="24"/>
              </w:rPr>
            </w:pPr>
            <w:r>
              <w:rPr>
                <w:szCs w:val="24"/>
              </w:rPr>
              <w:t>Velilerin okula geliş gidişlerinin ve çocuklarıyla ilgilenme düzeylerinin arttırılması gerekmektedir.</w:t>
            </w:r>
          </w:p>
        </w:tc>
      </w:tr>
      <w:tr w:rsidR="002019F2" w:rsidRPr="002019F2" w:rsidTr="0044586F">
        <w:trPr>
          <w:trHeight w:val="454"/>
        </w:trPr>
        <w:tc>
          <w:tcPr>
            <w:cnfStyle w:val="001000000000"/>
            <w:tcW w:w="3114" w:type="dxa"/>
            <w:vAlign w:val="center"/>
          </w:tcPr>
          <w:p w:rsidR="002019F2" w:rsidRPr="002019F2" w:rsidRDefault="002019F2" w:rsidP="002019F2">
            <w:pPr>
              <w:jc w:val="both"/>
              <w:rPr>
                <w:b w:val="0"/>
                <w:szCs w:val="24"/>
              </w:rPr>
            </w:pPr>
            <w:r w:rsidRPr="002019F2">
              <w:rPr>
                <w:b w:val="0"/>
                <w:szCs w:val="24"/>
              </w:rPr>
              <w:t>Bina ve Yerleşke</w:t>
            </w:r>
          </w:p>
        </w:tc>
        <w:tc>
          <w:tcPr>
            <w:tcW w:w="10064" w:type="dxa"/>
          </w:tcPr>
          <w:p w:rsidR="002019F2" w:rsidRPr="002019F2" w:rsidRDefault="004318E1" w:rsidP="002019F2">
            <w:pPr>
              <w:jc w:val="both"/>
              <w:cnfStyle w:val="000000000000"/>
              <w:rPr>
                <w:szCs w:val="24"/>
              </w:rPr>
            </w:pPr>
            <w:r>
              <w:rPr>
                <w:szCs w:val="24"/>
              </w:rPr>
              <w:t>Sadece öğretmenlerin kullanımına tahsis edilmiş alanların arttırılması gerekmektedir. Ayrıca okulun Fen Laboratuvarı ihtiyacı giderilmelidir.</w:t>
            </w:r>
          </w:p>
        </w:tc>
      </w:tr>
      <w:tr w:rsidR="002019F2" w:rsidRPr="002019F2" w:rsidTr="0044586F">
        <w:trPr>
          <w:cnfStyle w:val="000000100000"/>
          <w:trHeight w:val="454"/>
        </w:trPr>
        <w:tc>
          <w:tcPr>
            <w:cnfStyle w:val="001000000000"/>
            <w:tcW w:w="3114" w:type="dxa"/>
            <w:vAlign w:val="center"/>
          </w:tcPr>
          <w:p w:rsidR="002019F2" w:rsidRPr="002019F2" w:rsidRDefault="002019F2" w:rsidP="002019F2">
            <w:pPr>
              <w:jc w:val="both"/>
              <w:rPr>
                <w:b w:val="0"/>
                <w:szCs w:val="24"/>
              </w:rPr>
            </w:pPr>
            <w:r w:rsidRPr="002019F2">
              <w:rPr>
                <w:b w:val="0"/>
                <w:szCs w:val="24"/>
              </w:rPr>
              <w:t>Donanım</w:t>
            </w:r>
          </w:p>
        </w:tc>
        <w:tc>
          <w:tcPr>
            <w:tcW w:w="10064" w:type="dxa"/>
          </w:tcPr>
          <w:p w:rsidR="002019F2" w:rsidRPr="002019F2" w:rsidRDefault="00693C55" w:rsidP="002019F2">
            <w:pPr>
              <w:jc w:val="both"/>
              <w:cnfStyle w:val="000000100000"/>
              <w:rPr>
                <w:szCs w:val="24"/>
              </w:rPr>
            </w:pPr>
            <w:r>
              <w:rPr>
                <w:szCs w:val="24"/>
              </w:rPr>
              <w:t>Okulun sınıf içi donanımların yenilenmesi ve öğretmenlerin görüşleri dikkate alınarak çeşitli donanımların okula kazandırılması gerekmektedir.</w:t>
            </w:r>
          </w:p>
        </w:tc>
      </w:tr>
      <w:tr w:rsidR="002019F2" w:rsidRPr="002019F2" w:rsidTr="0044586F">
        <w:trPr>
          <w:trHeight w:val="454"/>
        </w:trPr>
        <w:tc>
          <w:tcPr>
            <w:cnfStyle w:val="001000000000"/>
            <w:tcW w:w="3114" w:type="dxa"/>
            <w:vAlign w:val="center"/>
          </w:tcPr>
          <w:p w:rsidR="002019F2" w:rsidRPr="002019F2" w:rsidRDefault="002019F2" w:rsidP="002019F2">
            <w:pPr>
              <w:jc w:val="both"/>
              <w:rPr>
                <w:b w:val="0"/>
                <w:szCs w:val="24"/>
              </w:rPr>
            </w:pPr>
            <w:r w:rsidRPr="002019F2">
              <w:rPr>
                <w:b w:val="0"/>
                <w:szCs w:val="24"/>
              </w:rPr>
              <w:t>Bütçe</w:t>
            </w:r>
          </w:p>
        </w:tc>
        <w:tc>
          <w:tcPr>
            <w:tcW w:w="10064" w:type="dxa"/>
          </w:tcPr>
          <w:p w:rsidR="002019F2" w:rsidRPr="002019F2" w:rsidRDefault="00693C55" w:rsidP="002019F2">
            <w:pPr>
              <w:jc w:val="both"/>
              <w:cnfStyle w:val="000000000000"/>
              <w:rPr>
                <w:szCs w:val="24"/>
              </w:rPr>
            </w:pPr>
            <w:r>
              <w:rPr>
                <w:szCs w:val="24"/>
              </w:rPr>
              <w:t>Okulun gelir kaynağı yelpazesinin genişletilmesi gerekmektedir.</w:t>
            </w:r>
          </w:p>
        </w:tc>
      </w:tr>
      <w:tr w:rsidR="002019F2" w:rsidRPr="002019F2" w:rsidTr="0044586F">
        <w:trPr>
          <w:cnfStyle w:val="000000100000"/>
          <w:trHeight w:val="454"/>
        </w:trPr>
        <w:tc>
          <w:tcPr>
            <w:cnfStyle w:val="001000000000"/>
            <w:tcW w:w="3114" w:type="dxa"/>
            <w:vAlign w:val="center"/>
          </w:tcPr>
          <w:p w:rsidR="002019F2" w:rsidRPr="002019F2" w:rsidRDefault="002019F2" w:rsidP="002019F2">
            <w:pPr>
              <w:jc w:val="both"/>
              <w:rPr>
                <w:b w:val="0"/>
                <w:szCs w:val="24"/>
              </w:rPr>
            </w:pPr>
            <w:r w:rsidRPr="002019F2">
              <w:rPr>
                <w:b w:val="0"/>
                <w:szCs w:val="24"/>
              </w:rPr>
              <w:t>Yönetim Süreçleri</w:t>
            </w:r>
          </w:p>
        </w:tc>
        <w:tc>
          <w:tcPr>
            <w:tcW w:w="10064" w:type="dxa"/>
          </w:tcPr>
          <w:p w:rsidR="002019F2" w:rsidRPr="002019F2" w:rsidRDefault="002B3374" w:rsidP="002019F2">
            <w:pPr>
              <w:jc w:val="both"/>
              <w:cnfStyle w:val="000000100000"/>
              <w:rPr>
                <w:szCs w:val="24"/>
              </w:rPr>
            </w:pPr>
            <w:r>
              <w:rPr>
                <w:szCs w:val="24"/>
              </w:rPr>
              <w:t>Yönetim süreçlerinde yaşanan aksaklıkların giderilmesi faydalı olacaktır.</w:t>
            </w:r>
          </w:p>
        </w:tc>
      </w:tr>
      <w:tr w:rsidR="002019F2" w:rsidRPr="002019F2" w:rsidTr="0044586F">
        <w:trPr>
          <w:trHeight w:val="454"/>
        </w:trPr>
        <w:tc>
          <w:tcPr>
            <w:cnfStyle w:val="001000000000"/>
            <w:tcW w:w="3114" w:type="dxa"/>
            <w:vAlign w:val="center"/>
          </w:tcPr>
          <w:p w:rsidR="002019F2" w:rsidRPr="002019F2" w:rsidRDefault="002019F2" w:rsidP="002019F2">
            <w:pPr>
              <w:jc w:val="both"/>
              <w:rPr>
                <w:b w:val="0"/>
                <w:szCs w:val="24"/>
              </w:rPr>
            </w:pPr>
            <w:r w:rsidRPr="002019F2">
              <w:rPr>
                <w:b w:val="0"/>
                <w:szCs w:val="24"/>
              </w:rPr>
              <w:t>İletişim Süreçleri</w:t>
            </w:r>
          </w:p>
        </w:tc>
        <w:tc>
          <w:tcPr>
            <w:tcW w:w="10064" w:type="dxa"/>
          </w:tcPr>
          <w:p w:rsidR="002019F2" w:rsidRPr="002019F2" w:rsidRDefault="002B3374" w:rsidP="002019F2">
            <w:pPr>
              <w:jc w:val="both"/>
              <w:cnfStyle w:val="000000000000"/>
              <w:rPr>
                <w:szCs w:val="24"/>
              </w:rPr>
            </w:pPr>
            <w:r>
              <w:rPr>
                <w:szCs w:val="24"/>
              </w:rPr>
              <w:t>İletişimin geliştirilmesi için çalışanlara yönelik etkinlikler yapılması faydalı olacaktır.</w:t>
            </w:r>
          </w:p>
        </w:tc>
      </w:tr>
    </w:tbl>
    <w:p w:rsidR="002019F2" w:rsidRPr="002019F2" w:rsidRDefault="002019F2" w:rsidP="002019F2">
      <w:pPr>
        <w:spacing w:after="0"/>
        <w:jc w:val="both"/>
        <w:rPr>
          <w:b/>
          <w:color w:val="FF0000"/>
          <w:sz w:val="28"/>
          <w:szCs w:val="28"/>
        </w:rPr>
      </w:pPr>
    </w:p>
    <w:p w:rsidR="002019F2" w:rsidRDefault="002019F2" w:rsidP="002019F2">
      <w:pPr>
        <w:pStyle w:val="Balk3"/>
        <w:rPr>
          <w:rFonts w:ascii="Book Antiqua" w:eastAsia="SimSun" w:hAnsi="Book Antiqua" w:cs="Times New Roman"/>
          <w:b/>
          <w:color w:val="C45911" w:themeColor="accent2" w:themeShade="BF"/>
          <w:sz w:val="28"/>
          <w:szCs w:val="40"/>
        </w:rPr>
      </w:pPr>
    </w:p>
    <w:p w:rsidR="002019F2" w:rsidRDefault="002019F2" w:rsidP="002019F2">
      <w:pPr>
        <w:pStyle w:val="Balk3"/>
        <w:rPr>
          <w:rFonts w:ascii="Book Antiqua" w:eastAsia="SimSun" w:hAnsi="Book Antiqua" w:cs="Times New Roman"/>
          <w:b/>
          <w:color w:val="C45911" w:themeColor="accent2" w:themeShade="BF"/>
          <w:sz w:val="28"/>
          <w:szCs w:val="40"/>
        </w:rPr>
      </w:pPr>
    </w:p>
    <w:p w:rsidR="002019F2" w:rsidRDefault="002019F2" w:rsidP="002019F2">
      <w:pPr>
        <w:rPr>
          <w:rFonts w:eastAsia="SimSun"/>
        </w:rPr>
      </w:pPr>
    </w:p>
    <w:p w:rsidR="002019F2" w:rsidRDefault="002019F2" w:rsidP="002019F2">
      <w:pPr>
        <w:rPr>
          <w:rFonts w:eastAsia="SimSun"/>
        </w:rPr>
      </w:pPr>
    </w:p>
    <w:p w:rsidR="002019F2" w:rsidRPr="002019F2" w:rsidRDefault="002019F2" w:rsidP="002019F2">
      <w:pPr>
        <w:rPr>
          <w:rFonts w:eastAsia="SimSun"/>
        </w:rPr>
      </w:pPr>
    </w:p>
    <w:p w:rsidR="002019F2" w:rsidRPr="002019F2" w:rsidRDefault="002019F2" w:rsidP="002019F2">
      <w:pPr>
        <w:pStyle w:val="Balk3"/>
        <w:rPr>
          <w:rFonts w:ascii="Book Antiqua" w:eastAsia="SimSun" w:hAnsi="Book Antiqua" w:cs="Times New Roman"/>
          <w:b/>
          <w:color w:val="C45911" w:themeColor="accent2" w:themeShade="BF"/>
          <w:sz w:val="28"/>
          <w:szCs w:val="40"/>
        </w:rPr>
      </w:pPr>
      <w:bookmarkStart w:id="46" w:name="_Toc535854304"/>
      <w:r w:rsidRPr="002019F2">
        <w:rPr>
          <w:rFonts w:ascii="Book Antiqua" w:eastAsia="SimSun" w:hAnsi="Book Antiqua" w:cs="Times New Roman"/>
          <w:b/>
          <w:color w:val="C45911" w:themeColor="accent2" w:themeShade="BF"/>
          <w:sz w:val="28"/>
          <w:szCs w:val="40"/>
        </w:rPr>
        <w:lastRenderedPageBreak/>
        <w:t>Dışsal Faktörler</w:t>
      </w:r>
      <w:bookmarkEnd w:id="46"/>
      <w:r w:rsidRPr="002019F2">
        <w:rPr>
          <w:rFonts w:ascii="Book Antiqua" w:eastAsia="SimSun" w:hAnsi="Book Antiqua" w:cs="Times New Roman"/>
          <w:b/>
          <w:color w:val="C45911" w:themeColor="accent2" w:themeShade="BF"/>
          <w:sz w:val="28"/>
          <w:szCs w:val="40"/>
        </w:rPr>
        <w:t xml:space="preserve"> </w:t>
      </w:r>
    </w:p>
    <w:p w:rsidR="002019F2" w:rsidRPr="002019F2" w:rsidRDefault="002019F2" w:rsidP="002019F2">
      <w:pPr>
        <w:spacing w:after="0"/>
        <w:jc w:val="both"/>
        <w:rPr>
          <w:b/>
          <w:color w:val="00B050"/>
          <w:sz w:val="28"/>
          <w:szCs w:val="28"/>
        </w:rPr>
      </w:pPr>
      <w:r w:rsidRPr="002019F2">
        <w:rPr>
          <w:b/>
          <w:color w:val="00B050"/>
          <w:sz w:val="28"/>
          <w:szCs w:val="28"/>
        </w:rPr>
        <w:t>Fırsatlar</w:t>
      </w:r>
    </w:p>
    <w:tbl>
      <w:tblPr>
        <w:tblStyle w:val="GridTable4Accent2"/>
        <w:tblW w:w="0" w:type="auto"/>
        <w:tblLayout w:type="fixed"/>
        <w:tblLook w:val="04A0"/>
      </w:tblPr>
      <w:tblGrid>
        <w:gridCol w:w="4815"/>
        <w:gridCol w:w="8316"/>
      </w:tblGrid>
      <w:tr w:rsidR="002019F2" w:rsidRPr="002019F2" w:rsidTr="00606C7E">
        <w:trPr>
          <w:cnfStyle w:val="100000000000"/>
          <w:trHeight w:val="454"/>
        </w:trPr>
        <w:tc>
          <w:tcPr>
            <w:cnfStyle w:val="001000000000"/>
            <w:tcW w:w="13131" w:type="dxa"/>
            <w:gridSpan w:val="2"/>
            <w:vAlign w:val="center"/>
          </w:tcPr>
          <w:p w:rsidR="002019F2" w:rsidRPr="002019F2" w:rsidRDefault="002019F2" w:rsidP="002019F2">
            <w:pPr>
              <w:jc w:val="center"/>
              <w:rPr>
                <w:b w:val="0"/>
                <w:szCs w:val="24"/>
              </w:rPr>
            </w:pPr>
            <w:r w:rsidRPr="002019F2">
              <w:rPr>
                <w:sz w:val="28"/>
                <w:szCs w:val="28"/>
              </w:rPr>
              <w:t>Fırsatlar</w:t>
            </w:r>
          </w:p>
        </w:tc>
      </w:tr>
      <w:tr w:rsidR="002019F2" w:rsidRPr="002019F2" w:rsidTr="00606C7E">
        <w:trPr>
          <w:cnfStyle w:val="000000100000"/>
          <w:trHeight w:val="454"/>
        </w:trPr>
        <w:tc>
          <w:tcPr>
            <w:cnfStyle w:val="001000000000"/>
            <w:tcW w:w="4815" w:type="dxa"/>
            <w:vAlign w:val="center"/>
          </w:tcPr>
          <w:p w:rsidR="002019F2" w:rsidRPr="002019F2" w:rsidRDefault="002019F2" w:rsidP="002019F2">
            <w:pPr>
              <w:jc w:val="both"/>
              <w:rPr>
                <w:b w:val="0"/>
                <w:szCs w:val="24"/>
              </w:rPr>
            </w:pPr>
            <w:r w:rsidRPr="002019F2">
              <w:rPr>
                <w:b w:val="0"/>
                <w:szCs w:val="24"/>
              </w:rPr>
              <w:t>Politik</w:t>
            </w:r>
          </w:p>
        </w:tc>
        <w:tc>
          <w:tcPr>
            <w:tcW w:w="8316" w:type="dxa"/>
            <w:vAlign w:val="center"/>
          </w:tcPr>
          <w:p w:rsidR="002019F2" w:rsidRPr="002019F2" w:rsidRDefault="003201E2" w:rsidP="002019F2">
            <w:pPr>
              <w:jc w:val="both"/>
              <w:cnfStyle w:val="000000100000"/>
              <w:rPr>
                <w:szCs w:val="24"/>
              </w:rPr>
            </w:pPr>
            <w:r>
              <w:rPr>
                <w:szCs w:val="24"/>
              </w:rPr>
              <w:t xml:space="preserve">Okulların </w:t>
            </w:r>
            <w:r w:rsidR="001D4C35">
              <w:rPr>
                <w:szCs w:val="24"/>
              </w:rPr>
              <w:t>geliştirilmesi için birtakım girişimlerde bulunulmaktadır.</w:t>
            </w:r>
          </w:p>
        </w:tc>
      </w:tr>
      <w:tr w:rsidR="002019F2" w:rsidRPr="002019F2" w:rsidTr="00606C7E">
        <w:trPr>
          <w:trHeight w:val="454"/>
        </w:trPr>
        <w:tc>
          <w:tcPr>
            <w:cnfStyle w:val="001000000000"/>
            <w:tcW w:w="4815" w:type="dxa"/>
            <w:vAlign w:val="center"/>
          </w:tcPr>
          <w:p w:rsidR="002019F2" w:rsidRPr="002019F2" w:rsidRDefault="002019F2" w:rsidP="002019F2">
            <w:pPr>
              <w:jc w:val="both"/>
              <w:rPr>
                <w:b w:val="0"/>
                <w:szCs w:val="24"/>
              </w:rPr>
            </w:pPr>
            <w:r w:rsidRPr="002019F2">
              <w:rPr>
                <w:b w:val="0"/>
                <w:szCs w:val="24"/>
              </w:rPr>
              <w:t>Ekonomik</w:t>
            </w:r>
          </w:p>
        </w:tc>
        <w:tc>
          <w:tcPr>
            <w:tcW w:w="8316" w:type="dxa"/>
            <w:vAlign w:val="center"/>
          </w:tcPr>
          <w:p w:rsidR="002019F2" w:rsidRDefault="001D4C35" w:rsidP="002019F2">
            <w:pPr>
              <w:jc w:val="both"/>
              <w:cnfStyle w:val="000000000000"/>
              <w:rPr>
                <w:szCs w:val="24"/>
              </w:rPr>
            </w:pPr>
            <w:r>
              <w:rPr>
                <w:szCs w:val="24"/>
              </w:rPr>
              <w:t>Ekonomik gelişmeler okullara yansıtılmaktadır.</w:t>
            </w:r>
          </w:p>
          <w:p w:rsidR="00CA43CA" w:rsidRPr="002019F2" w:rsidRDefault="00CA43CA" w:rsidP="002019F2">
            <w:pPr>
              <w:jc w:val="both"/>
              <w:cnfStyle w:val="000000000000"/>
              <w:rPr>
                <w:szCs w:val="24"/>
              </w:rPr>
            </w:pPr>
            <w:r>
              <w:rPr>
                <w:szCs w:val="24"/>
              </w:rPr>
              <w:t xml:space="preserve">Okulumuzun adının Kılıçoğlu Ailesi mensuplarından olması avantajımızadır. </w:t>
            </w:r>
          </w:p>
        </w:tc>
      </w:tr>
      <w:tr w:rsidR="002019F2" w:rsidRPr="002019F2" w:rsidTr="00606C7E">
        <w:trPr>
          <w:cnfStyle w:val="000000100000"/>
          <w:trHeight w:val="454"/>
        </w:trPr>
        <w:tc>
          <w:tcPr>
            <w:cnfStyle w:val="001000000000"/>
            <w:tcW w:w="4815" w:type="dxa"/>
            <w:vAlign w:val="center"/>
          </w:tcPr>
          <w:p w:rsidR="002019F2" w:rsidRPr="002019F2" w:rsidRDefault="002019F2" w:rsidP="002019F2">
            <w:pPr>
              <w:jc w:val="both"/>
              <w:rPr>
                <w:b w:val="0"/>
                <w:szCs w:val="24"/>
              </w:rPr>
            </w:pPr>
            <w:r w:rsidRPr="002019F2">
              <w:rPr>
                <w:b w:val="0"/>
                <w:szCs w:val="24"/>
              </w:rPr>
              <w:t>Sosyolojik</w:t>
            </w:r>
          </w:p>
        </w:tc>
        <w:tc>
          <w:tcPr>
            <w:tcW w:w="8316" w:type="dxa"/>
            <w:vAlign w:val="center"/>
          </w:tcPr>
          <w:p w:rsidR="002019F2" w:rsidRPr="002019F2" w:rsidRDefault="001D4C35" w:rsidP="002019F2">
            <w:pPr>
              <w:jc w:val="both"/>
              <w:cnfStyle w:val="000000100000"/>
              <w:rPr>
                <w:szCs w:val="24"/>
              </w:rPr>
            </w:pPr>
            <w:r>
              <w:rPr>
                <w:szCs w:val="24"/>
              </w:rPr>
              <w:t>Toplumsal gelişmişlik düzeyindeki artış okullardan verimi arttırmaktadır.</w:t>
            </w:r>
          </w:p>
        </w:tc>
      </w:tr>
      <w:tr w:rsidR="002019F2" w:rsidRPr="002019F2" w:rsidTr="00606C7E">
        <w:trPr>
          <w:trHeight w:val="454"/>
        </w:trPr>
        <w:tc>
          <w:tcPr>
            <w:cnfStyle w:val="001000000000"/>
            <w:tcW w:w="4815" w:type="dxa"/>
            <w:vAlign w:val="center"/>
          </w:tcPr>
          <w:p w:rsidR="002019F2" w:rsidRPr="002019F2" w:rsidRDefault="002019F2" w:rsidP="002019F2">
            <w:pPr>
              <w:jc w:val="both"/>
              <w:rPr>
                <w:b w:val="0"/>
                <w:szCs w:val="24"/>
              </w:rPr>
            </w:pPr>
            <w:r w:rsidRPr="002019F2">
              <w:rPr>
                <w:b w:val="0"/>
                <w:szCs w:val="24"/>
              </w:rPr>
              <w:t>Teknolojik</w:t>
            </w:r>
          </w:p>
        </w:tc>
        <w:tc>
          <w:tcPr>
            <w:tcW w:w="8316" w:type="dxa"/>
            <w:vAlign w:val="center"/>
          </w:tcPr>
          <w:p w:rsidR="002019F2" w:rsidRPr="002019F2" w:rsidRDefault="001D4C35" w:rsidP="002019F2">
            <w:pPr>
              <w:jc w:val="both"/>
              <w:cnfStyle w:val="000000000000"/>
              <w:rPr>
                <w:szCs w:val="24"/>
              </w:rPr>
            </w:pPr>
            <w:r>
              <w:rPr>
                <w:szCs w:val="24"/>
              </w:rPr>
              <w:t>Okullara sunulan teknolojik donanımlar derslerdeki başarıya katkı sunmaktadır.</w:t>
            </w:r>
          </w:p>
        </w:tc>
      </w:tr>
      <w:tr w:rsidR="002019F2" w:rsidRPr="002019F2" w:rsidTr="00606C7E">
        <w:trPr>
          <w:cnfStyle w:val="000000100000"/>
          <w:trHeight w:val="454"/>
        </w:trPr>
        <w:tc>
          <w:tcPr>
            <w:cnfStyle w:val="001000000000"/>
            <w:tcW w:w="4815" w:type="dxa"/>
            <w:vAlign w:val="center"/>
          </w:tcPr>
          <w:p w:rsidR="002019F2" w:rsidRPr="002019F2" w:rsidRDefault="002019F2" w:rsidP="002019F2">
            <w:pPr>
              <w:jc w:val="both"/>
              <w:rPr>
                <w:b w:val="0"/>
                <w:szCs w:val="24"/>
              </w:rPr>
            </w:pPr>
            <w:r w:rsidRPr="002019F2">
              <w:rPr>
                <w:b w:val="0"/>
                <w:szCs w:val="24"/>
              </w:rPr>
              <w:t>Mevzuat-Yasal</w:t>
            </w:r>
          </w:p>
        </w:tc>
        <w:tc>
          <w:tcPr>
            <w:tcW w:w="8316" w:type="dxa"/>
            <w:vAlign w:val="center"/>
          </w:tcPr>
          <w:p w:rsidR="002019F2" w:rsidRPr="002019F2" w:rsidRDefault="001D4C35" w:rsidP="002019F2">
            <w:pPr>
              <w:jc w:val="both"/>
              <w:cnfStyle w:val="000000100000"/>
              <w:rPr>
                <w:szCs w:val="24"/>
              </w:rPr>
            </w:pPr>
            <w:r>
              <w:rPr>
                <w:szCs w:val="24"/>
              </w:rPr>
              <w:t>Yeni yasal düzenlemeler planlanmakta ve bunların okullara olumlu etkisinin olması beklenmektedir.</w:t>
            </w:r>
          </w:p>
        </w:tc>
      </w:tr>
      <w:tr w:rsidR="002019F2" w:rsidRPr="002019F2" w:rsidTr="00606C7E">
        <w:trPr>
          <w:trHeight w:val="454"/>
        </w:trPr>
        <w:tc>
          <w:tcPr>
            <w:cnfStyle w:val="001000000000"/>
            <w:tcW w:w="4815" w:type="dxa"/>
            <w:vAlign w:val="center"/>
          </w:tcPr>
          <w:p w:rsidR="002019F2" w:rsidRPr="002019F2" w:rsidRDefault="002019F2" w:rsidP="002019F2">
            <w:pPr>
              <w:jc w:val="both"/>
              <w:rPr>
                <w:szCs w:val="24"/>
              </w:rPr>
            </w:pPr>
            <w:r w:rsidRPr="002019F2">
              <w:rPr>
                <w:b w:val="0"/>
                <w:szCs w:val="24"/>
              </w:rPr>
              <w:t>Ekolojik</w:t>
            </w:r>
          </w:p>
        </w:tc>
        <w:tc>
          <w:tcPr>
            <w:tcW w:w="8316" w:type="dxa"/>
            <w:vAlign w:val="center"/>
          </w:tcPr>
          <w:p w:rsidR="002019F2" w:rsidRPr="002019F2" w:rsidRDefault="001D4C35" w:rsidP="002019F2">
            <w:pPr>
              <w:jc w:val="both"/>
              <w:cnfStyle w:val="000000000000"/>
              <w:rPr>
                <w:szCs w:val="24"/>
              </w:rPr>
            </w:pPr>
            <w:r>
              <w:rPr>
                <w:szCs w:val="24"/>
              </w:rPr>
              <w:t>Çevre düzenlemeleri ve çevreyi koruma projeleri okullarda bu yönde bir duyarlılık oluşmasına katkı sağlamaktadır.</w:t>
            </w:r>
          </w:p>
        </w:tc>
      </w:tr>
    </w:tbl>
    <w:p w:rsidR="002019F2" w:rsidRPr="002019F2" w:rsidRDefault="002019F2" w:rsidP="002019F2">
      <w:pPr>
        <w:spacing w:after="0"/>
        <w:jc w:val="both"/>
        <w:rPr>
          <w:b/>
          <w:color w:val="FF0000"/>
          <w:sz w:val="28"/>
          <w:szCs w:val="28"/>
        </w:rPr>
      </w:pPr>
      <w:r w:rsidRPr="002019F2">
        <w:rPr>
          <w:b/>
          <w:color w:val="FF0000"/>
          <w:sz w:val="28"/>
          <w:szCs w:val="28"/>
        </w:rPr>
        <w:t>Tehditler</w:t>
      </w:r>
    </w:p>
    <w:tbl>
      <w:tblPr>
        <w:tblStyle w:val="GridTable4Accent2"/>
        <w:tblW w:w="0" w:type="auto"/>
        <w:tblLayout w:type="fixed"/>
        <w:tblLook w:val="04A0"/>
      </w:tblPr>
      <w:tblGrid>
        <w:gridCol w:w="4106"/>
        <w:gridCol w:w="9025"/>
      </w:tblGrid>
      <w:tr w:rsidR="004E3376" w:rsidRPr="004E3376" w:rsidTr="00606C7E">
        <w:trPr>
          <w:cnfStyle w:val="100000000000"/>
        </w:trPr>
        <w:tc>
          <w:tcPr>
            <w:cnfStyle w:val="001000000000"/>
            <w:tcW w:w="13131" w:type="dxa"/>
            <w:gridSpan w:val="2"/>
          </w:tcPr>
          <w:p w:rsidR="004E3376" w:rsidRPr="004E3376" w:rsidRDefault="004E3376" w:rsidP="004E3376">
            <w:pPr>
              <w:jc w:val="center"/>
              <w:rPr>
                <w:szCs w:val="24"/>
              </w:rPr>
            </w:pPr>
            <w:r w:rsidRPr="004E3376">
              <w:rPr>
                <w:sz w:val="28"/>
                <w:szCs w:val="24"/>
              </w:rPr>
              <w:t>Tehditler</w:t>
            </w:r>
          </w:p>
        </w:tc>
      </w:tr>
      <w:tr w:rsidR="002019F2" w:rsidRPr="002019F2" w:rsidTr="00606C7E">
        <w:trPr>
          <w:cnfStyle w:val="000000100000"/>
        </w:trPr>
        <w:tc>
          <w:tcPr>
            <w:cnfStyle w:val="001000000000"/>
            <w:tcW w:w="4106" w:type="dxa"/>
          </w:tcPr>
          <w:p w:rsidR="002019F2" w:rsidRPr="002019F2" w:rsidRDefault="002019F2" w:rsidP="002019F2">
            <w:pPr>
              <w:jc w:val="both"/>
              <w:rPr>
                <w:b w:val="0"/>
                <w:szCs w:val="24"/>
              </w:rPr>
            </w:pPr>
            <w:r w:rsidRPr="002019F2">
              <w:rPr>
                <w:b w:val="0"/>
                <w:szCs w:val="24"/>
              </w:rPr>
              <w:t>Politik</w:t>
            </w:r>
          </w:p>
        </w:tc>
        <w:tc>
          <w:tcPr>
            <w:tcW w:w="9025" w:type="dxa"/>
          </w:tcPr>
          <w:p w:rsidR="002019F2" w:rsidRPr="002019F2" w:rsidRDefault="00387444" w:rsidP="002019F2">
            <w:pPr>
              <w:jc w:val="both"/>
              <w:cnfStyle w:val="000000100000"/>
              <w:rPr>
                <w:szCs w:val="24"/>
              </w:rPr>
            </w:pPr>
            <w:r>
              <w:rPr>
                <w:szCs w:val="24"/>
              </w:rPr>
              <w:t>Okulların geliştirilmesi için yapılan girişimler uluslararası referanslara daha çok dayandırılmalıdır.</w:t>
            </w:r>
          </w:p>
        </w:tc>
      </w:tr>
      <w:tr w:rsidR="002019F2" w:rsidRPr="002019F2" w:rsidTr="00606C7E">
        <w:tc>
          <w:tcPr>
            <w:cnfStyle w:val="001000000000"/>
            <w:tcW w:w="4106" w:type="dxa"/>
          </w:tcPr>
          <w:p w:rsidR="002019F2" w:rsidRPr="002019F2" w:rsidRDefault="002019F2" w:rsidP="002019F2">
            <w:pPr>
              <w:jc w:val="both"/>
              <w:rPr>
                <w:b w:val="0"/>
                <w:szCs w:val="24"/>
              </w:rPr>
            </w:pPr>
            <w:r w:rsidRPr="002019F2">
              <w:rPr>
                <w:b w:val="0"/>
                <w:szCs w:val="24"/>
              </w:rPr>
              <w:t>Ekonomik</w:t>
            </w:r>
          </w:p>
        </w:tc>
        <w:tc>
          <w:tcPr>
            <w:tcW w:w="9025" w:type="dxa"/>
          </w:tcPr>
          <w:p w:rsidR="002019F2" w:rsidRPr="002019F2" w:rsidRDefault="00387444" w:rsidP="002019F2">
            <w:pPr>
              <w:jc w:val="both"/>
              <w:cnfStyle w:val="000000000000"/>
              <w:rPr>
                <w:szCs w:val="24"/>
              </w:rPr>
            </w:pPr>
            <w:r>
              <w:rPr>
                <w:szCs w:val="24"/>
              </w:rPr>
              <w:t>Okullara doğrudan daha çok ekonomik destek sunulmalıdır.</w:t>
            </w:r>
          </w:p>
        </w:tc>
      </w:tr>
      <w:tr w:rsidR="002019F2" w:rsidRPr="002019F2" w:rsidTr="00606C7E">
        <w:trPr>
          <w:cnfStyle w:val="000000100000"/>
        </w:trPr>
        <w:tc>
          <w:tcPr>
            <w:cnfStyle w:val="001000000000"/>
            <w:tcW w:w="4106" w:type="dxa"/>
          </w:tcPr>
          <w:p w:rsidR="002019F2" w:rsidRPr="002019F2" w:rsidRDefault="002019F2" w:rsidP="002019F2">
            <w:pPr>
              <w:jc w:val="both"/>
              <w:rPr>
                <w:b w:val="0"/>
                <w:szCs w:val="24"/>
              </w:rPr>
            </w:pPr>
            <w:r w:rsidRPr="002019F2">
              <w:rPr>
                <w:b w:val="0"/>
                <w:szCs w:val="24"/>
              </w:rPr>
              <w:t>Sosyolojik</w:t>
            </w:r>
          </w:p>
        </w:tc>
        <w:tc>
          <w:tcPr>
            <w:tcW w:w="9025" w:type="dxa"/>
          </w:tcPr>
          <w:p w:rsidR="002019F2" w:rsidRPr="002019F2" w:rsidRDefault="00387444" w:rsidP="002019F2">
            <w:pPr>
              <w:jc w:val="both"/>
              <w:cnfStyle w:val="000000100000"/>
              <w:rPr>
                <w:szCs w:val="24"/>
              </w:rPr>
            </w:pPr>
            <w:r>
              <w:rPr>
                <w:szCs w:val="24"/>
              </w:rPr>
              <w:t>Yabancı uyrukluların okullarımıza kayıtlarında ve eğitim süreçlerinde çeşitli sıkıntılar yaşanmaktadır.</w:t>
            </w:r>
          </w:p>
        </w:tc>
      </w:tr>
      <w:tr w:rsidR="002019F2" w:rsidRPr="002019F2" w:rsidTr="00606C7E">
        <w:tc>
          <w:tcPr>
            <w:cnfStyle w:val="001000000000"/>
            <w:tcW w:w="4106" w:type="dxa"/>
          </w:tcPr>
          <w:p w:rsidR="002019F2" w:rsidRPr="002019F2" w:rsidRDefault="002019F2" w:rsidP="002019F2">
            <w:pPr>
              <w:jc w:val="both"/>
              <w:rPr>
                <w:b w:val="0"/>
                <w:szCs w:val="24"/>
              </w:rPr>
            </w:pPr>
            <w:r w:rsidRPr="002019F2">
              <w:rPr>
                <w:b w:val="0"/>
                <w:szCs w:val="24"/>
              </w:rPr>
              <w:t>Teknolojik</w:t>
            </w:r>
          </w:p>
        </w:tc>
        <w:tc>
          <w:tcPr>
            <w:tcW w:w="9025" w:type="dxa"/>
          </w:tcPr>
          <w:p w:rsidR="002019F2" w:rsidRPr="002019F2" w:rsidRDefault="00387444" w:rsidP="002019F2">
            <w:pPr>
              <w:jc w:val="both"/>
              <w:cnfStyle w:val="000000000000"/>
              <w:rPr>
                <w:szCs w:val="24"/>
              </w:rPr>
            </w:pPr>
            <w:r>
              <w:rPr>
                <w:szCs w:val="24"/>
              </w:rPr>
              <w:t>Okullara özellikle Fen alanı dersleri için çeşitli teknolojik donanımlar sunulabilir.</w:t>
            </w:r>
          </w:p>
        </w:tc>
      </w:tr>
      <w:tr w:rsidR="002019F2" w:rsidRPr="002019F2" w:rsidTr="00606C7E">
        <w:trPr>
          <w:cnfStyle w:val="000000100000"/>
        </w:trPr>
        <w:tc>
          <w:tcPr>
            <w:cnfStyle w:val="001000000000"/>
            <w:tcW w:w="4106" w:type="dxa"/>
          </w:tcPr>
          <w:p w:rsidR="002019F2" w:rsidRPr="002019F2" w:rsidRDefault="002019F2" w:rsidP="002019F2">
            <w:pPr>
              <w:jc w:val="both"/>
              <w:rPr>
                <w:b w:val="0"/>
                <w:szCs w:val="24"/>
              </w:rPr>
            </w:pPr>
            <w:r w:rsidRPr="002019F2">
              <w:rPr>
                <w:b w:val="0"/>
                <w:szCs w:val="24"/>
              </w:rPr>
              <w:t>Mevzuat-Yasal</w:t>
            </w:r>
          </w:p>
        </w:tc>
        <w:tc>
          <w:tcPr>
            <w:tcW w:w="9025" w:type="dxa"/>
          </w:tcPr>
          <w:p w:rsidR="002019F2" w:rsidRPr="002019F2" w:rsidRDefault="00387444" w:rsidP="002019F2">
            <w:pPr>
              <w:jc w:val="both"/>
              <w:cnfStyle w:val="000000100000"/>
              <w:rPr>
                <w:szCs w:val="24"/>
              </w:rPr>
            </w:pPr>
            <w:r>
              <w:rPr>
                <w:szCs w:val="24"/>
              </w:rPr>
              <w:t>Ortaöğretime yerleştirme sürecinin ve öğretim programlarının netleştirilmesi gerekmektedir.</w:t>
            </w:r>
          </w:p>
        </w:tc>
      </w:tr>
      <w:tr w:rsidR="002019F2" w:rsidRPr="002019F2" w:rsidTr="00606C7E">
        <w:tc>
          <w:tcPr>
            <w:cnfStyle w:val="001000000000"/>
            <w:tcW w:w="4106" w:type="dxa"/>
          </w:tcPr>
          <w:p w:rsidR="002019F2" w:rsidRPr="002019F2" w:rsidRDefault="002019F2" w:rsidP="002019F2">
            <w:pPr>
              <w:jc w:val="both"/>
              <w:rPr>
                <w:b w:val="0"/>
                <w:szCs w:val="24"/>
              </w:rPr>
            </w:pPr>
            <w:r w:rsidRPr="002019F2">
              <w:rPr>
                <w:b w:val="0"/>
                <w:szCs w:val="24"/>
              </w:rPr>
              <w:t>Ekolojik</w:t>
            </w:r>
          </w:p>
        </w:tc>
        <w:tc>
          <w:tcPr>
            <w:tcW w:w="9025" w:type="dxa"/>
          </w:tcPr>
          <w:p w:rsidR="002019F2" w:rsidRPr="002019F2" w:rsidRDefault="0059316E" w:rsidP="002019F2">
            <w:pPr>
              <w:jc w:val="both"/>
              <w:cnfStyle w:val="000000000000"/>
              <w:rPr>
                <w:szCs w:val="24"/>
              </w:rPr>
            </w:pPr>
            <w:r>
              <w:rPr>
                <w:szCs w:val="24"/>
              </w:rPr>
              <w:t>Okulların çevre düzenlemelerine daha çok yatırım yapılması gerekmektedir.</w:t>
            </w:r>
          </w:p>
        </w:tc>
      </w:tr>
    </w:tbl>
    <w:p w:rsidR="00E71EA6" w:rsidRPr="00E71EA6" w:rsidRDefault="00E71EA6" w:rsidP="00E71EA6">
      <w:pPr>
        <w:pStyle w:val="Balk3"/>
        <w:rPr>
          <w:rFonts w:ascii="Book Antiqua" w:eastAsia="SimSun" w:hAnsi="Book Antiqua" w:cs="Times New Roman"/>
          <w:b/>
          <w:color w:val="C45911" w:themeColor="accent2" w:themeShade="BF"/>
          <w:sz w:val="28"/>
          <w:szCs w:val="40"/>
        </w:rPr>
      </w:pPr>
      <w:bookmarkStart w:id="47" w:name="_Toc531097538"/>
      <w:bookmarkStart w:id="48" w:name="_Toc535854305"/>
      <w:r w:rsidRPr="00E71EA6">
        <w:rPr>
          <w:rFonts w:ascii="Book Antiqua" w:eastAsia="SimSun" w:hAnsi="Book Antiqua" w:cs="Times New Roman"/>
          <w:b/>
          <w:color w:val="C45911" w:themeColor="accent2" w:themeShade="BF"/>
          <w:sz w:val="28"/>
          <w:szCs w:val="40"/>
        </w:rPr>
        <w:lastRenderedPageBreak/>
        <w:t>Gelişim ve Sorun Alanları</w:t>
      </w:r>
      <w:bookmarkEnd w:id="47"/>
      <w:bookmarkEnd w:id="48"/>
    </w:p>
    <w:p w:rsidR="00E71EA6" w:rsidRDefault="00E71EA6" w:rsidP="00E71EA6">
      <w:pPr>
        <w:spacing w:after="0" w:line="360" w:lineRule="auto"/>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71EA6" w:rsidRDefault="00E71EA6">
      <w:pPr>
        <w:spacing w:after="0" w:line="360" w:lineRule="auto"/>
        <w:ind w:firstLine="708"/>
        <w:jc w:val="both"/>
        <w:rPr>
          <w:szCs w:val="24"/>
        </w:rPr>
      </w:pPr>
      <w:r>
        <w:rPr>
          <w:szCs w:val="24"/>
        </w:rPr>
        <w:t xml:space="preserve">Gelişim ve sorun alanları ayrımında eğitim ve öğretim faaliyetlerine ilişkin üç temel tema olan Eğitime Erişim, Eğitimde Kalite ve </w:t>
      </w:r>
      <w:r w:rsidR="00570BB0">
        <w:rPr>
          <w:szCs w:val="24"/>
        </w:rPr>
        <w:t>K</w:t>
      </w:r>
      <w:r>
        <w:rPr>
          <w:szCs w:val="24"/>
        </w:rPr>
        <w:t xml:space="preserve">urumsal Kapasite kullanılmıştır. Eğitime </w:t>
      </w:r>
      <w:r w:rsidR="00570BB0">
        <w:rPr>
          <w:szCs w:val="24"/>
        </w:rPr>
        <w:t>E</w:t>
      </w:r>
      <w:r>
        <w:rPr>
          <w:szCs w:val="24"/>
        </w:rPr>
        <w:t>rişim</w:t>
      </w:r>
      <w:r w:rsidR="00570BB0">
        <w:rPr>
          <w:szCs w:val="24"/>
        </w:rPr>
        <w:t>;</w:t>
      </w:r>
      <w:r>
        <w:rPr>
          <w:szCs w:val="24"/>
        </w:rPr>
        <w:t xml:space="preserve"> öğrencinin eğitim faaliyetine erişmesi ve tamamlamasına ilişkin süreçleri; Eğitimde </w:t>
      </w:r>
      <w:r w:rsidR="00570BB0">
        <w:rPr>
          <w:szCs w:val="24"/>
        </w:rPr>
        <w:t>K</w:t>
      </w:r>
      <w:r>
        <w:rPr>
          <w:szCs w:val="24"/>
        </w:rPr>
        <w:t>alite</w:t>
      </w:r>
      <w:r w:rsidR="00570BB0">
        <w:rPr>
          <w:szCs w:val="24"/>
        </w:rPr>
        <w:t>;</w:t>
      </w:r>
      <w:r>
        <w:rPr>
          <w:szCs w:val="24"/>
        </w:rPr>
        <w:t xml:space="preserve"> öğrencinin akademik başarısı, sosyal ve bilişsel gelişimi ve istihdamı da dâhil olmak üzere eğitim ve öğretim sürecinin hayata hazırlama evresini; Kurumsal </w:t>
      </w:r>
      <w:r w:rsidR="00570BB0">
        <w:rPr>
          <w:szCs w:val="24"/>
        </w:rPr>
        <w:t>K</w:t>
      </w:r>
      <w:r>
        <w:rPr>
          <w:szCs w:val="24"/>
        </w:rPr>
        <w:t>apasite ise</w:t>
      </w:r>
      <w:r w:rsidR="00570BB0">
        <w:rPr>
          <w:szCs w:val="24"/>
        </w:rPr>
        <w:t>;</w:t>
      </w:r>
      <w:r>
        <w:rPr>
          <w:szCs w:val="24"/>
        </w:rPr>
        <w:t xml:space="preserve"> kurumsal yapı, kurum kültürü, donanım, bina gibi eğitim ve öğretim sürecine destek mahiyetinde olan kapasiteyi belirtmektedir.</w:t>
      </w:r>
    </w:p>
    <w:tbl>
      <w:tblPr>
        <w:tblStyle w:val="GridTable4Accent2"/>
        <w:tblW w:w="0" w:type="auto"/>
        <w:tblLook w:val="04A0"/>
      </w:tblPr>
      <w:tblGrid>
        <w:gridCol w:w="4252"/>
        <w:gridCol w:w="4532"/>
        <w:gridCol w:w="4111"/>
      </w:tblGrid>
      <w:tr w:rsidR="00E71EA6" w:rsidRPr="00E71EA6" w:rsidTr="00E71EA6">
        <w:trPr>
          <w:cnfStyle w:val="100000000000"/>
        </w:trPr>
        <w:tc>
          <w:tcPr>
            <w:cnfStyle w:val="001000000000"/>
            <w:tcW w:w="4252" w:type="dxa"/>
          </w:tcPr>
          <w:p w:rsidR="00E71EA6" w:rsidRPr="00E71EA6" w:rsidRDefault="00E71EA6" w:rsidP="00E71EA6">
            <w:pPr>
              <w:jc w:val="center"/>
              <w:rPr>
                <w:sz w:val="28"/>
                <w:szCs w:val="24"/>
              </w:rPr>
            </w:pPr>
            <w:r w:rsidRPr="00E71EA6">
              <w:rPr>
                <w:sz w:val="28"/>
                <w:szCs w:val="24"/>
              </w:rPr>
              <w:t>Eğitime Erişim</w:t>
            </w:r>
          </w:p>
        </w:tc>
        <w:tc>
          <w:tcPr>
            <w:tcW w:w="4532" w:type="dxa"/>
          </w:tcPr>
          <w:p w:rsidR="00E71EA6" w:rsidRPr="00E71EA6" w:rsidRDefault="00E71EA6" w:rsidP="00E71EA6">
            <w:pPr>
              <w:jc w:val="center"/>
              <w:cnfStyle w:val="100000000000"/>
              <w:rPr>
                <w:sz w:val="28"/>
                <w:szCs w:val="24"/>
              </w:rPr>
            </w:pPr>
            <w:r w:rsidRPr="00E71EA6">
              <w:rPr>
                <w:sz w:val="28"/>
                <w:szCs w:val="24"/>
              </w:rPr>
              <w:t>Eğitimde Kalite</w:t>
            </w:r>
          </w:p>
        </w:tc>
        <w:tc>
          <w:tcPr>
            <w:tcW w:w="4111" w:type="dxa"/>
          </w:tcPr>
          <w:p w:rsidR="00E71EA6" w:rsidRPr="00E71EA6" w:rsidRDefault="00E71EA6" w:rsidP="00E71EA6">
            <w:pPr>
              <w:jc w:val="center"/>
              <w:cnfStyle w:val="100000000000"/>
              <w:rPr>
                <w:sz w:val="28"/>
                <w:szCs w:val="24"/>
              </w:rPr>
            </w:pPr>
            <w:r w:rsidRPr="00E71EA6">
              <w:rPr>
                <w:sz w:val="28"/>
                <w:szCs w:val="24"/>
              </w:rPr>
              <w:t>Kurumsal Kapasite</w:t>
            </w:r>
          </w:p>
        </w:tc>
      </w:tr>
      <w:tr w:rsidR="00E71EA6" w:rsidRPr="00E71EA6" w:rsidTr="00E71EA6">
        <w:trPr>
          <w:cnfStyle w:val="000000100000"/>
        </w:trPr>
        <w:tc>
          <w:tcPr>
            <w:cnfStyle w:val="001000000000"/>
            <w:tcW w:w="4252" w:type="dxa"/>
            <w:vAlign w:val="center"/>
          </w:tcPr>
          <w:p w:rsidR="00E71EA6" w:rsidRPr="00E71EA6" w:rsidRDefault="00E71EA6" w:rsidP="00E71EA6">
            <w:pPr>
              <w:jc w:val="both"/>
              <w:rPr>
                <w:b w:val="0"/>
                <w:szCs w:val="24"/>
              </w:rPr>
            </w:pPr>
            <w:r w:rsidRPr="00E71EA6">
              <w:rPr>
                <w:b w:val="0"/>
                <w:szCs w:val="24"/>
              </w:rPr>
              <w:t>Okullaşma Oranı</w:t>
            </w:r>
          </w:p>
        </w:tc>
        <w:tc>
          <w:tcPr>
            <w:tcW w:w="4532" w:type="dxa"/>
            <w:vAlign w:val="center"/>
          </w:tcPr>
          <w:p w:rsidR="00E71EA6" w:rsidRPr="00E71EA6" w:rsidRDefault="00E71EA6" w:rsidP="00E71EA6">
            <w:pPr>
              <w:jc w:val="both"/>
              <w:cnfStyle w:val="000000100000"/>
              <w:rPr>
                <w:szCs w:val="24"/>
              </w:rPr>
            </w:pPr>
            <w:r w:rsidRPr="00E71EA6">
              <w:rPr>
                <w:szCs w:val="24"/>
              </w:rPr>
              <w:t>Akademik Başarı</w:t>
            </w:r>
          </w:p>
        </w:tc>
        <w:tc>
          <w:tcPr>
            <w:tcW w:w="4111" w:type="dxa"/>
            <w:vAlign w:val="center"/>
          </w:tcPr>
          <w:p w:rsidR="00E71EA6" w:rsidRPr="00E71EA6" w:rsidRDefault="00E71EA6" w:rsidP="00E71EA6">
            <w:pPr>
              <w:jc w:val="both"/>
              <w:cnfStyle w:val="000000100000"/>
              <w:rPr>
                <w:szCs w:val="24"/>
              </w:rPr>
            </w:pPr>
            <w:r w:rsidRPr="00E71EA6">
              <w:rPr>
                <w:szCs w:val="24"/>
              </w:rPr>
              <w:t>Kurumsal İletişim</w:t>
            </w:r>
          </w:p>
        </w:tc>
      </w:tr>
      <w:tr w:rsidR="00E71EA6" w:rsidRPr="00E71EA6" w:rsidTr="00E71EA6">
        <w:tc>
          <w:tcPr>
            <w:cnfStyle w:val="001000000000"/>
            <w:tcW w:w="4252" w:type="dxa"/>
            <w:vAlign w:val="center"/>
          </w:tcPr>
          <w:p w:rsidR="00E71EA6" w:rsidRPr="00E71EA6" w:rsidRDefault="00E71EA6" w:rsidP="00E71EA6">
            <w:pPr>
              <w:jc w:val="both"/>
              <w:rPr>
                <w:b w:val="0"/>
                <w:szCs w:val="24"/>
              </w:rPr>
            </w:pPr>
            <w:r w:rsidRPr="00E71EA6">
              <w:rPr>
                <w:b w:val="0"/>
                <w:szCs w:val="24"/>
              </w:rPr>
              <w:t>Okula Devam/ Devamsızlık</w:t>
            </w:r>
          </w:p>
        </w:tc>
        <w:tc>
          <w:tcPr>
            <w:tcW w:w="4532" w:type="dxa"/>
            <w:vAlign w:val="center"/>
          </w:tcPr>
          <w:p w:rsidR="00E71EA6" w:rsidRPr="00E71EA6" w:rsidRDefault="00E71EA6" w:rsidP="00E71EA6">
            <w:pPr>
              <w:jc w:val="both"/>
              <w:cnfStyle w:val="000000000000"/>
              <w:rPr>
                <w:szCs w:val="24"/>
              </w:rPr>
            </w:pPr>
            <w:r w:rsidRPr="00E71EA6">
              <w:rPr>
                <w:szCs w:val="24"/>
              </w:rPr>
              <w:t>Sosyal, Kültürel ve Fiziksel Gelişim</w:t>
            </w:r>
          </w:p>
        </w:tc>
        <w:tc>
          <w:tcPr>
            <w:tcW w:w="4111" w:type="dxa"/>
            <w:vAlign w:val="center"/>
          </w:tcPr>
          <w:p w:rsidR="00E71EA6" w:rsidRPr="00E71EA6" w:rsidRDefault="00E71EA6" w:rsidP="00E71EA6">
            <w:pPr>
              <w:jc w:val="both"/>
              <w:cnfStyle w:val="000000000000"/>
              <w:rPr>
                <w:szCs w:val="24"/>
              </w:rPr>
            </w:pPr>
            <w:r w:rsidRPr="00E71EA6">
              <w:rPr>
                <w:szCs w:val="24"/>
              </w:rPr>
              <w:t>Kurumsal Yönetim</w:t>
            </w:r>
          </w:p>
        </w:tc>
      </w:tr>
      <w:tr w:rsidR="00E71EA6" w:rsidRPr="00E71EA6" w:rsidTr="00E71EA6">
        <w:trPr>
          <w:cnfStyle w:val="000000100000"/>
        </w:trPr>
        <w:tc>
          <w:tcPr>
            <w:cnfStyle w:val="001000000000"/>
            <w:tcW w:w="4252" w:type="dxa"/>
            <w:vAlign w:val="center"/>
          </w:tcPr>
          <w:p w:rsidR="00E71EA6" w:rsidRPr="00E71EA6" w:rsidRDefault="00E71EA6" w:rsidP="00E71EA6">
            <w:pPr>
              <w:jc w:val="both"/>
              <w:rPr>
                <w:b w:val="0"/>
                <w:szCs w:val="24"/>
              </w:rPr>
            </w:pPr>
            <w:r w:rsidRPr="00E71EA6">
              <w:rPr>
                <w:b w:val="0"/>
                <w:szCs w:val="24"/>
              </w:rPr>
              <w:t>Okula Uyum, Oryantasyon</w:t>
            </w:r>
          </w:p>
        </w:tc>
        <w:tc>
          <w:tcPr>
            <w:tcW w:w="4532" w:type="dxa"/>
            <w:vAlign w:val="center"/>
          </w:tcPr>
          <w:p w:rsidR="00E71EA6" w:rsidRPr="00E71EA6" w:rsidRDefault="00E71EA6" w:rsidP="00E71EA6">
            <w:pPr>
              <w:jc w:val="both"/>
              <w:cnfStyle w:val="000000100000"/>
              <w:rPr>
                <w:szCs w:val="24"/>
              </w:rPr>
            </w:pPr>
            <w:r w:rsidRPr="00E71EA6">
              <w:rPr>
                <w:szCs w:val="24"/>
              </w:rPr>
              <w:t>Sınıf Tekrarı</w:t>
            </w:r>
          </w:p>
        </w:tc>
        <w:tc>
          <w:tcPr>
            <w:tcW w:w="4111" w:type="dxa"/>
            <w:vAlign w:val="center"/>
          </w:tcPr>
          <w:p w:rsidR="00E71EA6" w:rsidRPr="00E71EA6" w:rsidRDefault="00E71EA6" w:rsidP="00E71EA6">
            <w:pPr>
              <w:jc w:val="both"/>
              <w:cnfStyle w:val="000000100000"/>
              <w:rPr>
                <w:szCs w:val="24"/>
              </w:rPr>
            </w:pPr>
            <w:r w:rsidRPr="00E71EA6">
              <w:rPr>
                <w:szCs w:val="24"/>
              </w:rPr>
              <w:t>Bina ve Yerleşke</w:t>
            </w:r>
          </w:p>
        </w:tc>
      </w:tr>
      <w:tr w:rsidR="00E71EA6" w:rsidRPr="00E71EA6" w:rsidTr="00E71EA6">
        <w:tc>
          <w:tcPr>
            <w:cnfStyle w:val="001000000000"/>
            <w:tcW w:w="4252" w:type="dxa"/>
            <w:vAlign w:val="center"/>
          </w:tcPr>
          <w:p w:rsidR="00E71EA6" w:rsidRPr="00E71EA6" w:rsidRDefault="00E71EA6" w:rsidP="00E71EA6">
            <w:pPr>
              <w:jc w:val="both"/>
              <w:rPr>
                <w:b w:val="0"/>
                <w:szCs w:val="24"/>
              </w:rPr>
            </w:pPr>
            <w:r w:rsidRPr="00E71EA6">
              <w:rPr>
                <w:b w:val="0"/>
                <w:szCs w:val="24"/>
              </w:rPr>
              <w:t>Özel Eğitime İhtiyaç Duyan Bireyler</w:t>
            </w:r>
          </w:p>
        </w:tc>
        <w:tc>
          <w:tcPr>
            <w:tcW w:w="4532" w:type="dxa"/>
            <w:vAlign w:val="center"/>
          </w:tcPr>
          <w:p w:rsidR="00E71EA6" w:rsidRPr="00E71EA6" w:rsidRDefault="00E71EA6" w:rsidP="00E71EA6">
            <w:pPr>
              <w:jc w:val="both"/>
              <w:cnfStyle w:val="000000000000"/>
              <w:rPr>
                <w:szCs w:val="24"/>
              </w:rPr>
            </w:pPr>
            <w:r w:rsidRPr="00E71EA6">
              <w:rPr>
                <w:szCs w:val="24"/>
              </w:rPr>
              <w:t>İstihdam Edilebilirlik ve Yönlendirme</w:t>
            </w:r>
          </w:p>
        </w:tc>
        <w:tc>
          <w:tcPr>
            <w:tcW w:w="4111" w:type="dxa"/>
            <w:vAlign w:val="center"/>
          </w:tcPr>
          <w:p w:rsidR="00E71EA6" w:rsidRPr="00E71EA6" w:rsidRDefault="00E71EA6" w:rsidP="00E71EA6">
            <w:pPr>
              <w:jc w:val="both"/>
              <w:cnfStyle w:val="000000000000"/>
              <w:rPr>
                <w:szCs w:val="24"/>
              </w:rPr>
            </w:pPr>
            <w:r w:rsidRPr="00E71EA6">
              <w:rPr>
                <w:szCs w:val="24"/>
              </w:rPr>
              <w:t>Donanım</w:t>
            </w:r>
          </w:p>
        </w:tc>
      </w:tr>
      <w:tr w:rsidR="00E71EA6" w:rsidRPr="00E71EA6" w:rsidTr="00E71EA6">
        <w:trPr>
          <w:cnfStyle w:val="000000100000"/>
        </w:trPr>
        <w:tc>
          <w:tcPr>
            <w:cnfStyle w:val="001000000000"/>
            <w:tcW w:w="4252" w:type="dxa"/>
            <w:vAlign w:val="center"/>
          </w:tcPr>
          <w:p w:rsidR="00E71EA6" w:rsidRPr="00E71EA6" w:rsidRDefault="00E71EA6" w:rsidP="00E71EA6">
            <w:pPr>
              <w:jc w:val="both"/>
              <w:rPr>
                <w:b w:val="0"/>
                <w:szCs w:val="24"/>
              </w:rPr>
            </w:pPr>
            <w:r w:rsidRPr="00E71EA6">
              <w:rPr>
                <w:b w:val="0"/>
                <w:szCs w:val="24"/>
              </w:rPr>
              <w:t>Yabancı Öğrenciler</w:t>
            </w:r>
          </w:p>
        </w:tc>
        <w:tc>
          <w:tcPr>
            <w:tcW w:w="4532" w:type="dxa"/>
            <w:vAlign w:val="center"/>
          </w:tcPr>
          <w:p w:rsidR="00E71EA6" w:rsidRPr="00E71EA6" w:rsidRDefault="00E71EA6" w:rsidP="00E71EA6">
            <w:pPr>
              <w:jc w:val="both"/>
              <w:cnfStyle w:val="000000100000"/>
              <w:rPr>
                <w:szCs w:val="24"/>
              </w:rPr>
            </w:pPr>
            <w:r w:rsidRPr="00E71EA6">
              <w:rPr>
                <w:szCs w:val="24"/>
              </w:rPr>
              <w:t>Öğretim Yöntemleri</w:t>
            </w:r>
          </w:p>
        </w:tc>
        <w:tc>
          <w:tcPr>
            <w:tcW w:w="4111" w:type="dxa"/>
            <w:vAlign w:val="center"/>
          </w:tcPr>
          <w:p w:rsidR="00E71EA6" w:rsidRPr="00E71EA6" w:rsidRDefault="00E71EA6" w:rsidP="00E71EA6">
            <w:pPr>
              <w:jc w:val="both"/>
              <w:cnfStyle w:val="000000100000"/>
              <w:rPr>
                <w:szCs w:val="24"/>
              </w:rPr>
            </w:pPr>
            <w:r w:rsidRPr="00E71EA6">
              <w:rPr>
                <w:szCs w:val="24"/>
              </w:rPr>
              <w:t>Temizlik, Hijyen</w:t>
            </w:r>
          </w:p>
        </w:tc>
      </w:tr>
      <w:tr w:rsidR="00E71EA6" w:rsidRPr="00E71EA6" w:rsidTr="00E71EA6">
        <w:tc>
          <w:tcPr>
            <w:cnfStyle w:val="001000000000"/>
            <w:tcW w:w="4252" w:type="dxa"/>
            <w:vAlign w:val="center"/>
          </w:tcPr>
          <w:p w:rsidR="00E71EA6" w:rsidRPr="00E71EA6" w:rsidRDefault="005156B9" w:rsidP="00E71EA6">
            <w:pPr>
              <w:jc w:val="both"/>
              <w:rPr>
                <w:b w:val="0"/>
                <w:szCs w:val="24"/>
              </w:rPr>
            </w:pPr>
            <w:r w:rsidRPr="00E71EA6">
              <w:rPr>
                <w:b w:val="0"/>
                <w:szCs w:val="24"/>
              </w:rPr>
              <w:t>Hayat boyu</w:t>
            </w:r>
            <w:r w:rsidR="00E71EA6" w:rsidRPr="00E71EA6">
              <w:rPr>
                <w:b w:val="0"/>
                <w:szCs w:val="24"/>
              </w:rPr>
              <w:t xml:space="preserve"> Öğrenme</w:t>
            </w:r>
          </w:p>
        </w:tc>
        <w:tc>
          <w:tcPr>
            <w:tcW w:w="4532" w:type="dxa"/>
            <w:vAlign w:val="center"/>
          </w:tcPr>
          <w:p w:rsidR="00E71EA6" w:rsidRPr="00E71EA6" w:rsidRDefault="00E71EA6" w:rsidP="00E71EA6">
            <w:pPr>
              <w:jc w:val="both"/>
              <w:cnfStyle w:val="000000000000"/>
              <w:rPr>
                <w:szCs w:val="24"/>
              </w:rPr>
            </w:pPr>
            <w:r w:rsidRPr="00E71EA6">
              <w:rPr>
                <w:szCs w:val="24"/>
              </w:rPr>
              <w:t>Ders araç gereçleri</w:t>
            </w:r>
          </w:p>
        </w:tc>
        <w:tc>
          <w:tcPr>
            <w:tcW w:w="4111" w:type="dxa"/>
            <w:vAlign w:val="center"/>
          </w:tcPr>
          <w:p w:rsidR="00E71EA6" w:rsidRPr="00E71EA6" w:rsidRDefault="00E71EA6" w:rsidP="00E71EA6">
            <w:pPr>
              <w:jc w:val="both"/>
              <w:cnfStyle w:val="000000000000"/>
              <w:rPr>
                <w:szCs w:val="24"/>
              </w:rPr>
            </w:pPr>
            <w:r w:rsidRPr="00E71EA6">
              <w:rPr>
                <w:szCs w:val="24"/>
              </w:rPr>
              <w:t>İş Güvenliği, Okul Güvenliği</w:t>
            </w:r>
          </w:p>
        </w:tc>
      </w:tr>
      <w:tr w:rsidR="00E71EA6" w:rsidRPr="00E71EA6" w:rsidTr="00E71EA6">
        <w:trPr>
          <w:cnfStyle w:val="000000100000"/>
        </w:trPr>
        <w:tc>
          <w:tcPr>
            <w:cnfStyle w:val="001000000000"/>
            <w:tcW w:w="4252" w:type="dxa"/>
            <w:vAlign w:val="center"/>
          </w:tcPr>
          <w:p w:rsidR="00E71EA6" w:rsidRPr="00E71EA6" w:rsidRDefault="00E71EA6" w:rsidP="00E71EA6">
            <w:pPr>
              <w:jc w:val="both"/>
              <w:rPr>
                <w:b w:val="0"/>
                <w:szCs w:val="24"/>
              </w:rPr>
            </w:pPr>
          </w:p>
        </w:tc>
        <w:tc>
          <w:tcPr>
            <w:tcW w:w="4532" w:type="dxa"/>
            <w:vAlign w:val="center"/>
          </w:tcPr>
          <w:p w:rsidR="00E71EA6" w:rsidRPr="00E71EA6" w:rsidRDefault="00E71EA6" w:rsidP="00E71EA6">
            <w:pPr>
              <w:jc w:val="both"/>
              <w:cnfStyle w:val="000000100000"/>
              <w:rPr>
                <w:szCs w:val="24"/>
              </w:rPr>
            </w:pPr>
          </w:p>
        </w:tc>
        <w:tc>
          <w:tcPr>
            <w:tcW w:w="4111" w:type="dxa"/>
            <w:vAlign w:val="center"/>
          </w:tcPr>
          <w:p w:rsidR="00E71EA6" w:rsidRPr="00E71EA6" w:rsidRDefault="00E71EA6" w:rsidP="00E71EA6">
            <w:pPr>
              <w:jc w:val="both"/>
              <w:cnfStyle w:val="000000100000"/>
              <w:rPr>
                <w:szCs w:val="24"/>
              </w:rPr>
            </w:pPr>
            <w:r w:rsidRPr="00E71EA6">
              <w:rPr>
                <w:szCs w:val="24"/>
              </w:rPr>
              <w:t>Taşıma ve servis</w:t>
            </w:r>
          </w:p>
        </w:tc>
      </w:tr>
    </w:tbl>
    <w:p w:rsidR="00E71EA6" w:rsidRDefault="00E71EA6" w:rsidP="00E71EA6">
      <w:pPr>
        <w:spacing w:after="0"/>
        <w:ind w:firstLine="708"/>
        <w:jc w:val="both"/>
        <w:rPr>
          <w:szCs w:val="24"/>
        </w:rPr>
      </w:pPr>
    </w:p>
    <w:p w:rsidR="001C4BE9" w:rsidRDefault="00E71EA6">
      <w:pPr>
        <w:spacing w:after="0"/>
        <w:jc w:val="both"/>
        <w:rPr>
          <w:szCs w:val="24"/>
        </w:rPr>
      </w:pPr>
      <w:r w:rsidRPr="00E71EA6">
        <w:rPr>
          <w:szCs w:val="24"/>
        </w:rPr>
        <w:t>Gelişim ve sorun alanlarına ilişkin GZFT analizinden yola çıkılarak saptamalar yapılırken yukarıdaki tabloda yer alan ayrımda belirtilen temel sorun alanlarına dikkat edilmesi gerekmektedir.</w:t>
      </w:r>
    </w:p>
    <w:p w:rsidR="006C37CB" w:rsidRPr="006C37CB" w:rsidRDefault="006C37CB" w:rsidP="00335F89">
      <w:pPr>
        <w:pStyle w:val="Balk3"/>
        <w:rPr>
          <w:rFonts w:ascii="Book Antiqua" w:eastAsia="SimSun" w:hAnsi="Book Antiqua" w:cs="Times New Roman"/>
          <w:b/>
          <w:color w:val="C45911" w:themeColor="accent2" w:themeShade="BF"/>
          <w:sz w:val="4"/>
          <w:szCs w:val="4"/>
        </w:rPr>
      </w:pPr>
      <w:bookmarkStart w:id="49" w:name="_Toc534829228"/>
      <w:bookmarkStart w:id="50" w:name="_Toc535854306"/>
    </w:p>
    <w:p w:rsidR="006C37CB" w:rsidRDefault="006C37CB" w:rsidP="00335F89">
      <w:pPr>
        <w:pStyle w:val="Balk3"/>
        <w:rPr>
          <w:rFonts w:ascii="Book Antiqua" w:eastAsia="SimSun" w:hAnsi="Book Antiqua" w:cs="Times New Roman"/>
          <w:b/>
          <w:color w:val="C45911" w:themeColor="accent2" w:themeShade="BF"/>
          <w:sz w:val="28"/>
          <w:szCs w:val="40"/>
        </w:rPr>
      </w:pPr>
    </w:p>
    <w:p w:rsidR="00335F89" w:rsidRDefault="00335F89" w:rsidP="00335F89">
      <w:pPr>
        <w:pStyle w:val="Balk3"/>
        <w:rPr>
          <w:rFonts w:ascii="Book Antiqua" w:eastAsia="SimSun" w:hAnsi="Book Antiqua" w:cs="Times New Roman"/>
          <w:b/>
          <w:color w:val="C45911" w:themeColor="accent2" w:themeShade="BF"/>
          <w:sz w:val="28"/>
          <w:szCs w:val="40"/>
        </w:rPr>
      </w:pPr>
      <w:r w:rsidRPr="00335F89">
        <w:rPr>
          <w:rFonts w:ascii="Book Antiqua" w:eastAsia="SimSun" w:hAnsi="Book Antiqua" w:cs="Times New Roman"/>
          <w:b/>
          <w:color w:val="C45911" w:themeColor="accent2" w:themeShade="BF"/>
          <w:sz w:val="28"/>
          <w:szCs w:val="40"/>
        </w:rPr>
        <w:t>Gelişim ve Sorun Alanlarımız</w:t>
      </w:r>
      <w:bookmarkEnd w:id="49"/>
      <w:bookmarkEnd w:id="50"/>
    </w:p>
    <w:tbl>
      <w:tblPr>
        <w:tblStyle w:val="GridTable4Accent2"/>
        <w:tblW w:w="14709" w:type="dxa"/>
        <w:tblLook w:val="04A0"/>
      </w:tblPr>
      <w:tblGrid>
        <w:gridCol w:w="820"/>
        <w:gridCol w:w="13889"/>
      </w:tblGrid>
      <w:tr w:rsidR="00DB4A4D" w:rsidRPr="00A47F2F" w:rsidTr="00DB4A4D">
        <w:trPr>
          <w:cnfStyle w:val="100000000000"/>
          <w:trHeight w:val="454"/>
        </w:trPr>
        <w:tc>
          <w:tcPr>
            <w:cnfStyle w:val="001000000000"/>
            <w:tcW w:w="14709" w:type="dxa"/>
            <w:gridSpan w:val="2"/>
            <w:vAlign w:val="center"/>
            <w:hideMark/>
          </w:tcPr>
          <w:p w:rsidR="00DB4A4D" w:rsidRPr="00DB4A4D" w:rsidRDefault="00DB4A4D" w:rsidP="00DB4A4D">
            <w:pPr>
              <w:spacing w:line="240" w:lineRule="auto"/>
              <w:rPr>
                <w:bCs w:val="0"/>
                <w:sz w:val="28"/>
                <w:szCs w:val="24"/>
              </w:rPr>
            </w:pPr>
            <w:r w:rsidRPr="00DB4A4D">
              <w:rPr>
                <w:bCs w:val="0"/>
                <w:sz w:val="28"/>
                <w:szCs w:val="24"/>
              </w:rPr>
              <w:t>1.TEMA: EĞİTİM VE ÖĞRETİME ERİŞİM</w:t>
            </w:r>
          </w:p>
        </w:tc>
      </w:tr>
      <w:tr w:rsidR="00DB4A4D" w:rsidRPr="00A47F2F" w:rsidTr="00DB4A4D">
        <w:trPr>
          <w:cnfStyle w:val="000000100000"/>
          <w:trHeight w:val="454"/>
        </w:trPr>
        <w:tc>
          <w:tcPr>
            <w:cnfStyle w:val="001000000000"/>
            <w:tcW w:w="820" w:type="dxa"/>
            <w:vAlign w:val="center"/>
            <w:hideMark/>
          </w:tcPr>
          <w:p w:rsidR="00DB4A4D" w:rsidRPr="00A47F2F" w:rsidRDefault="00DB4A4D" w:rsidP="00DB4A4D">
            <w:pPr>
              <w:spacing w:line="240" w:lineRule="auto"/>
              <w:jc w:val="center"/>
              <w:rPr>
                <w:b w:val="0"/>
                <w:bCs w:val="0"/>
                <w:color w:val="000000"/>
                <w:szCs w:val="24"/>
              </w:rPr>
            </w:pPr>
            <w:r w:rsidRPr="00A47F2F">
              <w:rPr>
                <w:b w:val="0"/>
                <w:bCs w:val="0"/>
                <w:color w:val="000000"/>
                <w:szCs w:val="24"/>
              </w:rPr>
              <w:t>1</w:t>
            </w:r>
          </w:p>
        </w:tc>
        <w:tc>
          <w:tcPr>
            <w:tcW w:w="13889" w:type="dxa"/>
            <w:vAlign w:val="center"/>
            <w:hideMark/>
          </w:tcPr>
          <w:p w:rsidR="00DB4A4D" w:rsidRPr="00A47F2F" w:rsidRDefault="004F071E" w:rsidP="00DB4A4D">
            <w:pPr>
              <w:spacing w:line="240" w:lineRule="auto"/>
              <w:cnfStyle w:val="000000100000"/>
              <w:rPr>
                <w:color w:val="000000"/>
                <w:szCs w:val="24"/>
              </w:rPr>
            </w:pPr>
            <w:r w:rsidRPr="004F071E">
              <w:rPr>
                <w:color w:val="000000"/>
                <w:szCs w:val="24"/>
              </w:rPr>
              <w:t>Kız çocukları başta olmak üzere özel politika gerektiren grupların eğitime erişimi</w:t>
            </w:r>
            <w:r w:rsidR="00DA6647">
              <w:rPr>
                <w:color w:val="000000"/>
                <w:szCs w:val="24"/>
              </w:rPr>
              <w:t>.</w:t>
            </w:r>
          </w:p>
        </w:tc>
      </w:tr>
      <w:tr w:rsidR="00DB4A4D" w:rsidRPr="00A47F2F" w:rsidTr="00DB4A4D">
        <w:trPr>
          <w:trHeight w:val="454"/>
        </w:trPr>
        <w:tc>
          <w:tcPr>
            <w:cnfStyle w:val="001000000000"/>
            <w:tcW w:w="820" w:type="dxa"/>
            <w:vAlign w:val="center"/>
            <w:hideMark/>
          </w:tcPr>
          <w:p w:rsidR="00DB4A4D" w:rsidRPr="00A47F2F" w:rsidRDefault="00DB4A4D" w:rsidP="00DB4A4D">
            <w:pPr>
              <w:spacing w:line="240" w:lineRule="auto"/>
              <w:jc w:val="center"/>
              <w:rPr>
                <w:b w:val="0"/>
                <w:bCs w:val="0"/>
                <w:color w:val="000000"/>
                <w:szCs w:val="24"/>
              </w:rPr>
            </w:pPr>
            <w:r w:rsidRPr="00A47F2F">
              <w:rPr>
                <w:b w:val="0"/>
                <w:bCs w:val="0"/>
                <w:color w:val="000000"/>
                <w:szCs w:val="24"/>
              </w:rPr>
              <w:t>2</w:t>
            </w:r>
          </w:p>
        </w:tc>
        <w:tc>
          <w:tcPr>
            <w:tcW w:w="13889" w:type="dxa"/>
            <w:vAlign w:val="center"/>
            <w:hideMark/>
          </w:tcPr>
          <w:p w:rsidR="00DB4A4D" w:rsidRPr="00A47F2F" w:rsidRDefault="004F071E" w:rsidP="00DB4A4D">
            <w:pPr>
              <w:spacing w:line="240" w:lineRule="auto"/>
              <w:cnfStyle w:val="000000000000"/>
              <w:rPr>
                <w:color w:val="000000"/>
                <w:szCs w:val="24"/>
              </w:rPr>
            </w:pPr>
            <w:r w:rsidRPr="004F071E">
              <w:rPr>
                <w:color w:val="000000"/>
                <w:szCs w:val="24"/>
              </w:rPr>
              <w:t>Zorunlu eğitimde devamsızlık</w:t>
            </w:r>
            <w:r w:rsidR="00DA6647">
              <w:rPr>
                <w:color w:val="000000"/>
                <w:szCs w:val="24"/>
              </w:rPr>
              <w:t>.</w:t>
            </w:r>
          </w:p>
        </w:tc>
      </w:tr>
      <w:tr w:rsidR="00DB4A4D" w:rsidRPr="00A47F2F" w:rsidTr="00DB4A4D">
        <w:trPr>
          <w:cnfStyle w:val="000000100000"/>
          <w:trHeight w:val="454"/>
        </w:trPr>
        <w:tc>
          <w:tcPr>
            <w:cnfStyle w:val="001000000000"/>
            <w:tcW w:w="820" w:type="dxa"/>
            <w:vAlign w:val="center"/>
            <w:hideMark/>
          </w:tcPr>
          <w:p w:rsidR="00DB4A4D" w:rsidRPr="00A47F2F" w:rsidRDefault="00DB4A4D" w:rsidP="00DB4A4D">
            <w:pPr>
              <w:spacing w:line="240" w:lineRule="auto"/>
              <w:jc w:val="center"/>
              <w:rPr>
                <w:b w:val="0"/>
                <w:bCs w:val="0"/>
                <w:color w:val="000000"/>
                <w:szCs w:val="24"/>
              </w:rPr>
            </w:pPr>
            <w:r w:rsidRPr="00A47F2F">
              <w:rPr>
                <w:b w:val="0"/>
                <w:bCs w:val="0"/>
                <w:color w:val="000000"/>
                <w:szCs w:val="24"/>
              </w:rPr>
              <w:t>3</w:t>
            </w:r>
          </w:p>
        </w:tc>
        <w:tc>
          <w:tcPr>
            <w:tcW w:w="13889" w:type="dxa"/>
            <w:vAlign w:val="center"/>
          </w:tcPr>
          <w:p w:rsidR="00DB4A4D" w:rsidRPr="00A47F2F" w:rsidRDefault="004F071E" w:rsidP="00DB4A4D">
            <w:pPr>
              <w:spacing w:line="240" w:lineRule="auto"/>
              <w:cnfStyle w:val="000000100000"/>
              <w:rPr>
                <w:color w:val="000000"/>
                <w:szCs w:val="24"/>
              </w:rPr>
            </w:pPr>
            <w:r w:rsidRPr="004F071E">
              <w:rPr>
                <w:color w:val="000000"/>
                <w:szCs w:val="24"/>
              </w:rPr>
              <w:t>Özel eğitime ihtiyaç duyan bireylerin uygun eğitime erişimi</w:t>
            </w:r>
            <w:r w:rsidR="00DA6647">
              <w:rPr>
                <w:color w:val="000000"/>
                <w:szCs w:val="24"/>
              </w:rPr>
              <w:t>.</w:t>
            </w:r>
          </w:p>
        </w:tc>
      </w:tr>
    </w:tbl>
    <w:p w:rsidR="00335F89" w:rsidRPr="00335F89" w:rsidRDefault="00335F89" w:rsidP="00DB4A4D"/>
    <w:tbl>
      <w:tblPr>
        <w:tblStyle w:val="GridTable4Accent2"/>
        <w:tblW w:w="14709" w:type="dxa"/>
        <w:tblLook w:val="04A0"/>
      </w:tblPr>
      <w:tblGrid>
        <w:gridCol w:w="820"/>
        <w:gridCol w:w="13889"/>
      </w:tblGrid>
      <w:tr w:rsidR="00DB4A4D" w:rsidRPr="00DB4A4D" w:rsidTr="00DB4A4D">
        <w:trPr>
          <w:cnfStyle w:val="100000000000"/>
          <w:trHeight w:val="454"/>
        </w:trPr>
        <w:tc>
          <w:tcPr>
            <w:cnfStyle w:val="001000000000"/>
            <w:tcW w:w="14709" w:type="dxa"/>
            <w:gridSpan w:val="2"/>
            <w:vAlign w:val="center"/>
            <w:hideMark/>
          </w:tcPr>
          <w:p w:rsidR="00DB4A4D" w:rsidRPr="00DB4A4D" w:rsidRDefault="00DB4A4D" w:rsidP="00DB4A4D">
            <w:pPr>
              <w:spacing w:line="240" w:lineRule="auto"/>
              <w:rPr>
                <w:sz w:val="28"/>
                <w:szCs w:val="24"/>
              </w:rPr>
            </w:pPr>
            <w:r w:rsidRPr="00DB4A4D">
              <w:rPr>
                <w:sz w:val="28"/>
                <w:szCs w:val="24"/>
              </w:rPr>
              <w:t>2.TEMA: EĞİTİM VE ÖĞRETİMDE KALİTE</w:t>
            </w:r>
          </w:p>
        </w:tc>
      </w:tr>
      <w:tr w:rsidR="004F071E" w:rsidRPr="00DB4A4D" w:rsidTr="00DB4A4D">
        <w:trPr>
          <w:cnfStyle w:val="000000100000"/>
          <w:trHeight w:val="454"/>
        </w:trPr>
        <w:tc>
          <w:tcPr>
            <w:cnfStyle w:val="001000000000"/>
            <w:tcW w:w="820"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1</w:t>
            </w:r>
          </w:p>
        </w:tc>
        <w:tc>
          <w:tcPr>
            <w:tcW w:w="13889" w:type="dxa"/>
            <w:hideMark/>
          </w:tcPr>
          <w:p w:rsidR="004F071E" w:rsidRPr="00DB4A4D" w:rsidRDefault="004F071E" w:rsidP="004F071E">
            <w:pPr>
              <w:spacing w:line="240" w:lineRule="auto"/>
              <w:cnfStyle w:val="000000100000"/>
              <w:rPr>
                <w:color w:val="000000"/>
                <w:szCs w:val="24"/>
              </w:rPr>
            </w:pPr>
            <w:r w:rsidRPr="002D42AC">
              <w:t>Sanatsal faaliyetler</w:t>
            </w:r>
            <w:r w:rsidR="00DA6647">
              <w:t>.</w:t>
            </w:r>
          </w:p>
        </w:tc>
      </w:tr>
      <w:tr w:rsidR="004F071E" w:rsidRPr="00DB4A4D" w:rsidTr="00DB4A4D">
        <w:trPr>
          <w:trHeight w:val="454"/>
        </w:trPr>
        <w:tc>
          <w:tcPr>
            <w:cnfStyle w:val="001000000000"/>
            <w:tcW w:w="820"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2</w:t>
            </w:r>
          </w:p>
        </w:tc>
        <w:tc>
          <w:tcPr>
            <w:tcW w:w="13889" w:type="dxa"/>
            <w:hideMark/>
          </w:tcPr>
          <w:p w:rsidR="004F071E" w:rsidRPr="00DB4A4D" w:rsidRDefault="004F071E" w:rsidP="004F071E">
            <w:pPr>
              <w:spacing w:line="240" w:lineRule="auto"/>
              <w:cnfStyle w:val="000000000000"/>
              <w:rPr>
                <w:color w:val="000000"/>
                <w:szCs w:val="24"/>
              </w:rPr>
            </w:pPr>
            <w:r w:rsidRPr="002D42AC">
              <w:t>Üstün yetenekli öğrencilere yönelik eğitim ve öğretim hizmetleri</w:t>
            </w:r>
            <w:r w:rsidR="00DA6647">
              <w:t>.</w:t>
            </w:r>
          </w:p>
        </w:tc>
      </w:tr>
      <w:tr w:rsidR="004F071E" w:rsidRPr="00DB4A4D" w:rsidTr="00DB4A4D">
        <w:trPr>
          <w:cnfStyle w:val="000000100000"/>
          <w:trHeight w:val="454"/>
        </w:trPr>
        <w:tc>
          <w:tcPr>
            <w:cnfStyle w:val="001000000000"/>
            <w:tcW w:w="820"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3</w:t>
            </w:r>
          </w:p>
        </w:tc>
        <w:tc>
          <w:tcPr>
            <w:tcW w:w="13889" w:type="dxa"/>
          </w:tcPr>
          <w:p w:rsidR="004F071E" w:rsidRPr="00DB4A4D" w:rsidRDefault="004F071E" w:rsidP="004F071E">
            <w:pPr>
              <w:spacing w:line="240" w:lineRule="auto"/>
              <w:cnfStyle w:val="000000100000"/>
              <w:rPr>
                <w:color w:val="000000"/>
                <w:szCs w:val="24"/>
              </w:rPr>
            </w:pPr>
            <w:r w:rsidRPr="002D42AC">
              <w:t>Eğitsel, mesleki ve kişisel rehberlik hizmetleri</w:t>
            </w:r>
            <w:r w:rsidR="00DA6647">
              <w:t>.</w:t>
            </w:r>
          </w:p>
        </w:tc>
      </w:tr>
      <w:tr w:rsidR="004F071E" w:rsidRPr="00DB4A4D" w:rsidTr="00DB4A4D">
        <w:trPr>
          <w:trHeight w:val="454"/>
        </w:trPr>
        <w:tc>
          <w:tcPr>
            <w:cnfStyle w:val="001000000000"/>
            <w:tcW w:w="820"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4</w:t>
            </w:r>
          </w:p>
        </w:tc>
        <w:tc>
          <w:tcPr>
            <w:tcW w:w="13889" w:type="dxa"/>
          </w:tcPr>
          <w:p w:rsidR="004F071E" w:rsidRPr="00DB4A4D" w:rsidRDefault="004F071E" w:rsidP="004F071E">
            <w:pPr>
              <w:spacing w:line="240" w:lineRule="auto"/>
              <w:cnfStyle w:val="000000000000"/>
              <w:rPr>
                <w:color w:val="000000"/>
                <w:szCs w:val="24"/>
              </w:rPr>
            </w:pPr>
            <w:r w:rsidRPr="002D42AC">
              <w:t>Okul sağlığı ve hijyen</w:t>
            </w:r>
            <w:r w:rsidR="00DA6647">
              <w:t>.</w:t>
            </w:r>
          </w:p>
        </w:tc>
      </w:tr>
    </w:tbl>
    <w:p w:rsidR="001C4BE9" w:rsidRDefault="001C4BE9">
      <w:pPr>
        <w:jc w:val="both"/>
        <w:rPr>
          <w:szCs w:val="24"/>
        </w:rPr>
      </w:pPr>
    </w:p>
    <w:tbl>
      <w:tblPr>
        <w:tblStyle w:val="GridTable4Accent2"/>
        <w:tblW w:w="14709" w:type="dxa"/>
        <w:tblLayout w:type="fixed"/>
        <w:tblLook w:val="04A0"/>
      </w:tblPr>
      <w:tblGrid>
        <w:gridCol w:w="637"/>
        <w:gridCol w:w="14072"/>
      </w:tblGrid>
      <w:tr w:rsidR="00DB4A4D" w:rsidRPr="00DB4A4D" w:rsidTr="00DB4A4D">
        <w:trPr>
          <w:cnfStyle w:val="100000000000"/>
          <w:trHeight w:val="454"/>
        </w:trPr>
        <w:tc>
          <w:tcPr>
            <w:cnfStyle w:val="001000000000"/>
            <w:tcW w:w="14709" w:type="dxa"/>
            <w:gridSpan w:val="2"/>
            <w:vAlign w:val="center"/>
            <w:hideMark/>
          </w:tcPr>
          <w:p w:rsidR="00DB4A4D" w:rsidRPr="00DB4A4D" w:rsidRDefault="00DB4A4D" w:rsidP="00DB4A4D">
            <w:pPr>
              <w:spacing w:line="240" w:lineRule="auto"/>
              <w:rPr>
                <w:sz w:val="28"/>
                <w:szCs w:val="24"/>
              </w:rPr>
            </w:pPr>
            <w:r w:rsidRPr="00DB4A4D">
              <w:rPr>
                <w:sz w:val="28"/>
                <w:szCs w:val="24"/>
              </w:rPr>
              <w:t>3.TEMA: KURUMSAL KAPASİTE</w:t>
            </w:r>
          </w:p>
        </w:tc>
      </w:tr>
      <w:tr w:rsidR="004F071E" w:rsidRPr="00DB4A4D" w:rsidTr="00926DF0">
        <w:trPr>
          <w:cnfStyle w:val="000000100000"/>
          <w:trHeight w:val="454"/>
        </w:trPr>
        <w:tc>
          <w:tcPr>
            <w:cnfStyle w:val="001000000000"/>
            <w:tcW w:w="637"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1</w:t>
            </w:r>
          </w:p>
        </w:tc>
        <w:tc>
          <w:tcPr>
            <w:tcW w:w="14072" w:type="dxa"/>
          </w:tcPr>
          <w:p w:rsidR="004F071E" w:rsidRPr="00DB4A4D" w:rsidRDefault="004F071E" w:rsidP="004F071E">
            <w:pPr>
              <w:spacing w:line="240" w:lineRule="auto"/>
              <w:cnfStyle w:val="000000100000"/>
              <w:rPr>
                <w:color w:val="000000"/>
                <w:szCs w:val="24"/>
              </w:rPr>
            </w:pPr>
            <w:r w:rsidRPr="00AF5FC0">
              <w:t>Çalışanların ödüllendirilmesi</w:t>
            </w:r>
            <w:r w:rsidR="00DA6647">
              <w:t>.</w:t>
            </w:r>
          </w:p>
        </w:tc>
      </w:tr>
      <w:tr w:rsidR="004F071E" w:rsidRPr="00DB4A4D" w:rsidTr="00926DF0">
        <w:trPr>
          <w:trHeight w:val="454"/>
        </w:trPr>
        <w:tc>
          <w:tcPr>
            <w:cnfStyle w:val="001000000000"/>
            <w:tcW w:w="637"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2</w:t>
            </w:r>
          </w:p>
        </w:tc>
        <w:tc>
          <w:tcPr>
            <w:tcW w:w="14072" w:type="dxa"/>
          </w:tcPr>
          <w:p w:rsidR="004F071E" w:rsidRPr="00DB4A4D" w:rsidRDefault="004F071E" w:rsidP="004F071E">
            <w:pPr>
              <w:spacing w:line="240" w:lineRule="auto"/>
              <w:cnfStyle w:val="000000000000"/>
              <w:rPr>
                <w:color w:val="000000"/>
                <w:szCs w:val="24"/>
              </w:rPr>
            </w:pPr>
            <w:r w:rsidRPr="00AF5FC0">
              <w:t>Çalışanların motive edilmesi</w:t>
            </w:r>
            <w:r w:rsidR="00DA6647">
              <w:t>.</w:t>
            </w:r>
          </w:p>
        </w:tc>
      </w:tr>
      <w:tr w:rsidR="004F071E" w:rsidRPr="00DB4A4D" w:rsidTr="00926DF0">
        <w:trPr>
          <w:cnfStyle w:val="000000100000"/>
          <w:trHeight w:val="454"/>
        </w:trPr>
        <w:tc>
          <w:tcPr>
            <w:cnfStyle w:val="001000000000"/>
            <w:tcW w:w="637"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3</w:t>
            </w:r>
          </w:p>
        </w:tc>
        <w:tc>
          <w:tcPr>
            <w:tcW w:w="14072" w:type="dxa"/>
          </w:tcPr>
          <w:p w:rsidR="004F071E" w:rsidRPr="00DB4A4D" w:rsidRDefault="004F071E" w:rsidP="004F071E">
            <w:pPr>
              <w:spacing w:line="240" w:lineRule="auto"/>
              <w:cnfStyle w:val="000000100000"/>
              <w:rPr>
                <w:color w:val="000000"/>
                <w:szCs w:val="24"/>
              </w:rPr>
            </w:pPr>
            <w:r w:rsidRPr="00AF5FC0">
              <w:t>İdareci ve öğretmenlerin mesleki yeterliliklerinin geliştirilmesi</w:t>
            </w:r>
            <w:r w:rsidR="00DA6647">
              <w:t>.</w:t>
            </w:r>
          </w:p>
        </w:tc>
      </w:tr>
      <w:tr w:rsidR="004F071E" w:rsidRPr="00DB4A4D" w:rsidTr="00926DF0">
        <w:trPr>
          <w:trHeight w:val="454"/>
        </w:trPr>
        <w:tc>
          <w:tcPr>
            <w:cnfStyle w:val="001000000000"/>
            <w:tcW w:w="637"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4</w:t>
            </w:r>
          </w:p>
        </w:tc>
        <w:tc>
          <w:tcPr>
            <w:tcW w:w="14072" w:type="dxa"/>
          </w:tcPr>
          <w:p w:rsidR="004F071E" w:rsidRPr="00DB4A4D" w:rsidRDefault="004F071E" w:rsidP="004F071E">
            <w:pPr>
              <w:spacing w:line="240" w:lineRule="auto"/>
              <w:cnfStyle w:val="000000000000"/>
              <w:rPr>
                <w:color w:val="000000"/>
                <w:szCs w:val="24"/>
              </w:rPr>
            </w:pPr>
            <w:r w:rsidRPr="00AF5FC0">
              <w:t>İkili eğitim</w:t>
            </w:r>
            <w:r w:rsidR="00DA6647">
              <w:t>.</w:t>
            </w:r>
          </w:p>
        </w:tc>
      </w:tr>
      <w:tr w:rsidR="004F071E" w:rsidRPr="00DB4A4D" w:rsidTr="00926DF0">
        <w:trPr>
          <w:cnfStyle w:val="000000100000"/>
          <w:trHeight w:val="454"/>
        </w:trPr>
        <w:tc>
          <w:tcPr>
            <w:cnfStyle w:val="001000000000"/>
            <w:tcW w:w="637" w:type="dxa"/>
            <w:vAlign w:val="center"/>
            <w:hideMark/>
          </w:tcPr>
          <w:p w:rsidR="004F071E" w:rsidRPr="00DB4A4D" w:rsidRDefault="004F071E" w:rsidP="004F071E">
            <w:pPr>
              <w:spacing w:line="240" w:lineRule="auto"/>
              <w:jc w:val="center"/>
              <w:rPr>
                <w:b w:val="0"/>
                <w:color w:val="000000"/>
                <w:szCs w:val="24"/>
              </w:rPr>
            </w:pPr>
            <w:r w:rsidRPr="00DB4A4D">
              <w:rPr>
                <w:b w:val="0"/>
                <w:color w:val="000000"/>
                <w:szCs w:val="24"/>
              </w:rPr>
              <w:t>5</w:t>
            </w:r>
          </w:p>
        </w:tc>
        <w:tc>
          <w:tcPr>
            <w:tcW w:w="14072" w:type="dxa"/>
          </w:tcPr>
          <w:p w:rsidR="004F071E" w:rsidRPr="00DB4A4D" w:rsidRDefault="004F071E" w:rsidP="004F071E">
            <w:pPr>
              <w:spacing w:line="240" w:lineRule="auto"/>
              <w:cnfStyle w:val="000000100000"/>
              <w:rPr>
                <w:color w:val="000000"/>
                <w:szCs w:val="24"/>
              </w:rPr>
            </w:pPr>
            <w:r w:rsidRPr="00AF5FC0">
              <w:t>Projelerin sürdürülebilirliği</w:t>
            </w:r>
            <w:r w:rsidR="00DA6647">
              <w:t>.</w:t>
            </w:r>
          </w:p>
        </w:tc>
      </w:tr>
    </w:tbl>
    <w:p w:rsidR="005C5F01" w:rsidRPr="001B3427" w:rsidRDefault="005C5F01" w:rsidP="005C5F01">
      <w:pPr>
        <w:jc w:val="both"/>
        <w:rPr>
          <w:rFonts w:eastAsia="SimSun"/>
          <w:b/>
          <w:color w:val="C45911" w:themeColor="accent2" w:themeShade="BF"/>
          <w:sz w:val="28"/>
          <w:szCs w:val="40"/>
        </w:rPr>
      </w:pPr>
      <w:bookmarkStart w:id="51" w:name="_Toc411525143"/>
      <w:bookmarkStart w:id="52" w:name="_Toc416085144"/>
      <w:bookmarkStart w:id="53" w:name="_Toc529519458"/>
      <w:bookmarkStart w:id="54" w:name="_Toc531097539"/>
      <w:r w:rsidRPr="001B3427">
        <w:rPr>
          <w:rFonts w:eastAsia="SimSun"/>
          <w:b/>
          <w:color w:val="C45911" w:themeColor="accent2" w:themeShade="BF"/>
          <w:sz w:val="28"/>
          <w:szCs w:val="40"/>
        </w:rPr>
        <w:lastRenderedPageBreak/>
        <w:t>BÖLÜM III: MİSYON, VİZYON VE TEMEL DEĞERLER</w:t>
      </w:r>
      <w:bookmarkEnd w:id="51"/>
      <w:bookmarkEnd w:id="52"/>
      <w:bookmarkEnd w:id="53"/>
      <w:bookmarkEnd w:id="54"/>
    </w:p>
    <w:p w:rsidR="005C5F01" w:rsidRDefault="00DB4A4D" w:rsidP="005C5F01">
      <w:pPr>
        <w:spacing w:line="360" w:lineRule="auto"/>
        <w:ind w:firstLine="709"/>
        <w:jc w:val="both"/>
        <w:rPr>
          <w:rFonts w:eastAsia="SimSun"/>
          <w:b/>
          <w:color w:val="00B050"/>
          <w:sz w:val="28"/>
          <w:szCs w:val="32"/>
        </w:rPr>
      </w:pPr>
      <w:r w:rsidRPr="00DB4A4D">
        <w:rPr>
          <w:szCs w:val="24"/>
        </w:rPr>
        <w:t>Okul Müdürlüğümüzün Misyon,</w:t>
      </w:r>
      <w:r w:rsidR="00216C21">
        <w:rPr>
          <w:szCs w:val="24"/>
        </w:rPr>
        <w:t xml:space="preserve"> </w:t>
      </w:r>
      <w:r w:rsidRPr="00DB4A4D">
        <w:rPr>
          <w:szCs w:val="24"/>
        </w:rPr>
        <w:t>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55" w:name="_Toc535854308"/>
      <w:bookmarkStart w:id="56" w:name="_Toc531097540"/>
      <w:r w:rsidR="005C5F01" w:rsidRPr="00DB4A4D">
        <w:rPr>
          <w:rFonts w:eastAsia="SimSun"/>
          <w:b/>
          <w:color w:val="00B050"/>
          <w:sz w:val="28"/>
          <w:szCs w:val="32"/>
        </w:rPr>
        <w:t xml:space="preserve"> </w:t>
      </w:r>
      <w:r w:rsidRPr="00DB4A4D">
        <w:rPr>
          <w:rFonts w:eastAsia="SimSun"/>
          <w:b/>
          <w:color w:val="00B050"/>
          <w:sz w:val="28"/>
          <w:szCs w:val="32"/>
        </w:rPr>
        <w:t>MİSYONUMUZ</w:t>
      </w:r>
      <w:bookmarkEnd w:id="55"/>
      <w:r w:rsidRPr="00DB4A4D">
        <w:rPr>
          <w:rFonts w:eastAsia="SimSun"/>
          <w:b/>
          <w:color w:val="00B050"/>
          <w:sz w:val="28"/>
          <w:szCs w:val="32"/>
        </w:rPr>
        <w:t xml:space="preserve"> </w:t>
      </w:r>
      <w:bookmarkEnd w:id="56"/>
      <w:r w:rsidR="005C5F01">
        <w:rPr>
          <w:rFonts w:eastAsia="SimSun"/>
          <w:b/>
          <w:color w:val="00B050"/>
          <w:sz w:val="28"/>
          <w:szCs w:val="32"/>
        </w:rPr>
        <w:t xml:space="preserve"> </w:t>
      </w:r>
    </w:p>
    <w:p w:rsidR="005C5F01" w:rsidRDefault="003A5851" w:rsidP="005C5F01">
      <w:pPr>
        <w:spacing w:line="360" w:lineRule="auto"/>
        <w:ind w:firstLine="709"/>
        <w:jc w:val="both"/>
        <w:rPr>
          <w:szCs w:val="24"/>
        </w:rPr>
      </w:pPr>
      <w:r>
        <w:rPr>
          <w:szCs w:val="24"/>
        </w:rPr>
        <w:t>Atatürk İlke ve İnkılaplarına gönülden bağlı, ulusaldan evrensele insanlık değerlerini benimseyen, g</w:t>
      </w:r>
      <w:r w:rsidR="00A009C3" w:rsidRPr="00A009C3">
        <w:rPr>
          <w:szCs w:val="24"/>
        </w:rPr>
        <w:t>eleceğin ihtiyaç duyduğu donanımlara sahip, bilimsel yöntem ve teknikler ışığında, düşüncesini özgürce ifade edebilen, kendisi ve çevresiyle barışık, bilgiyi üreten bireyler yetiştirmek ve hayata hazırlamak için varız.</w:t>
      </w:r>
      <w:bookmarkStart w:id="57" w:name="_Toc535854309"/>
      <w:bookmarkStart w:id="58" w:name="_Toc531097541"/>
    </w:p>
    <w:p w:rsidR="005C5F01" w:rsidRDefault="005C5F01" w:rsidP="005C5F01">
      <w:pPr>
        <w:spacing w:line="360" w:lineRule="auto"/>
        <w:ind w:firstLine="709"/>
        <w:jc w:val="both"/>
        <w:rPr>
          <w:rFonts w:eastAsia="SimSun"/>
          <w:b/>
          <w:sz w:val="28"/>
          <w:szCs w:val="32"/>
        </w:rPr>
      </w:pPr>
      <w:r w:rsidRPr="00DB4A4D">
        <w:rPr>
          <w:rFonts w:eastAsia="SimSun"/>
          <w:b/>
          <w:color w:val="00B050"/>
          <w:sz w:val="28"/>
          <w:szCs w:val="32"/>
        </w:rPr>
        <w:t xml:space="preserve"> </w:t>
      </w:r>
      <w:r w:rsidR="00DB4A4D" w:rsidRPr="00DB4A4D">
        <w:rPr>
          <w:rFonts w:eastAsia="SimSun"/>
          <w:b/>
          <w:color w:val="00B050"/>
          <w:sz w:val="28"/>
          <w:szCs w:val="32"/>
        </w:rPr>
        <w:t>VİZYONUMUZ</w:t>
      </w:r>
      <w:bookmarkEnd w:id="57"/>
      <w:r w:rsidR="00DB4A4D" w:rsidRPr="00DB4A4D">
        <w:rPr>
          <w:rFonts w:eastAsia="SimSun"/>
          <w:b/>
          <w:sz w:val="28"/>
          <w:szCs w:val="32"/>
        </w:rPr>
        <w:t xml:space="preserve"> </w:t>
      </w:r>
      <w:bookmarkEnd w:id="58"/>
    </w:p>
    <w:p w:rsidR="005C5F01" w:rsidRDefault="00A009C3" w:rsidP="005C5F01">
      <w:pPr>
        <w:spacing w:line="360" w:lineRule="auto"/>
        <w:ind w:firstLine="709"/>
        <w:jc w:val="both"/>
        <w:rPr>
          <w:rFonts w:ascii="Arial" w:hAnsi="Arial" w:cs="Arial"/>
          <w:color w:val="7B868F"/>
          <w:sz w:val="21"/>
          <w:shd w:val="clear" w:color="auto" w:fill="FFFFFF"/>
        </w:rPr>
      </w:pPr>
      <w:r w:rsidRPr="00A009C3">
        <w:rPr>
          <w:szCs w:val="24"/>
        </w:rPr>
        <w:t>Okulumuzu; eğitim ve bilim alanında öncü, çevreye ışık tutan kurum haline getirmektir</w:t>
      </w:r>
      <w:r w:rsidR="00D52D44">
        <w:rPr>
          <w:rFonts w:ascii="Arial" w:hAnsi="Arial" w:cs="Arial"/>
          <w:color w:val="7B868F"/>
          <w:sz w:val="21"/>
          <w:shd w:val="clear" w:color="auto" w:fill="FFFFFF"/>
        </w:rPr>
        <w:t>.</w:t>
      </w:r>
      <w:bookmarkStart w:id="59" w:name="_Toc535854310"/>
      <w:bookmarkStart w:id="60" w:name="_Toc531097542"/>
    </w:p>
    <w:p w:rsidR="005C5F01" w:rsidRDefault="005C5F01" w:rsidP="005C5F01">
      <w:pPr>
        <w:spacing w:line="360" w:lineRule="auto"/>
        <w:ind w:firstLine="709"/>
        <w:jc w:val="both"/>
        <w:rPr>
          <w:rFonts w:eastAsia="SimSun"/>
          <w:b/>
          <w:color w:val="00B050"/>
          <w:sz w:val="28"/>
          <w:szCs w:val="32"/>
        </w:rPr>
      </w:pPr>
      <w:r w:rsidRPr="00A25402">
        <w:rPr>
          <w:rFonts w:eastAsia="SimSun"/>
          <w:b/>
          <w:color w:val="00B050"/>
          <w:sz w:val="28"/>
          <w:szCs w:val="32"/>
        </w:rPr>
        <w:t xml:space="preserve"> </w:t>
      </w:r>
      <w:r w:rsidR="00A25402" w:rsidRPr="00A25402">
        <w:rPr>
          <w:rFonts w:eastAsia="SimSun"/>
          <w:b/>
          <w:color w:val="00B050"/>
          <w:sz w:val="28"/>
          <w:szCs w:val="32"/>
        </w:rPr>
        <w:t>TEMEL DEĞERLERİMİZ</w:t>
      </w:r>
      <w:bookmarkEnd w:id="59"/>
      <w:r w:rsidR="00A25402" w:rsidRPr="00A25402">
        <w:rPr>
          <w:rFonts w:eastAsia="SimSun"/>
          <w:b/>
          <w:color w:val="00B050"/>
          <w:sz w:val="28"/>
          <w:szCs w:val="32"/>
        </w:rPr>
        <w:t xml:space="preserve"> </w:t>
      </w:r>
      <w:bookmarkStart w:id="61" w:name="_Toc535854311"/>
      <w:bookmarkEnd w:id="60"/>
    </w:p>
    <w:p w:rsidR="005C5F01" w:rsidRPr="005C5F01" w:rsidRDefault="00A009C3" w:rsidP="005C5F01">
      <w:pPr>
        <w:pStyle w:val="ListeParagraf"/>
        <w:numPr>
          <w:ilvl w:val="0"/>
          <w:numId w:val="3"/>
        </w:numPr>
        <w:spacing w:line="360" w:lineRule="auto"/>
        <w:ind w:hanging="578"/>
        <w:jc w:val="both"/>
        <w:rPr>
          <w:rFonts w:eastAsia="SimSun"/>
          <w:b/>
          <w:sz w:val="28"/>
          <w:szCs w:val="32"/>
        </w:rPr>
      </w:pPr>
      <w:r w:rsidRPr="005C5F01">
        <w:rPr>
          <w:rFonts w:eastAsia="SimSun"/>
          <w:b/>
          <w:sz w:val="28"/>
          <w:szCs w:val="32"/>
        </w:rPr>
        <w:t>Sevgi</w:t>
      </w:r>
      <w:r w:rsidRPr="005C5F01">
        <w:rPr>
          <w:rFonts w:eastAsia="SimSun"/>
          <w:b/>
          <w:sz w:val="28"/>
          <w:szCs w:val="32"/>
        </w:rPr>
        <w:tab/>
      </w:r>
      <w:bookmarkStart w:id="62" w:name="_Toc535854312"/>
      <w:bookmarkEnd w:id="61"/>
    </w:p>
    <w:p w:rsidR="005C5F01" w:rsidRPr="005C5F01" w:rsidRDefault="00A009C3" w:rsidP="005C5F01">
      <w:pPr>
        <w:pStyle w:val="ListeParagraf"/>
        <w:numPr>
          <w:ilvl w:val="0"/>
          <w:numId w:val="3"/>
        </w:numPr>
        <w:spacing w:line="360" w:lineRule="auto"/>
        <w:ind w:hanging="578"/>
        <w:jc w:val="both"/>
        <w:rPr>
          <w:rFonts w:eastAsia="SimSun"/>
          <w:b/>
          <w:sz w:val="28"/>
          <w:szCs w:val="32"/>
        </w:rPr>
      </w:pPr>
      <w:r w:rsidRPr="005C5F01">
        <w:rPr>
          <w:rFonts w:eastAsia="SimSun"/>
          <w:b/>
          <w:sz w:val="28"/>
          <w:szCs w:val="32"/>
        </w:rPr>
        <w:t>Saygı</w:t>
      </w:r>
      <w:bookmarkStart w:id="63" w:name="_Toc535854313"/>
      <w:bookmarkEnd w:id="62"/>
    </w:p>
    <w:p w:rsidR="005C5F01" w:rsidRPr="005C5F01" w:rsidRDefault="00A009C3" w:rsidP="005C5F01">
      <w:pPr>
        <w:pStyle w:val="ListeParagraf"/>
        <w:numPr>
          <w:ilvl w:val="0"/>
          <w:numId w:val="3"/>
        </w:numPr>
        <w:spacing w:line="360" w:lineRule="auto"/>
        <w:ind w:hanging="578"/>
        <w:jc w:val="both"/>
        <w:rPr>
          <w:rFonts w:eastAsia="SimSun"/>
          <w:b/>
          <w:sz w:val="28"/>
          <w:szCs w:val="32"/>
        </w:rPr>
      </w:pPr>
      <w:r w:rsidRPr="005C5F01">
        <w:rPr>
          <w:rFonts w:eastAsia="SimSun"/>
          <w:b/>
          <w:sz w:val="28"/>
          <w:szCs w:val="32"/>
        </w:rPr>
        <w:t>Çalışkanlık</w:t>
      </w:r>
      <w:bookmarkEnd w:id="63"/>
    </w:p>
    <w:p w:rsidR="005C5F01" w:rsidRPr="005C5F01" w:rsidRDefault="005C5F01" w:rsidP="005C5F01">
      <w:pPr>
        <w:pStyle w:val="ListeParagraf"/>
        <w:numPr>
          <w:ilvl w:val="0"/>
          <w:numId w:val="3"/>
        </w:numPr>
        <w:spacing w:line="360" w:lineRule="auto"/>
        <w:ind w:hanging="578"/>
        <w:jc w:val="both"/>
        <w:rPr>
          <w:rFonts w:eastAsia="SimSun"/>
          <w:b/>
          <w:color w:val="00B050"/>
          <w:sz w:val="28"/>
          <w:szCs w:val="32"/>
        </w:rPr>
      </w:pPr>
      <w:r w:rsidRPr="005C5F01">
        <w:rPr>
          <w:rFonts w:eastAsia="SimSun"/>
          <w:b/>
          <w:sz w:val="28"/>
          <w:szCs w:val="32"/>
        </w:rPr>
        <w:t>Toplumsal Etik Değerler</w:t>
      </w:r>
    </w:p>
    <w:p w:rsidR="00DB4A4D" w:rsidRPr="00DB4A4D" w:rsidRDefault="00DB4A4D" w:rsidP="00DB4A4D">
      <w:pPr>
        <w:spacing w:line="360" w:lineRule="auto"/>
        <w:ind w:firstLine="709"/>
        <w:jc w:val="both"/>
        <w:rPr>
          <w:szCs w:val="24"/>
        </w:rPr>
      </w:pPr>
    </w:p>
    <w:p w:rsidR="00DB4A4D" w:rsidRPr="001B3427" w:rsidRDefault="00DC5D06" w:rsidP="00DB4A4D">
      <w:pPr>
        <w:keepNext/>
        <w:keepLines/>
        <w:spacing w:after="0" w:line="360" w:lineRule="auto"/>
        <w:outlineLvl w:val="0"/>
        <w:rPr>
          <w:rFonts w:eastAsia="SimSun"/>
          <w:b/>
          <w:color w:val="C45911" w:themeColor="accent2" w:themeShade="BF"/>
          <w:sz w:val="28"/>
          <w:szCs w:val="40"/>
        </w:rPr>
      </w:pPr>
      <w:bookmarkStart w:id="64" w:name="_Toc411525145"/>
      <w:bookmarkStart w:id="65" w:name="_Toc416085153"/>
      <w:bookmarkStart w:id="66" w:name="_Toc529519459"/>
      <w:r w:rsidRPr="001B3427">
        <w:rPr>
          <w:rFonts w:eastAsia="SimSun"/>
          <w:b/>
          <w:color w:val="C45911" w:themeColor="accent2" w:themeShade="BF"/>
          <w:sz w:val="28"/>
          <w:szCs w:val="40"/>
        </w:rPr>
        <w:lastRenderedPageBreak/>
        <w:t>BÖLÜM IV: AMAÇ, HEDEF VE</w:t>
      </w:r>
      <w:bookmarkEnd w:id="64"/>
      <w:bookmarkEnd w:id="65"/>
      <w:bookmarkEnd w:id="66"/>
      <w:r w:rsidRPr="001B3427">
        <w:rPr>
          <w:rFonts w:eastAsia="SimSun"/>
          <w:b/>
          <w:color w:val="C45911" w:themeColor="accent2" w:themeShade="BF"/>
          <w:sz w:val="28"/>
          <w:szCs w:val="40"/>
        </w:rPr>
        <w:t xml:space="preserve"> EYLEMLER</w:t>
      </w:r>
    </w:p>
    <w:p w:rsidR="00DC5D06" w:rsidRDefault="00DC5D06" w:rsidP="00A25402">
      <w:pPr>
        <w:pStyle w:val="Balk2"/>
        <w:rPr>
          <w:rFonts w:ascii="Book Antiqua" w:eastAsia="Times New Roman" w:hAnsi="Book Antiqua" w:cs="Times New Roman"/>
          <w:color w:val="auto"/>
          <w:sz w:val="24"/>
          <w:szCs w:val="24"/>
        </w:rPr>
      </w:pPr>
      <w:bookmarkStart w:id="67" w:name="_Toc531097544"/>
      <w:bookmarkStart w:id="68" w:name="_Toc535854314"/>
    </w:p>
    <w:p w:rsidR="00A25402" w:rsidRPr="00A25402" w:rsidRDefault="00A25402" w:rsidP="00A25402">
      <w:pPr>
        <w:pStyle w:val="Balk2"/>
        <w:rPr>
          <w:rFonts w:ascii="Book Antiqua" w:hAnsi="Book Antiqua"/>
          <w:b/>
          <w:color w:val="FF0000"/>
          <w:sz w:val="28"/>
        </w:rPr>
      </w:pPr>
      <w:r w:rsidRPr="00A25402">
        <w:rPr>
          <w:rFonts w:ascii="Book Antiqua" w:hAnsi="Book Antiqua"/>
          <w:b/>
          <w:color w:val="FF0000"/>
          <w:sz w:val="28"/>
        </w:rPr>
        <w:t>TEMA I: EĞİTİM VE ÖĞRETİME ERİŞİM</w:t>
      </w:r>
      <w:bookmarkEnd w:id="67"/>
      <w:bookmarkEnd w:id="68"/>
    </w:p>
    <w:p w:rsidR="00A25402" w:rsidRDefault="00A25402" w:rsidP="00A25402">
      <w:pPr>
        <w:spacing w:line="360" w:lineRule="auto"/>
        <w:ind w:firstLine="708"/>
        <w:jc w:val="both"/>
      </w:pPr>
      <w:r>
        <w:t>Eğitim ve öğretime erişim</w:t>
      </w:r>
      <w:r w:rsidR="00E25892">
        <w:t>,</w:t>
      </w:r>
      <w:r>
        <w:t xml:space="preserve">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A25402" w:rsidRPr="00A25402" w:rsidRDefault="00A25402" w:rsidP="00A25402">
      <w:pPr>
        <w:keepNext/>
        <w:keepLines/>
        <w:spacing w:before="240" w:after="240" w:line="240" w:lineRule="auto"/>
        <w:outlineLvl w:val="2"/>
        <w:rPr>
          <w:rFonts w:eastAsia="SimSun"/>
          <w:b/>
          <w:color w:val="0070C0"/>
          <w:sz w:val="28"/>
          <w:szCs w:val="24"/>
        </w:rPr>
      </w:pPr>
      <w:bookmarkStart w:id="69" w:name="_Toc535854315"/>
      <w:bookmarkStart w:id="70" w:name="_Toc529519460"/>
      <w:r w:rsidRPr="00A25402">
        <w:rPr>
          <w:rFonts w:eastAsia="SimSun"/>
          <w:b/>
          <w:color w:val="0070C0"/>
          <w:sz w:val="28"/>
          <w:szCs w:val="24"/>
        </w:rPr>
        <w:t>Amaç 1:</w:t>
      </w:r>
      <w:bookmarkEnd w:id="69"/>
      <w:r w:rsidRPr="00A25402">
        <w:rPr>
          <w:rFonts w:eastAsia="SimSun"/>
          <w:b/>
          <w:color w:val="0070C0"/>
          <w:sz w:val="28"/>
          <w:szCs w:val="24"/>
        </w:rPr>
        <w:t xml:space="preserve"> </w:t>
      </w:r>
    </w:p>
    <w:p w:rsidR="00A25402" w:rsidRDefault="00A25402" w:rsidP="00A25402">
      <w:pPr>
        <w:spacing w:line="360" w:lineRule="auto"/>
        <w:ind w:firstLine="709"/>
        <w:jc w:val="both"/>
        <w:rPr>
          <w:szCs w:val="24"/>
        </w:rPr>
      </w:pPr>
      <w:r w:rsidRPr="00A25402">
        <w:rPr>
          <w:szCs w:val="24"/>
        </w:rPr>
        <w:t>Kayıt bölgemizde yer alan çocukların okullaşma oranlarını artıran, öğrencilerin uyum ve devams</w:t>
      </w:r>
      <w:r>
        <w:rPr>
          <w:szCs w:val="24"/>
        </w:rPr>
        <w:t>ızlık sorunlarını gideren etkin b</w:t>
      </w:r>
      <w:r w:rsidRPr="00A25402">
        <w:rPr>
          <w:szCs w:val="24"/>
        </w:rPr>
        <w:t xml:space="preserve">ir yönetim yapısı kurulacaktır. </w:t>
      </w:r>
      <w:bookmarkEnd w:id="70"/>
    </w:p>
    <w:p w:rsidR="00DC5D06" w:rsidRDefault="00A25402" w:rsidP="00A25402">
      <w:pPr>
        <w:spacing w:line="360" w:lineRule="auto"/>
        <w:jc w:val="both"/>
        <w:rPr>
          <w:color w:val="FF0000"/>
        </w:rPr>
      </w:pPr>
      <w:r w:rsidRPr="000978E4">
        <w:rPr>
          <w:b/>
          <w:color w:val="FF0000"/>
        </w:rPr>
        <w:t>Hedef 1.1.</w:t>
      </w:r>
      <w:r w:rsidRPr="000978E4">
        <w:rPr>
          <w:color w:val="FF0000"/>
        </w:rPr>
        <w:t xml:space="preserve"> </w:t>
      </w:r>
    </w:p>
    <w:p w:rsidR="00A25402" w:rsidRDefault="00DC5D06" w:rsidP="00A25402">
      <w:pPr>
        <w:spacing w:line="360" w:lineRule="auto"/>
        <w:jc w:val="both"/>
      </w:pPr>
      <w:r>
        <w:tab/>
      </w:r>
      <w:r w:rsidR="00A25402" w:rsidRPr="00A25402">
        <w:t>Kayıt bölgemizde yer alan çocukların okullaşma oranları artırılacak ve öğrencilerin uyum ve devamsızlık sorunları da giderilecektir.</w:t>
      </w:r>
    </w:p>
    <w:p w:rsidR="002119CF" w:rsidRDefault="002119CF" w:rsidP="00A25402">
      <w:pPr>
        <w:spacing w:line="360" w:lineRule="auto"/>
        <w:jc w:val="both"/>
      </w:pPr>
    </w:p>
    <w:p w:rsidR="002119CF" w:rsidRDefault="002119CF" w:rsidP="00A25402">
      <w:pPr>
        <w:spacing w:line="360" w:lineRule="auto"/>
        <w:jc w:val="both"/>
      </w:pPr>
    </w:p>
    <w:p w:rsidR="002119CF" w:rsidRDefault="002119CF" w:rsidP="00A25402">
      <w:pPr>
        <w:spacing w:line="360" w:lineRule="auto"/>
        <w:jc w:val="both"/>
      </w:pPr>
    </w:p>
    <w:p w:rsidR="002119CF" w:rsidRDefault="002119CF" w:rsidP="00A25402">
      <w:pPr>
        <w:spacing w:line="360" w:lineRule="auto"/>
        <w:jc w:val="both"/>
      </w:pPr>
    </w:p>
    <w:p w:rsidR="000978E4" w:rsidRDefault="000978E4" w:rsidP="000978E4">
      <w:pPr>
        <w:keepNext/>
        <w:keepLines/>
        <w:spacing w:before="240" w:after="240" w:line="240" w:lineRule="auto"/>
        <w:outlineLvl w:val="2"/>
        <w:rPr>
          <w:rFonts w:eastAsia="SimSun"/>
          <w:b/>
          <w:color w:val="00B050"/>
          <w:sz w:val="28"/>
          <w:szCs w:val="24"/>
        </w:rPr>
      </w:pPr>
      <w:bookmarkStart w:id="71" w:name="_Toc535854316"/>
      <w:r w:rsidRPr="000978E4">
        <w:rPr>
          <w:rFonts w:eastAsia="SimSun"/>
          <w:b/>
          <w:color w:val="00B050"/>
          <w:sz w:val="28"/>
          <w:szCs w:val="24"/>
        </w:rPr>
        <w:lastRenderedPageBreak/>
        <w:t xml:space="preserve">Performans Göstergeleri </w:t>
      </w:r>
      <w:bookmarkEnd w:id="71"/>
    </w:p>
    <w:tbl>
      <w:tblPr>
        <w:tblStyle w:val="GridTable4Accent2"/>
        <w:tblW w:w="13008" w:type="dxa"/>
        <w:tblLayout w:type="fixed"/>
        <w:tblLook w:val="04A0"/>
      </w:tblPr>
      <w:tblGrid>
        <w:gridCol w:w="1757"/>
        <w:gridCol w:w="5042"/>
        <w:gridCol w:w="993"/>
        <w:gridCol w:w="1056"/>
        <w:gridCol w:w="1041"/>
        <w:gridCol w:w="1007"/>
        <w:gridCol w:w="1092"/>
        <w:gridCol w:w="1005"/>
        <w:gridCol w:w="15"/>
      </w:tblGrid>
      <w:tr w:rsidR="000978E4" w:rsidRPr="000978E4" w:rsidTr="000978E4">
        <w:trPr>
          <w:cnfStyle w:val="100000000000"/>
          <w:trHeight w:val="421"/>
        </w:trPr>
        <w:tc>
          <w:tcPr>
            <w:cnfStyle w:val="001000000000"/>
            <w:tcW w:w="1757" w:type="dxa"/>
            <w:vMerge w:val="restart"/>
            <w:noWrap/>
            <w:vAlign w:val="center"/>
            <w:hideMark/>
          </w:tcPr>
          <w:p w:rsidR="000978E4" w:rsidRPr="000978E4" w:rsidRDefault="000978E4" w:rsidP="000978E4">
            <w:pPr>
              <w:spacing w:line="240" w:lineRule="auto"/>
              <w:jc w:val="center"/>
              <w:rPr>
                <w:szCs w:val="20"/>
              </w:rPr>
            </w:pPr>
            <w:r w:rsidRPr="000978E4">
              <w:rPr>
                <w:szCs w:val="20"/>
              </w:rPr>
              <w:t>No</w:t>
            </w:r>
          </w:p>
        </w:tc>
        <w:tc>
          <w:tcPr>
            <w:tcW w:w="5042" w:type="dxa"/>
            <w:vMerge w:val="restart"/>
            <w:vAlign w:val="center"/>
            <w:hideMark/>
          </w:tcPr>
          <w:p w:rsidR="000978E4" w:rsidRPr="000978E4" w:rsidRDefault="000978E4" w:rsidP="000978E4">
            <w:pPr>
              <w:spacing w:line="240" w:lineRule="auto"/>
              <w:cnfStyle w:val="100000000000"/>
              <w:rPr>
                <w:szCs w:val="20"/>
              </w:rPr>
            </w:pPr>
            <w:r w:rsidRPr="000978E4">
              <w:rPr>
                <w:szCs w:val="20"/>
              </w:rPr>
              <w:t>Performans</w:t>
            </w:r>
          </w:p>
          <w:p w:rsidR="000978E4" w:rsidRPr="000978E4" w:rsidRDefault="000978E4" w:rsidP="000978E4">
            <w:pPr>
              <w:spacing w:line="240" w:lineRule="auto"/>
              <w:cnfStyle w:val="100000000000"/>
              <w:rPr>
                <w:szCs w:val="20"/>
              </w:rPr>
            </w:pPr>
            <w:r w:rsidRPr="000978E4">
              <w:rPr>
                <w:szCs w:val="20"/>
              </w:rPr>
              <w:t>Göstergesi</w:t>
            </w:r>
          </w:p>
        </w:tc>
        <w:tc>
          <w:tcPr>
            <w:tcW w:w="993" w:type="dxa"/>
            <w:vAlign w:val="center"/>
          </w:tcPr>
          <w:p w:rsidR="000978E4" w:rsidRPr="000978E4" w:rsidRDefault="000978E4" w:rsidP="000978E4">
            <w:pPr>
              <w:spacing w:line="240" w:lineRule="auto"/>
              <w:cnfStyle w:val="100000000000"/>
              <w:rPr>
                <w:sz w:val="20"/>
                <w:szCs w:val="20"/>
              </w:rPr>
            </w:pPr>
            <w:r w:rsidRPr="000978E4">
              <w:rPr>
                <w:sz w:val="20"/>
                <w:szCs w:val="20"/>
              </w:rPr>
              <w:t>Mevcut</w:t>
            </w:r>
          </w:p>
        </w:tc>
        <w:tc>
          <w:tcPr>
            <w:tcW w:w="5216" w:type="dxa"/>
            <w:gridSpan w:val="6"/>
            <w:vAlign w:val="center"/>
          </w:tcPr>
          <w:p w:rsidR="000978E4" w:rsidRPr="000978E4" w:rsidRDefault="000978E4" w:rsidP="000978E4">
            <w:pPr>
              <w:spacing w:line="240" w:lineRule="auto"/>
              <w:jc w:val="center"/>
              <w:cnfStyle w:val="100000000000"/>
              <w:rPr>
                <w:sz w:val="20"/>
                <w:szCs w:val="20"/>
              </w:rPr>
            </w:pPr>
            <w:r w:rsidRPr="000978E4">
              <w:rPr>
                <w:szCs w:val="20"/>
              </w:rPr>
              <w:t>HEDEF</w:t>
            </w:r>
          </w:p>
        </w:tc>
      </w:tr>
      <w:tr w:rsidR="000978E4" w:rsidRPr="000978E4" w:rsidTr="000978E4">
        <w:trPr>
          <w:gridAfter w:val="1"/>
          <w:cnfStyle w:val="000000100000"/>
          <w:wAfter w:w="15" w:type="dxa"/>
          <w:trHeight w:val="309"/>
        </w:trPr>
        <w:tc>
          <w:tcPr>
            <w:cnfStyle w:val="001000000000"/>
            <w:tcW w:w="1757" w:type="dxa"/>
            <w:vMerge/>
            <w:hideMark/>
          </w:tcPr>
          <w:p w:rsidR="000978E4" w:rsidRPr="000978E4" w:rsidRDefault="000978E4" w:rsidP="000978E4">
            <w:pPr>
              <w:spacing w:line="240" w:lineRule="auto"/>
              <w:rPr>
                <w:szCs w:val="22"/>
              </w:rPr>
            </w:pPr>
          </w:p>
        </w:tc>
        <w:tc>
          <w:tcPr>
            <w:tcW w:w="5042" w:type="dxa"/>
            <w:vMerge/>
            <w:hideMark/>
          </w:tcPr>
          <w:p w:rsidR="000978E4" w:rsidRPr="000978E4" w:rsidRDefault="000978E4" w:rsidP="000978E4">
            <w:pPr>
              <w:spacing w:line="240" w:lineRule="auto"/>
              <w:cnfStyle w:val="000000100000"/>
              <w:rPr>
                <w:b/>
                <w:bCs/>
                <w:szCs w:val="22"/>
              </w:rPr>
            </w:pPr>
          </w:p>
        </w:tc>
        <w:tc>
          <w:tcPr>
            <w:tcW w:w="993" w:type="dxa"/>
            <w:noWrap/>
            <w:hideMark/>
          </w:tcPr>
          <w:p w:rsidR="000978E4" w:rsidRPr="000978E4" w:rsidRDefault="000978E4" w:rsidP="000978E4">
            <w:pPr>
              <w:spacing w:line="240" w:lineRule="auto"/>
              <w:jc w:val="center"/>
              <w:cnfStyle w:val="000000100000"/>
              <w:rPr>
                <w:b/>
                <w:bCs/>
                <w:szCs w:val="22"/>
              </w:rPr>
            </w:pPr>
            <w:r w:rsidRPr="000978E4">
              <w:rPr>
                <w:b/>
                <w:bCs/>
                <w:szCs w:val="22"/>
              </w:rPr>
              <w:t>2018</w:t>
            </w:r>
          </w:p>
        </w:tc>
        <w:tc>
          <w:tcPr>
            <w:tcW w:w="1056" w:type="dxa"/>
            <w:noWrap/>
            <w:hideMark/>
          </w:tcPr>
          <w:p w:rsidR="000978E4" w:rsidRPr="000978E4" w:rsidRDefault="000978E4" w:rsidP="000978E4">
            <w:pPr>
              <w:spacing w:line="240" w:lineRule="auto"/>
              <w:jc w:val="center"/>
              <w:cnfStyle w:val="000000100000"/>
              <w:rPr>
                <w:b/>
                <w:bCs/>
                <w:szCs w:val="22"/>
              </w:rPr>
            </w:pPr>
            <w:r w:rsidRPr="000978E4">
              <w:rPr>
                <w:b/>
                <w:bCs/>
                <w:szCs w:val="22"/>
              </w:rPr>
              <w:t>2019</w:t>
            </w:r>
          </w:p>
        </w:tc>
        <w:tc>
          <w:tcPr>
            <w:tcW w:w="1041" w:type="dxa"/>
          </w:tcPr>
          <w:p w:rsidR="000978E4" w:rsidRPr="000978E4" w:rsidRDefault="000978E4" w:rsidP="000978E4">
            <w:pPr>
              <w:spacing w:line="240" w:lineRule="auto"/>
              <w:jc w:val="center"/>
              <w:cnfStyle w:val="000000100000"/>
              <w:rPr>
                <w:b/>
                <w:bCs/>
                <w:szCs w:val="22"/>
              </w:rPr>
            </w:pPr>
            <w:r w:rsidRPr="000978E4">
              <w:rPr>
                <w:b/>
                <w:bCs/>
                <w:szCs w:val="22"/>
              </w:rPr>
              <w:t>2020</w:t>
            </w:r>
          </w:p>
        </w:tc>
        <w:tc>
          <w:tcPr>
            <w:tcW w:w="1007" w:type="dxa"/>
          </w:tcPr>
          <w:p w:rsidR="000978E4" w:rsidRPr="000978E4" w:rsidRDefault="000978E4" w:rsidP="000978E4">
            <w:pPr>
              <w:spacing w:line="240" w:lineRule="auto"/>
              <w:jc w:val="center"/>
              <w:cnfStyle w:val="000000100000"/>
              <w:rPr>
                <w:b/>
                <w:bCs/>
                <w:szCs w:val="22"/>
              </w:rPr>
            </w:pPr>
            <w:r w:rsidRPr="000978E4">
              <w:rPr>
                <w:b/>
                <w:bCs/>
                <w:szCs w:val="22"/>
              </w:rPr>
              <w:t>2021</w:t>
            </w:r>
          </w:p>
        </w:tc>
        <w:tc>
          <w:tcPr>
            <w:tcW w:w="1092" w:type="dxa"/>
          </w:tcPr>
          <w:p w:rsidR="000978E4" w:rsidRPr="000978E4" w:rsidRDefault="000978E4" w:rsidP="000978E4">
            <w:pPr>
              <w:spacing w:line="240" w:lineRule="auto"/>
              <w:jc w:val="center"/>
              <w:cnfStyle w:val="000000100000"/>
              <w:rPr>
                <w:b/>
                <w:bCs/>
                <w:szCs w:val="22"/>
              </w:rPr>
            </w:pPr>
            <w:r w:rsidRPr="000978E4">
              <w:rPr>
                <w:b/>
                <w:bCs/>
                <w:szCs w:val="22"/>
              </w:rPr>
              <w:t>2022</w:t>
            </w:r>
          </w:p>
        </w:tc>
        <w:tc>
          <w:tcPr>
            <w:tcW w:w="1005" w:type="dxa"/>
          </w:tcPr>
          <w:p w:rsidR="000978E4" w:rsidRPr="000978E4" w:rsidRDefault="000978E4" w:rsidP="000978E4">
            <w:pPr>
              <w:spacing w:line="240" w:lineRule="auto"/>
              <w:jc w:val="center"/>
              <w:cnfStyle w:val="000000100000"/>
              <w:rPr>
                <w:b/>
                <w:bCs/>
                <w:szCs w:val="22"/>
              </w:rPr>
            </w:pPr>
            <w:r w:rsidRPr="000978E4">
              <w:rPr>
                <w:b/>
                <w:bCs/>
                <w:szCs w:val="22"/>
              </w:rPr>
              <w:t>2023</w:t>
            </w:r>
          </w:p>
        </w:tc>
      </w:tr>
      <w:tr w:rsidR="000978E4" w:rsidRPr="000978E4" w:rsidTr="000978E4">
        <w:trPr>
          <w:gridAfter w:val="1"/>
          <w:wAfter w:w="15" w:type="dxa"/>
          <w:trHeight w:val="549"/>
        </w:trPr>
        <w:tc>
          <w:tcPr>
            <w:cnfStyle w:val="001000000000"/>
            <w:tcW w:w="1757" w:type="dxa"/>
            <w:vAlign w:val="center"/>
          </w:tcPr>
          <w:p w:rsidR="000978E4" w:rsidRPr="000978E4" w:rsidRDefault="000978E4" w:rsidP="000978E4">
            <w:pPr>
              <w:spacing w:line="240" w:lineRule="auto"/>
              <w:rPr>
                <w:color w:val="FF0000"/>
                <w:szCs w:val="22"/>
              </w:rPr>
            </w:pPr>
            <w:r w:rsidRPr="000978E4">
              <w:rPr>
                <w:color w:val="FF0000"/>
                <w:szCs w:val="22"/>
              </w:rPr>
              <w:t>PG.1.1.a</w:t>
            </w:r>
          </w:p>
        </w:tc>
        <w:tc>
          <w:tcPr>
            <w:tcW w:w="5042" w:type="dxa"/>
            <w:vAlign w:val="center"/>
          </w:tcPr>
          <w:p w:rsidR="000978E4" w:rsidRPr="000978E4" w:rsidRDefault="000978E4" w:rsidP="000978E4">
            <w:pPr>
              <w:spacing w:line="240" w:lineRule="auto"/>
              <w:cnfStyle w:val="000000000000"/>
              <w:rPr>
                <w:szCs w:val="24"/>
              </w:rPr>
            </w:pPr>
            <w:r w:rsidRPr="000978E4">
              <w:rPr>
                <w:szCs w:val="24"/>
              </w:rPr>
              <w:t>Kayıt bölgesindeki öğrencilerden okula kayıt yaptıranların oranı (%)</w:t>
            </w:r>
          </w:p>
        </w:tc>
        <w:tc>
          <w:tcPr>
            <w:tcW w:w="993" w:type="dxa"/>
            <w:noWrap/>
          </w:tcPr>
          <w:p w:rsidR="000978E4" w:rsidRPr="000978E4" w:rsidRDefault="00EA2492" w:rsidP="000978E4">
            <w:pPr>
              <w:spacing w:line="240" w:lineRule="auto"/>
              <w:cnfStyle w:val="000000000000"/>
              <w:rPr>
                <w:szCs w:val="22"/>
              </w:rPr>
            </w:pPr>
            <w:r>
              <w:rPr>
                <w:szCs w:val="22"/>
              </w:rPr>
              <w:t>95</w:t>
            </w:r>
          </w:p>
        </w:tc>
        <w:tc>
          <w:tcPr>
            <w:tcW w:w="1056" w:type="dxa"/>
            <w:noWrap/>
          </w:tcPr>
          <w:p w:rsidR="000978E4" w:rsidRPr="000978E4" w:rsidRDefault="00EA2492" w:rsidP="000978E4">
            <w:pPr>
              <w:spacing w:line="240" w:lineRule="auto"/>
              <w:cnfStyle w:val="000000000000"/>
              <w:rPr>
                <w:szCs w:val="22"/>
              </w:rPr>
            </w:pPr>
            <w:r>
              <w:rPr>
                <w:szCs w:val="22"/>
              </w:rPr>
              <w:t>9</w:t>
            </w:r>
            <w:r w:rsidR="00E25892">
              <w:rPr>
                <w:szCs w:val="22"/>
              </w:rPr>
              <w:t>6</w:t>
            </w:r>
          </w:p>
        </w:tc>
        <w:tc>
          <w:tcPr>
            <w:tcW w:w="1041" w:type="dxa"/>
          </w:tcPr>
          <w:p w:rsidR="000978E4" w:rsidRPr="000978E4" w:rsidRDefault="00E25892" w:rsidP="000978E4">
            <w:pPr>
              <w:spacing w:line="240" w:lineRule="auto"/>
              <w:cnfStyle w:val="000000000000"/>
              <w:rPr>
                <w:szCs w:val="22"/>
              </w:rPr>
            </w:pPr>
            <w:r>
              <w:rPr>
                <w:szCs w:val="22"/>
              </w:rPr>
              <w:t>97</w:t>
            </w:r>
          </w:p>
        </w:tc>
        <w:tc>
          <w:tcPr>
            <w:tcW w:w="1007" w:type="dxa"/>
          </w:tcPr>
          <w:p w:rsidR="000978E4" w:rsidRPr="000978E4" w:rsidRDefault="00E25892" w:rsidP="000978E4">
            <w:pPr>
              <w:spacing w:line="240" w:lineRule="auto"/>
              <w:cnfStyle w:val="000000000000"/>
              <w:rPr>
                <w:szCs w:val="22"/>
              </w:rPr>
            </w:pPr>
            <w:r>
              <w:rPr>
                <w:szCs w:val="22"/>
              </w:rPr>
              <w:t>98</w:t>
            </w:r>
          </w:p>
        </w:tc>
        <w:tc>
          <w:tcPr>
            <w:tcW w:w="1092" w:type="dxa"/>
          </w:tcPr>
          <w:p w:rsidR="000978E4" w:rsidRPr="000978E4" w:rsidRDefault="00E25892" w:rsidP="000978E4">
            <w:pPr>
              <w:spacing w:line="240" w:lineRule="auto"/>
              <w:cnfStyle w:val="000000000000"/>
              <w:rPr>
                <w:szCs w:val="22"/>
              </w:rPr>
            </w:pPr>
            <w:r>
              <w:rPr>
                <w:szCs w:val="22"/>
              </w:rPr>
              <w:t>99</w:t>
            </w:r>
          </w:p>
        </w:tc>
        <w:tc>
          <w:tcPr>
            <w:tcW w:w="1005" w:type="dxa"/>
          </w:tcPr>
          <w:p w:rsidR="000978E4" w:rsidRPr="000978E4" w:rsidRDefault="00EA2492" w:rsidP="000978E4">
            <w:pPr>
              <w:spacing w:line="240" w:lineRule="auto"/>
              <w:cnfStyle w:val="000000000000"/>
              <w:rPr>
                <w:szCs w:val="22"/>
              </w:rPr>
            </w:pPr>
            <w:r>
              <w:rPr>
                <w:szCs w:val="22"/>
              </w:rPr>
              <w:t>100</w:t>
            </w:r>
          </w:p>
        </w:tc>
      </w:tr>
      <w:tr w:rsidR="000978E4" w:rsidRPr="000978E4" w:rsidTr="000978E4">
        <w:trPr>
          <w:gridAfter w:val="1"/>
          <w:cnfStyle w:val="000000100000"/>
          <w:wAfter w:w="15" w:type="dxa"/>
          <w:trHeight w:val="549"/>
        </w:trPr>
        <w:tc>
          <w:tcPr>
            <w:cnfStyle w:val="001000000000"/>
            <w:tcW w:w="1757" w:type="dxa"/>
            <w:vAlign w:val="center"/>
          </w:tcPr>
          <w:p w:rsidR="000978E4" w:rsidRPr="000978E4" w:rsidRDefault="000978E4" w:rsidP="000978E4">
            <w:pPr>
              <w:rPr>
                <w:szCs w:val="22"/>
              </w:rPr>
            </w:pPr>
            <w:r w:rsidRPr="000978E4">
              <w:rPr>
                <w:color w:val="FF0000"/>
                <w:szCs w:val="22"/>
              </w:rPr>
              <w:t>PG.1.1.</w:t>
            </w:r>
            <w:r w:rsidR="00F2799B">
              <w:rPr>
                <w:color w:val="FF0000"/>
                <w:szCs w:val="22"/>
              </w:rPr>
              <w:t>b.</w:t>
            </w:r>
          </w:p>
        </w:tc>
        <w:tc>
          <w:tcPr>
            <w:tcW w:w="5042" w:type="dxa"/>
            <w:vAlign w:val="center"/>
          </w:tcPr>
          <w:p w:rsidR="000978E4" w:rsidRPr="000978E4" w:rsidRDefault="000978E4" w:rsidP="000978E4">
            <w:pPr>
              <w:spacing w:line="240" w:lineRule="auto"/>
              <w:cnfStyle w:val="000000100000"/>
              <w:rPr>
                <w:szCs w:val="24"/>
              </w:rPr>
            </w:pPr>
            <w:r w:rsidRPr="000978E4">
              <w:rPr>
                <w:szCs w:val="24"/>
              </w:rPr>
              <w:t>Okula yeni başlayan öğrencilerden oryantasyon eğitimine katılanların oranı (%)</w:t>
            </w:r>
          </w:p>
        </w:tc>
        <w:tc>
          <w:tcPr>
            <w:tcW w:w="993" w:type="dxa"/>
            <w:noWrap/>
          </w:tcPr>
          <w:p w:rsidR="000978E4" w:rsidRPr="000978E4" w:rsidRDefault="00EA2492" w:rsidP="000978E4">
            <w:pPr>
              <w:spacing w:line="240" w:lineRule="auto"/>
              <w:cnfStyle w:val="000000100000"/>
              <w:rPr>
                <w:szCs w:val="22"/>
              </w:rPr>
            </w:pPr>
            <w:r>
              <w:rPr>
                <w:szCs w:val="22"/>
              </w:rPr>
              <w:t>90</w:t>
            </w:r>
          </w:p>
        </w:tc>
        <w:tc>
          <w:tcPr>
            <w:tcW w:w="1056" w:type="dxa"/>
            <w:noWrap/>
          </w:tcPr>
          <w:p w:rsidR="000978E4" w:rsidRPr="000978E4" w:rsidRDefault="00EA2492" w:rsidP="000978E4">
            <w:pPr>
              <w:spacing w:line="240" w:lineRule="auto"/>
              <w:cnfStyle w:val="000000100000"/>
              <w:rPr>
                <w:szCs w:val="22"/>
              </w:rPr>
            </w:pPr>
            <w:r>
              <w:rPr>
                <w:szCs w:val="22"/>
              </w:rPr>
              <w:t>95</w:t>
            </w:r>
          </w:p>
        </w:tc>
        <w:tc>
          <w:tcPr>
            <w:tcW w:w="1041" w:type="dxa"/>
          </w:tcPr>
          <w:p w:rsidR="000978E4" w:rsidRPr="000978E4" w:rsidRDefault="00EA2492" w:rsidP="000978E4">
            <w:pPr>
              <w:spacing w:line="240" w:lineRule="auto"/>
              <w:cnfStyle w:val="000000100000"/>
              <w:rPr>
                <w:szCs w:val="22"/>
              </w:rPr>
            </w:pPr>
            <w:r>
              <w:rPr>
                <w:szCs w:val="22"/>
              </w:rPr>
              <w:t>100</w:t>
            </w:r>
          </w:p>
        </w:tc>
        <w:tc>
          <w:tcPr>
            <w:tcW w:w="1007" w:type="dxa"/>
          </w:tcPr>
          <w:p w:rsidR="000978E4" w:rsidRPr="000978E4" w:rsidRDefault="00EA2492" w:rsidP="000978E4">
            <w:pPr>
              <w:spacing w:line="240" w:lineRule="auto"/>
              <w:cnfStyle w:val="000000100000"/>
              <w:rPr>
                <w:szCs w:val="22"/>
              </w:rPr>
            </w:pPr>
            <w:r>
              <w:rPr>
                <w:szCs w:val="22"/>
              </w:rPr>
              <w:t>100</w:t>
            </w:r>
          </w:p>
        </w:tc>
        <w:tc>
          <w:tcPr>
            <w:tcW w:w="1092" w:type="dxa"/>
          </w:tcPr>
          <w:p w:rsidR="000978E4" w:rsidRPr="000978E4" w:rsidRDefault="00EA2492" w:rsidP="000978E4">
            <w:pPr>
              <w:spacing w:line="240" w:lineRule="auto"/>
              <w:cnfStyle w:val="000000100000"/>
              <w:rPr>
                <w:szCs w:val="22"/>
              </w:rPr>
            </w:pPr>
            <w:r>
              <w:rPr>
                <w:szCs w:val="22"/>
              </w:rPr>
              <w:t>100</w:t>
            </w:r>
          </w:p>
        </w:tc>
        <w:tc>
          <w:tcPr>
            <w:tcW w:w="1005" w:type="dxa"/>
          </w:tcPr>
          <w:p w:rsidR="000978E4" w:rsidRPr="000978E4" w:rsidRDefault="00EA2492" w:rsidP="000978E4">
            <w:pPr>
              <w:spacing w:line="240" w:lineRule="auto"/>
              <w:cnfStyle w:val="000000100000"/>
              <w:rPr>
                <w:szCs w:val="22"/>
              </w:rPr>
            </w:pPr>
            <w:r>
              <w:rPr>
                <w:szCs w:val="22"/>
              </w:rPr>
              <w:t>100</w:t>
            </w:r>
          </w:p>
        </w:tc>
      </w:tr>
      <w:tr w:rsidR="000978E4" w:rsidRPr="000978E4" w:rsidTr="000978E4">
        <w:trPr>
          <w:gridAfter w:val="1"/>
          <w:wAfter w:w="15" w:type="dxa"/>
          <w:trHeight w:val="549"/>
        </w:trPr>
        <w:tc>
          <w:tcPr>
            <w:cnfStyle w:val="001000000000"/>
            <w:tcW w:w="1757" w:type="dxa"/>
            <w:vAlign w:val="center"/>
          </w:tcPr>
          <w:p w:rsidR="000978E4" w:rsidRPr="000978E4" w:rsidRDefault="000978E4" w:rsidP="00F2799B">
            <w:pPr>
              <w:rPr>
                <w:szCs w:val="22"/>
              </w:rPr>
            </w:pPr>
            <w:r w:rsidRPr="000978E4">
              <w:rPr>
                <w:color w:val="FF0000"/>
                <w:szCs w:val="22"/>
              </w:rPr>
              <w:t>PG.1.1.</w:t>
            </w:r>
            <w:r w:rsidR="00F2799B">
              <w:rPr>
                <w:color w:val="FF0000"/>
                <w:szCs w:val="22"/>
              </w:rPr>
              <w:t>c</w:t>
            </w:r>
            <w:r w:rsidRPr="000978E4">
              <w:rPr>
                <w:color w:val="FF0000"/>
                <w:szCs w:val="22"/>
              </w:rPr>
              <w:t>.</w:t>
            </w:r>
          </w:p>
        </w:tc>
        <w:tc>
          <w:tcPr>
            <w:tcW w:w="5042" w:type="dxa"/>
            <w:vAlign w:val="center"/>
          </w:tcPr>
          <w:p w:rsidR="000978E4" w:rsidRPr="000978E4" w:rsidRDefault="000978E4" w:rsidP="000978E4">
            <w:pPr>
              <w:spacing w:line="240" w:lineRule="auto"/>
              <w:cnfStyle w:val="000000000000"/>
              <w:rPr>
                <w:szCs w:val="24"/>
              </w:rPr>
            </w:pPr>
            <w:r w:rsidRPr="000978E4">
              <w:rPr>
                <w:szCs w:val="24"/>
              </w:rPr>
              <w:t>Bir eğitim ve öğretim döneminde 20 gün ve üzeri devamsızlık yapan öğrenci oranı (%)</w:t>
            </w:r>
          </w:p>
        </w:tc>
        <w:tc>
          <w:tcPr>
            <w:tcW w:w="993" w:type="dxa"/>
            <w:noWrap/>
          </w:tcPr>
          <w:p w:rsidR="000978E4" w:rsidRPr="000978E4" w:rsidRDefault="00EA2492" w:rsidP="000978E4">
            <w:pPr>
              <w:spacing w:line="240" w:lineRule="auto"/>
              <w:cnfStyle w:val="000000000000"/>
              <w:rPr>
                <w:szCs w:val="22"/>
              </w:rPr>
            </w:pPr>
            <w:r>
              <w:rPr>
                <w:szCs w:val="22"/>
              </w:rPr>
              <w:t>5</w:t>
            </w:r>
          </w:p>
        </w:tc>
        <w:tc>
          <w:tcPr>
            <w:tcW w:w="1056" w:type="dxa"/>
            <w:noWrap/>
          </w:tcPr>
          <w:p w:rsidR="000978E4" w:rsidRPr="000978E4" w:rsidRDefault="00EA2492" w:rsidP="000978E4">
            <w:pPr>
              <w:spacing w:line="240" w:lineRule="auto"/>
              <w:cnfStyle w:val="000000000000"/>
              <w:rPr>
                <w:szCs w:val="22"/>
              </w:rPr>
            </w:pPr>
            <w:r>
              <w:rPr>
                <w:szCs w:val="22"/>
              </w:rPr>
              <w:t>4</w:t>
            </w:r>
          </w:p>
        </w:tc>
        <w:tc>
          <w:tcPr>
            <w:tcW w:w="1041" w:type="dxa"/>
          </w:tcPr>
          <w:p w:rsidR="000978E4" w:rsidRPr="000978E4" w:rsidRDefault="00EA2492" w:rsidP="000978E4">
            <w:pPr>
              <w:spacing w:line="240" w:lineRule="auto"/>
              <w:cnfStyle w:val="000000000000"/>
              <w:rPr>
                <w:szCs w:val="22"/>
              </w:rPr>
            </w:pPr>
            <w:r>
              <w:rPr>
                <w:szCs w:val="22"/>
              </w:rPr>
              <w:t>3</w:t>
            </w:r>
          </w:p>
        </w:tc>
        <w:tc>
          <w:tcPr>
            <w:tcW w:w="1007" w:type="dxa"/>
          </w:tcPr>
          <w:p w:rsidR="000978E4" w:rsidRPr="000978E4" w:rsidRDefault="00EA2492" w:rsidP="000978E4">
            <w:pPr>
              <w:spacing w:line="240" w:lineRule="auto"/>
              <w:cnfStyle w:val="000000000000"/>
              <w:rPr>
                <w:szCs w:val="22"/>
              </w:rPr>
            </w:pPr>
            <w:r>
              <w:rPr>
                <w:szCs w:val="22"/>
              </w:rPr>
              <w:t>2</w:t>
            </w:r>
          </w:p>
        </w:tc>
        <w:tc>
          <w:tcPr>
            <w:tcW w:w="1092" w:type="dxa"/>
          </w:tcPr>
          <w:p w:rsidR="000978E4" w:rsidRPr="000978E4" w:rsidRDefault="00632E35" w:rsidP="000978E4">
            <w:pPr>
              <w:spacing w:line="240" w:lineRule="auto"/>
              <w:cnfStyle w:val="000000000000"/>
              <w:rPr>
                <w:szCs w:val="22"/>
              </w:rPr>
            </w:pPr>
            <w:r>
              <w:rPr>
                <w:szCs w:val="22"/>
              </w:rPr>
              <w:t>1</w:t>
            </w:r>
          </w:p>
        </w:tc>
        <w:tc>
          <w:tcPr>
            <w:tcW w:w="1005" w:type="dxa"/>
          </w:tcPr>
          <w:p w:rsidR="000978E4" w:rsidRPr="000978E4" w:rsidRDefault="00632E35" w:rsidP="000978E4">
            <w:pPr>
              <w:spacing w:line="240" w:lineRule="auto"/>
              <w:cnfStyle w:val="000000000000"/>
              <w:rPr>
                <w:szCs w:val="22"/>
              </w:rPr>
            </w:pPr>
            <w:r>
              <w:rPr>
                <w:szCs w:val="22"/>
              </w:rPr>
              <w:t>0</w:t>
            </w:r>
          </w:p>
        </w:tc>
      </w:tr>
      <w:tr w:rsidR="000978E4" w:rsidRPr="000978E4" w:rsidTr="000978E4">
        <w:trPr>
          <w:gridAfter w:val="1"/>
          <w:cnfStyle w:val="000000100000"/>
          <w:wAfter w:w="15" w:type="dxa"/>
          <w:trHeight w:val="549"/>
        </w:trPr>
        <w:tc>
          <w:tcPr>
            <w:cnfStyle w:val="001000000000"/>
            <w:tcW w:w="1757" w:type="dxa"/>
            <w:vAlign w:val="center"/>
          </w:tcPr>
          <w:p w:rsidR="000978E4" w:rsidRPr="000978E4" w:rsidRDefault="000978E4" w:rsidP="00F2799B">
            <w:pPr>
              <w:rPr>
                <w:szCs w:val="22"/>
              </w:rPr>
            </w:pPr>
            <w:r w:rsidRPr="000978E4">
              <w:rPr>
                <w:color w:val="FF0000"/>
                <w:szCs w:val="22"/>
              </w:rPr>
              <w:t>PG.1.1.</w:t>
            </w:r>
            <w:r w:rsidR="00F2799B">
              <w:rPr>
                <w:color w:val="FF0000"/>
                <w:szCs w:val="22"/>
              </w:rPr>
              <w:t>d</w:t>
            </w:r>
            <w:r w:rsidRPr="000978E4">
              <w:rPr>
                <w:color w:val="FF0000"/>
                <w:szCs w:val="22"/>
              </w:rPr>
              <w:t>.</w:t>
            </w:r>
          </w:p>
        </w:tc>
        <w:tc>
          <w:tcPr>
            <w:tcW w:w="5042" w:type="dxa"/>
            <w:vAlign w:val="center"/>
          </w:tcPr>
          <w:p w:rsidR="000978E4" w:rsidRPr="000978E4" w:rsidRDefault="000978E4" w:rsidP="000978E4">
            <w:pPr>
              <w:spacing w:line="240" w:lineRule="auto"/>
              <w:cnfStyle w:val="000000100000"/>
              <w:rPr>
                <w:szCs w:val="24"/>
              </w:rPr>
            </w:pPr>
            <w:r w:rsidRPr="000978E4">
              <w:rPr>
                <w:szCs w:val="24"/>
              </w:rPr>
              <w:t>Bir eğitim ve öğretim döneminde 20 gün ve üzeri devamsızlık yapan yabancı öğrenci oranı (%)</w:t>
            </w:r>
          </w:p>
        </w:tc>
        <w:tc>
          <w:tcPr>
            <w:tcW w:w="993" w:type="dxa"/>
            <w:noWrap/>
          </w:tcPr>
          <w:p w:rsidR="000978E4" w:rsidRPr="000978E4" w:rsidRDefault="00EA2492" w:rsidP="000978E4">
            <w:pPr>
              <w:spacing w:line="240" w:lineRule="auto"/>
              <w:cnfStyle w:val="000000100000"/>
              <w:rPr>
                <w:szCs w:val="22"/>
              </w:rPr>
            </w:pPr>
            <w:r>
              <w:rPr>
                <w:szCs w:val="22"/>
              </w:rPr>
              <w:t>2</w:t>
            </w:r>
          </w:p>
        </w:tc>
        <w:tc>
          <w:tcPr>
            <w:tcW w:w="1056" w:type="dxa"/>
            <w:noWrap/>
          </w:tcPr>
          <w:p w:rsidR="000978E4" w:rsidRPr="000978E4" w:rsidRDefault="00EA2492" w:rsidP="000978E4">
            <w:pPr>
              <w:spacing w:line="240" w:lineRule="auto"/>
              <w:cnfStyle w:val="000000100000"/>
              <w:rPr>
                <w:szCs w:val="22"/>
              </w:rPr>
            </w:pPr>
            <w:r>
              <w:rPr>
                <w:szCs w:val="22"/>
              </w:rPr>
              <w:t>2</w:t>
            </w:r>
          </w:p>
        </w:tc>
        <w:tc>
          <w:tcPr>
            <w:tcW w:w="1041" w:type="dxa"/>
          </w:tcPr>
          <w:p w:rsidR="000978E4" w:rsidRPr="000978E4" w:rsidRDefault="00EA2492" w:rsidP="000978E4">
            <w:pPr>
              <w:spacing w:line="240" w:lineRule="auto"/>
              <w:cnfStyle w:val="000000100000"/>
              <w:rPr>
                <w:szCs w:val="22"/>
              </w:rPr>
            </w:pPr>
            <w:r>
              <w:rPr>
                <w:szCs w:val="22"/>
              </w:rPr>
              <w:t>1</w:t>
            </w:r>
          </w:p>
        </w:tc>
        <w:tc>
          <w:tcPr>
            <w:tcW w:w="1007" w:type="dxa"/>
          </w:tcPr>
          <w:p w:rsidR="000978E4" w:rsidRPr="000978E4" w:rsidRDefault="00EA2492" w:rsidP="000978E4">
            <w:pPr>
              <w:spacing w:line="240" w:lineRule="auto"/>
              <w:cnfStyle w:val="000000100000"/>
              <w:rPr>
                <w:szCs w:val="22"/>
              </w:rPr>
            </w:pPr>
            <w:r>
              <w:rPr>
                <w:szCs w:val="22"/>
              </w:rPr>
              <w:t>1</w:t>
            </w:r>
          </w:p>
        </w:tc>
        <w:tc>
          <w:tcPr>
            <w:tcW w:w="1092" w:type="dxa"/>
          </w:tcPr>
          <w:p w:rsidR="000978E4" w:rsidRPr="000978E4" w:rsidRDefault="00EA2492" w:rsidP="000978E4">
            <w:pPr>
              <w:spacing w:line="240" w:lineRule="auto"/>
              <w:cnfStyle w:val="000000100000"/>
              <w:rPr>
                <w:szCs w:val="22"/>
              </w:rPr>
            </w:pPr>
            <w:r>
              <w:rPr>
                <w:szCs w:val="22"/>
              </w:rPr>
              <w:t>1</w:t>
            </w:r>
          </w:p>
        </w:tc>
        <w:tc>
          <w:tcPr>
            <w:tcW w:w="1005" w:type="dxa"/>
          </w:tcPr>
          <w:p w:rsidR="000978E4" w:rsidRPr="000978E4" w:rsidRDefault="002C6BCF" w:rsidP="000978E4">
            <w:pPr>
              <w:spacing w:line="240" w:lineRule="auto"/>
              <w:cnfStyle w:val="000000100000"/>
              <w:rPr>
                <w:szCs w:val="22"/>
              </w:rPr>
            </w:pPr>
            <w:r>
              <w:rPr>
                <w:szCs w:val="22"/>
              </w:rPr>
              <w:t>0</w:t>
            </w:r>
          </w:p>
        </w:tc>
      </w:tr>
      <w:tr w:rsidR="000978E4" w:rsidRPr="000978E4" w:rsidTr="000978E4">
        <w:trPr>
          <w:gridAfter w:val="1"/>
          <w:wAfter w:w="15" w:type="dxa"/>
          <w:trHeight w:val="549"/>
        </w:trPr>
        <w:tc>
          <w:tcPr>
            <w:cnfStyle w:val="001000000000"/>
            <w:tcW w:w="1757" w:type="dxa"/>
            <w:vAlign w:val="center"/>
          </w:tcPr>
          <w:p w:rsidR="000978E4" w:rsidRPr="000978E4" w:rsidRDefault="000978E4" w:rsidP="00F2799B">
            <w:pPr>
              <w:rPr>
                <w:szCs w:val="22"/>
              </w:rPr>
            </w:pPr>
            <w:r w:rsidRPr="000978E4">
              <w:rPr>
                <w:color w:val="FF0000"/>
                <w:szCs w:val="22"/>
              </w:rPr>
              <w:t>PG.1.1.</w:t>
            </w:r>
            <w:r w:rsidR="00F2799B">
              <w:rPr>
                <w:color w:val="FF0000"/>
                <w:szCs w:val="22"/>
              </w:rPr>
              <w:t>e</w:t>
            </w:r>
            <w:r w:rsidRPr="000978E4">
              <w:rPr>
                <w:color w:val="FF0000"/>
                <w:szCs w:val="22"/>
              </w:rPr>
              <w:t>.</w:t>
            </w:r>
          </w:p>
        </w:tc>
        <w:tc>
          <w:tcPr>
            <w:tcW w:w="5042" w:type="dxa"/>
            <w:vAlign w:val="center"/>
          </w:tcPr>
          <w:p w:rsidR="000978E4" w:rsidRPr="000978E4" w:rsidRDefault="000978E4" w:rsidP="000978E4">
            <w:pPr>
              <w:spacing w:line="240" w:lineRule="auto"/>
              <w:cnfStyle w:val="000000000000"/>
              <w:rPr>
                <w:szCs w:val="24"/>
              </w:rPr>
            </w:pPr>
            <w:r w:rsidRPr="000978E4">
              <w:rPr>
                <w:szCs w:val="24"/>
              </w:rPr>
              <w:t>Okulun özel eğitime ihtiyaç duyan bireylerin kullanımına uygunluğu (0-1)</w:t>
            </w:r>
          </w:p>
        </w:tc>
        <w:tc>
          <w:tcPr>
            <w:tcW w:w="993" w:type="dxa"/>
            <w:noWrap/>
          </w:tcPr>
          <w:p w:rsidR="000978E4" w:rsidRPr="000978E4" w:rsidRDefault="00EA2492" w:rsidP="000978E4">
            <w:pPr>
              <w:spacing w:line="240" w:lineRule="auto"/>
              <w:cnfStyle w:val="000000000000"/>
              <w:rPr>
                <w:szCs w:val="22"/>
              </w:rPr>
            </w:pPr>
            <w:r>
              <w:rPr>
                <w:szCs w:val="22"/>
              </w:rPr>
              <w:t>1</w:t>
            </w:r>
          </w:p>
        </w:tc>
        <w:tc>
          <w:tcPr>
            <w:tcW w:w="1056" w:type="dxa"/>
            <w:noWrap/>
          </w:tcPr>
          <w:p w:rsidR="000978E4" w:rsidRPr="000978E4" w:rsidRDefault="00EA2492" w:rsidP="000978E4">
            <w:pPr>
              <w:spacing w:line="240" w:lineRule="auto"/>
              <w:cnfStyle w:val="000000000000"/>
              <w:rPr>
                <w:szCs w:val="22"/>
              </w:rPr>
            </w:pPr>
            <w:r>
              <w:rPr>
                <w:szCs w:val="22"/>
              </w:rPr>
              <w:t>1</w:t>
            </w:r>
          </w:p>
        </w:tc>
        <w:tc>
          <w:tcPr>
            <w:tcW w:w="1041" w:type="dxa"/>
          </w:tcPr>
          <w:p w:rsidR="000978E4" w:rsidRPr="000978E4" w:rsidRDefault="00EA2492" w:rsidP="000978E4">
            <w:pPr>
              <w:spacing w:line="240" w:lineRule="auto"/>
              <w:cnfStyle w:val="000000000000"/>
              <w:rPr>
                <w:szCs w:val="22"/>
              </w:rPr>
            </w:pPr>
            <w:r>
              <w:rPr>
                <w:szCs w:val="22"/>
              </w:rPr>
              <w:t>1</w:t>
            </w:r>
          </w:p>
        </w:tc>
        <w:tc>
          <w:tcPr>
            <w:tcW w:w="1007" w:type="dxa"/>
          </w:tcPr>
          <w:p w:rsidR="000978E4" w:rsidRPr="000978E4" w:rsidRDefault="00EA2492" w:rsidP="000978E4">
            <w:pPr>
              <w:spacing w:line="240" w:lineRule="auto"/>
              <w:cnfStyle w:val="000000000000"/>
              <w:rPr>
                <w:szCs w:val="22"/>
              </w:rPr>
            </w:pPr>
            <w:r>
              <w:rPr>
                <w:szCs w:val="22"/>
              </w:rPr>
              <w:t>1</w:t>
            </w:r>
          </w:p>
        </w:tc>
        <w:tc>
          <w:tcPr>
            <w:tcW w:w="1092" w:type="dxa"/>
          </w:tcPr>
          <w:p w:rsidR="000978E4" w:rsidRPr="000978E4" w:rsidRDefault="00EA2492" w:rsidP="000978E4">
            <w:pPr>
              <w:spacing w:line="240" w:lineRule="auto"/>
              <w:cnfStyle w:val="000000000000"/>
              <w:rPr>
                <w:szCs w:val="22"/>
              </w:rPr>
            </w:pPr>
            <w:r>
              <w:rPr>
                <w:szCs w:val="22"/>
              </w:rPr>
              <w:t>1</w:t>
            </w:r>
          </w:p>
        </w:tc>
        <w:tc>
          <w:tcPr>
            <w:tcW w:w="1005" w:type="dxa"/>
          </w:tcPr>
          <w:p w:rsidR="000978E4" w:rsidRPr="000978E4" w:rsidRDefault="00EA2492" w:rsidP="000978E4">
            <w:pPr>
              <w:spacing w:line="240" w:lineRule="auto"/>
              <w:cnfStyle w:val="000000000000"/>
              <w:rPr>
                <w:szCs w:val="22"/>
              </w:rPr>
            </w:pPr>
            <w:r>
              <w:rPr>
                <w:szCs w:val="22"/>
              </w:rPr>
              <w:t>1</w:t>
            </w:r>
          </w:p>
        </w:tc>
      </w:tr>
    </w:tbl>
    <w:p w:rsidR="000978E4" w:rsidRDefault="000978E4" w:rsidP="000978E4">
      <w:pPr>
        <w:keepNext/>
        <w:keepLines/>
        <w:spacing w:before="240" w:after="240" w:line="240" w:lineRule="auto"/>
        <w:outlineLvl w:val="2"/>
        <w:rPr>
          <w:rFonts w:eastAsia="SimSun"/>
          <w:b/>
          <w:color w:val="00B050"/>
          <w:sz w:val="28"/>
          <w:szCs w:val="24"/>
        </w:rPr>
      </w:pPr>
    </w:p>
    <w:tbl>
      <w:tblPr>
        <w:tblStyle w:val="GridTable4Accent2"/>
        <w:tblpPr w:leftFromText="141" w:rightFromText="141" w:vertAnchor="text" w:horzAnchor="margin" w:tblpY="996"/>
        <w:tblW w:w="4829" w:type="pct"/>
        <w:tblLayout w:type="fixed"/>
        <w:tblLook w:val="04A0"/>
      </w:tblPr>
      <w:tblGrid>
        <w:gridCol w:w="969"/>
        <w:gridCol w:w="6384"/>
        <w:gridCol w:w="3189"/>
        <w:gridCol w:w="3192"/>
      </w:tblGrid>
      <w:tr w:rsidR="00EA2492" w:rsidRPr="00787867" w:rsidTr="00EA2492">
        <w:trPr>
          <w:cnfStyle w:val="100000000000"/>
          <w:trHeight w:val="441"/>
        </w:trPr>
        <w:tc>
          <w:tcPr>
            <w:cnfStyle w:val="001000000000"/>
            <w:tcW w:w="353" w:type="pct"/>
            <w:vAlign w:val="center"/>
            <w:hideMark/>
          </w:tcPr>
          <w:p w:rsidR="00EA2492" w:rsidRPr="00787867" w:rsidRDefault="00EA2492" w:rsidP="00EA2492">
            <w:pPr>
              <w:spacing w:line="240" w:lineRule="auto"/>
              <w:jc w:val="center"/>
              <w:rPr>
                <w:sz w:val="28"/>
                <w:szCs w:val="24"/>
              </w:rPr>
            </w:pPr>
            <w:r w:rsidRPr="00787867">
              <w:rPr>
                <w:sz w:val="28"/>
                <w:szCs w:val="24"/>
              </w:rPr>
              <w:t>No</w:t>
            </w:r>
          </w:p>
        </w:tc>
        <w:tc>
          <w:tcPr>
            <w:tcW w:w="2324" w:type="pct"/>
            <w:noWrap/>
            <w:vAlign w:val="center"/>
            <w:hideMark/>
          </w:tcPr>
          <w:p w:rsidR="00EA2492" w:rsidRPr="00787867" w:rsidRDefault="00EA2492" w:rsidP="00EA2492">
            <w:pPr>
              <w:spacing w:line="240" w:lineRule="auto"/>
              <w:jc w:val="center"/>
              <w:cnfStyle w:val="100000000000"/>
              <w:rPr>
                <w:sz w:val="28"/>
                <w:szCs w:val="24"/>
              </w:rPr>
            </w:pPr>
            <w:r w:rsidRPr="00787867">
              <w:rPr>
                <w:sz w:val="28"/>
                <w:szCs w:val="24"/>
              </w:rPr>
              <w:t>Eylem İfadesi</w:t>
            </w:r>
          </w:p>
        </w:tc>
        <w:tc>
          <w:tcPr>
            <w:tcW w:w="1161" w:type="pct"/>
            <w:vAlign w:val="center"/>
          </w:tcPr>
          <w:p w:rsidR="00EA2492" w:rsidRPr="00787867" w:rsidRDefault="00EA2492" w:rsidP="00EA2492">
            <w:pPr>
              <w:spacing w:line="240" w:lineRule="auto"/>
              <w:jc w:val="center"/>
              <w:cnfStyle w:val="100000000000"/>
              <w:rPr>
                <w:sz w:val="28"/>
                <w:szCs w:val="24"/>
              </w:rPr>
            </w:pPr>
            <w:r w:rsidRPr="00787867">
              <w:rPr>
                <w:sz w:val="28"/>
                <w:szCs w:val="24"/>
              </w:rPr>
              <w:t>Eylem Sorumlusu</w:t>
            </w:r>
          </w:p>
        </w:tc>
        <w:tc>
          <w:tcPr>
            <w:tcW w:w="1162" w:type="pct"/>
            <w:vAlign w:val="center"/>
          </w:tcPr>
          <w:p w:rsidR="00EA2492" w:rsidRPr="00787867" w:rsidRDefault="00EA2492" w:rsidP="00EA2492">
            <w:pPr>
              <w:spacing w:line="240" w:lineRule="auto"/>
              <w:jc w:val="center"/>
              <w:cnfStyle w:val="100000000000"/>
              <w:rPr>
                <w:sz w:val="28"/>
                <w:szCs w:val="24"/>
              </w:rPr>
            </w:pPr>
            <w:r w:rsidRPr="00787867">
              <w:rPr>
                <w:sz w:val="28"/>
                <w:szCs w:val="24"/>
              </w:rPr>
              <w:t>Eylem Tarihi</w:t>
            </w:r>
          </w:p>
        </w:tc>
      </w:tr>
      <w:tr w:rsidR="00EA2492" w:rsidRPr="00787867" w:rsidTr="00EA2492">
        <w:trPr>
          <w:cnfStyle w:val="000000100000"/>
          <w:trHeight w:val="567"/>
        </w:trPr>
        <w:tc>
          <w:tcPr>
            <w:cnfStyle w:val="001000000000"/>
            <w:tcW w:w="353" w:type="pct"/>
            <w:noWrap/>
            <w:vAlign w:val="center"/>
            <w:hideMark/>
          </w:tcPr>
          <w:p w:rsidR="00EA2492" w:rsidRPr="00787867" w:rsidRDefault="00EA2492" w:rsidP="00EA2492">
            <w:pPr>
              <w:spacing w:line="240" w:lineRule="auto"/>
              <w:jc w:val="center"/>
              <w:rPr>
                <w:color w:val="000000"/>
                <w:szCs w:val="24"/>
              </w:rPr>
            </w:pPr>
            <w:r w:rsidRPr="00787867">
              <w:rPr>
                <w:color w:val="000000"/>
                <w:szCs w:val="24"/>
              </w:rPr>
              <w:t>1.1.1.</w:t>
            </w:r>
          </w:p>
        </w:tc>
        <w:tc>
          <w:tcPr>
            <w:tcW w:w="2324" w:type="pct"/>
            <w:vAlign w:val="center"/>
          </w:tcPr>
          <w:p w:rsidR="00EA2492" w:rsidRPr="00787867" w:rsidRDefault="00EA2492" w:rsidP="00EA2492">
            <w:pPr>
              <w:spacing w:line="240" w:lineRule="auto"/>
              <w:jc w:val="both"/>
              <w:cnfStyle w:val="000000100000"/>
              <w:rPr>
                <w:color w:val="000000"/>
                <w:szCs w:val="24"/>
              </w:rPr>
            </w:pPr>
            <w:r w:rsidRPr="00787867">
              <w:rPr>
                <w:color w:val="000000"/>
                <w:szCs w:val="24"/>
              </w:rPr>
              <w:t>Kayıt bölgesinde yer alan öğrencilerin tespiti çalışması yapılacaktır.</w:t>
            </w:r>
          </w:p>
        </w:tc>
        <w:tc>
          <w:tcPr>
            <w:tcW w:w="1161" w:type="pct"/>
            <w:vAlign w:val="center"/>
          </w:tcPr>
          <w:p w:rsidR="00EA2492" w:rsidRPr="00787867" w:rsidRDefault="00EA2492" w:rsidP="00EA2492">
            <w:pPr>
              <w:spacing w:line="240" w:lineRule="auto"/>
              <w:jc w:val="both"/>
              <w:cnfStyle w:val="000000100000"/>
              <w:rPr>
                <w:color w:val="000000"/>
                <w:szCs w:val="24"/>
              </w:rPr>
            </w:pPr>
            <w:r w:rsidRPr="00787867">
              <w:rPr>
                <w:color w:val="000000"/>
                <w:szCs w:val="24"/>
              </w:rPr>
              <w:t>Okul Stratejik Plan Ekibi</w:t>
            </w:r>
          </w:p>
        </w:tc>
        <w:tc>
          <w:tcPr>
            <w:tcW w:w="1162" w:type="pct"/>
            <w:vAlign w:val="center"/>
          </w:tcPr>
          <w:p w:rsidR="00EA2492" w:rsidRPr="00787867" w:rsidRDefault="00EA2492" w:rsidP="00EA2492">
            <w:pPr>
              <w:spacing w:line="240" w:lineRule="auto"/>
              <w:jc w:val="both"/>
              <w:cnfStyle w:val="000000100000"/>
              <w:rPr>
                <w:color w:val="000000"/>
                <w:szCs w:val="24"/>
              </w:rPr>
            </w:pPr>
            <w:r w:rsidRPr="00787867">
              <w:rPr>
                <w:color w:val="000000"/>
                <w:szCs w:val="24"/>
              </w:rPr>
              <w:t>01 Eylül-20 Eylül</w:t>
            </w:r>
          </w:p>
        </w:tc>
      </w:tr>
      <w:tr w:rsidR="00EA2492" w:rsidRPr="00787867" w:rsidTr="00EA2492">
        <w:trPr>
          <w:trHeight w:val="567"/>
        </w:trPr>
        <w:tc>
          <w:tcPr>
            <w:cnfStyle w:val="001000000000"/>
            <w:tcW w:w="353" w:type="pct"/>
            <w:noWrap/>
            <w:vAlign w:val="center"/>
          </w:tcPr>
          <w:p w:rsidR="00EA2492" w:rsidRPr="00787867" w:rsidRDefault="00EA2492" w:rsidP="00EA2492">
            <w:pPr>
              <w:spacing w:line="240" w:lineRule="auto"/>
              <w:jc w:val="center"/>
              <w:rPr>
                <w:color w:val="000000"/>
                <w:szCs w:val="24"/>
              </w:rPr>
            </w:pPr>
            <w:r w:rsidRPr="00787867">
              <w:rPr>
                <w:color w:val="000000"/>
                <w:szCs w:val="24"/>
              </w:rPr>
              <w:t>1.1.2</w:t>
            </w:r>
          </w:p>
        </w:tc>
        <w:tc>
          <w:tcPr>
            <w:tcW w:w="2324" w:type="pct"/>
            <w:vAlign w:val="center"/>
          </w:tcPr>
          <w:p w:rsidR="00EA2492" w:rsidRPr="00D86A97" w:rsidRDefault="00A009C3" w:rsidP="00EA2492">
            <w:pPr>
              <w:keepNext/>
              <w:keepLines/>
              <w:spacing w:before="40" w:line="240" w:lineRule="auto"/>
              <w:jc w:val="both"/>
              <w:outlineLvl w:val="1"/>
              <w:cnfStyle w:val="000000000000"/>
              <w:rPr>
                <w:szCs w:val="24"/>
              </w:rPr>
            </w:pPr>
            <w:r w:rsidRPr="00A009C3">
              <w:rPr>
                <w:szCs w:val="24"/>
              </w:rPr>
              <w:t>Devamsızlık yapan öğrencilerin tespiti ve erken uyarı sistemi için çalışmalar yapılacaktır.</w:t>
            </w:r>
          </w:p>
        </w:tc>
        <w:tc>
          <w:tcPr>
            <w:tcW w:w="1161" w:type="pct"/>
            <w:vAlign w:val="center"/>
          </w:tcPr>
          <w:p w:rsidR="00EA2492" w:rsidRPr="00787867" w:rsidRDefault="00EA2492" w:rsidP="00EA2492">
            <w:pPr>
              <w:spacing w:line="240" w:lineRule="auto"/>
              <w:jc w:val="both"/>
              <w:cnfStyle w:val="000000000000"/>
              <w:rPr>
                <w:color w:val="000000"/>
                <w:szCs w:val="24"/>
              </w:rPr>
            </w:pPr>
            <w:r w:rsidRPr="00787867">
              <w:rPr>
                <w:color w:val="000000"/>
                <w:szCs w:val="24"/>
              </w:rPr>
              <w:t xml:space="preserve">Müdür Yardımcısı </w:t>
            </w:r>
          </w:p>
        </w:tc>
        <w:tc>
          <w:tcPr>
            <w:tcW w:w="1162" w:type="pct"/>
            <w:vAlign w:val="center"/>
          </w:tcPr>
          <w:p w:rsidR="00EA2492" w:rsidRPr="00787867" w:rsidRDefault="00EA2492" w:rsidP="00EA2492">
            <w:pPr>
              <w:spacing w:line="240" w:lineRule="auto"/>
              <w:jc w:val="both"/>
              <w:cnfStyle w:val="000000000000"/>
              <w:rPr>
                <w:color w:val="000000"/>
                <w:szCs w:val="24"/>
              </w:rPr>
            </w:pPr>
            <w:r w:rsidRPr="00787867">
              <w:rPr>
                <w:color w:val="000000"/>
                <w:szCs w:val="24"/>
              </w:rPr>
              <w:t>01 Eylül-20 Eylül</w:t>
            </w:r>
          </w:p>
        </w:tc>
      </w:tr>
      <w:tr w:rsidR="00EA2492" w:rsidRPr="00787867" w:rsidTr="00EA2492">
        <w:trPr>
          <w:cnfStyle w:val="000000100000"/>
          <w:trHeight w:val="567"/>
        </w:trPr>
        <w:tc>
          <w:tcPr>
            <w:cnfStyle w:val="001000000000"/>
            <w:tcW w:w="353" w:type="pct"/>
            <w:noWrap/>
            <w:vAlign w:val="center"/>
          </w:tcPr>
          <w:p w:rsidR="00EA2492" w:rsidRPr="00787867" w:rsidRDefault="00EA2492" w:rsidP="00EA2492">
            <w:pPr>
              <w:spacing w:line="240" w:lineRule="auto"/>
              <w:jc w:val="center"/>
              <w:rPr>
                <w:color w:val="000000"/>
                <w:szCs w:val="24"/>
              </w:rPr>
            </w:pPr>
            <w:r w:rsidRPr="00787867">
              <w:rPr>
                <w:color w:val="000000"/>
                <w:szCs w:val="24"/>
              </w:rPr>
              <w:t>1.1.3</w:t>
            </w:r>
          </w:p>
        </w:tc>
        <w:tc>
          <w:tcPr>
            <w:tcW w:w="2324" w:type="pct"/>
            <w:vAlign w:val="center"/>
          </w:tcPr>
          <w:p w:rsidR="00EA2492" w:rsidRPr="00D86A97" w:rsidRDefault="00A009C3" w:rsidP="00EA2492">
            <w:pPr>
              <w:keepNext/>
              <w:keepLines/>
              <w:spacing w:before="40" w:line="240" w:lineRule="auto"/>
              <w:jc w:val="both"/>
              <w:outlineLvl w:val="1"/>
              <w:cnfStyle w:val="000000100000"/>
              <w:rPr>
                <w:szCs w:val="24"/>
              </w:rPr>
            </w:pPr>
            <w:r w:rsidRPr="00A009C3">
              <w:rPr>
                <w:szCs w:val="24"/>
              </w:rPr>
              <w:t>Devamsızlık yapan öğrencilerin velileri ile özel aylık toplantı ve görüşmeler yapılacaktır.</w:t>
            </w:r>
          </w:p>
        </w:tc>
        <w:tc>
          <w:tcPr>
            <w:tcW w:w="1161" w:type="pct"/>
            <w:vAlign w:val="center"/>
          </w:tcPr>
          <w:p w:rsidR="00EA2492" w:rsidRPr="00787867" w:rsidRDefault="00EA2492" w:rsidP="00EA2492">
            <w:pPr>
              <w:spacing w:line="240" w:lineRule="auto"/>
              <w:jc w:val="both"/>
              <w:cnfStyle w:val="000000100000"/>
              <w:rPr>
                <w:color w:val="000000"/>
                <w:szCs w:val="24"/>
              </w:rPr>
            </w:pPr>
            <w:r w:rsidRPr="00787867">
              <w:rPr>
                <w:color w:val="000000"/>
                <w:szCs w:val="24"/>
              </w:rPr>
              <w:t>Rehberlik Servisi</w:t>
            </w:r>
          </w:p>
        </w:tc>
        <w:tc>
          <w:tcPr>
            <w:tcW w:w="1162" w:type="pct"/>
            <w:vAlign w:val="center"/>
          </w:tcPr>
          <w:p w:rsidR="00EA2492" w:rsidRPr="00787867" w:rsidRDefault="00EA2492" w:rsidP="00EA2492">
            <w:pPr>
              <w:spacing w:line="240" w:lineRule="auto"/>
              <w:jc w:val="both"/>
              <w:cnfStyle w:val="000000100000"/>
              <w:rPr>
                <w:color w:val="000000"/>
                <w:szCs w:val="24"/>
              </w:rPr>
            </w:pPr>
            <w:r w:rsidRPr="00787867">
              <w:rPr>
                <w:color w:val="000000"/>
                <w:szCs w:val="24"/>
              </w:rPr>
              <w:t>Her ayın son haftası</w:t>
            </w:r>
          </w:p>
        </w:tc>
      </w:tr>
      <w:tr w:rsidR="00EA2492" w:rsidRPr="00787867" w:rsidTr="00EA2492">
        <w:trPr>
          <w:trHeight w:val="567"/>
        </w:trPr>
        <w:tc>
          <w:tcPr>
            <w:cnfStyle w:val="001000000000"/>
            <w:tcW w:w="353" w:type="pct"/>
            <w:noWrap/>
            <w:vAlign w:val="center"/>
          </w:tcPr>
          <w:p w:rsidR="00EA2492" w:rsidRPr="00787867" w:rsidRDefault="00EA2492" w:rsidP="00EA2492">
            <w:pPr>
              <w:spacing w:line="240" w:lineRule="auto"/>
              <w:jc w:val="center"/>
              <w:rPr>
                <w:color w:val="000000"/>
                <w:szCs w:val="24"/>
              </w:rPr>
            </w:pPr>
            <w:r w:rsidRPr="00787867">
              <w:rPr>
                <w:color w:val="000000"/>
                <w:szCs w:val="24"/>
              </w:rPr>
              <w:t>1.1.4</w:t>
            </w:r>
          </w:p>
        </w:tc>
        <w:tc>
          <w:tcPr>
            <w:tcW w:w="2324" w:type="pct"/>
            <w:vAlign w:val="center"/>
          </w:tcPr>
          <w:p w:rsidR="00EA2492" w:rsidRPr="00D86A97" w:rsidRDefault="00A009C3" w:rsidP="00EA2492">
            <w:pPr>
              <w:keepNext/>
              <w:keepLines/>
              <w:spacing w:before="40" w:line="240" w:lineRule="auto"/>
              <w:jc w:val="both"/>
              <w:outlineLvl w:val="1"/>
              <w:cnfStyle w:val="000000000000"/>
              <w:rPr>
                <w:szCs w:val="24"/>
              </w:rPr>
            </w:pPr>
            <w:r w:rsidRPr="00A009C3">
              <w:rPr>
                <w:szCs w:val="24"/>
              </w:rPr>
              <w:t>Okulun özel eğitime ihtiyaç duyan bireylerin kullanımının kolaylaştırılması için rampa ve asansör eksiklikleri tamamlanacaktır.</w:t>
            </w:r>
          </w:p>
        </w:tc>
        <w:tc>
          <w:tcPr>
            <w:tcW w:w="1161" w:type="pct"/>
            <w:vAlign w:val="center"/>
          </w:tcPr>
          <w:p w:rsidR="00EA2492" w:rsidRPr="00787867" w:rsidRDefault="00EA2492" w:rsidP="00EA2492">
            <w:pPr>
              <w:spacing w:line="240" w:lineRule="auto"/>
              <w:jc w:val="both"/>
              <w:cnfStyle w:val="000000000000"/>
              <w:rPr>
                <w:color w:val="000000"/>
                <w:szCs w:val="24"/>
              </w:rPr>
            </w:pPr>
            <w:r>
              <w:rPr>
                <w:color w:val="000000"/>
                <w:szCs w:val="24"/>
              </w:rPr>
              <w:t xml:space="preserve">Okul </w:t>
            </w:r>
            <w:r w:rsidRPr="00787867">
              <w:rPr>
                <w:color w:val="000000"/>
                <w:szCs w:val="24"/>
              </w:rPr>
              <w:t>Müdür</w:t>
            </w:r>
            <w:r>
              <w:rPr>
                <w:color w:val="000000"/>
                <w:szCs w:val="24"/>
              </w:rPr>
              <w:t>ü</w:t>
            </w:r>
          </w:p>
        </w:tc>
        <w:tc>
          <w:tcPr>
            <w:tcW w:w="1162" w:type="pct"/>
            <w:vAlign w:val="center"/>
          </w:tcPr>
          <w:p w:rsidR="00EA2492" w:rsidRPr="00787867" w:rsidRDefault="00EA2492" w:rsidP="002119CF">
            <w:pPr>
              <w:spacing w:line="240" w:lineRule="auto"/>
              <w:jc w:val="both"/>
              <w:cnfStyle w:val="000000000000"/>
              <w:rPr>
                <w:color w:val="000000"/>
                <w:szCs w:val="24"/>
              </w:rPr>
            </w:pPr>
            <w:r w:rsidRPr="00787867">
              <w:rPr>
                <w:color w:val="000000"/>
                <w:szCs w:val="24"/>
              </w:rPr>
              <w:t xml:space="preserve">Mayıs </w:t>
            </w:r>
            <w:r w:rsidR="002119CF">
              <w:rPr>
                <w:color w:val="000000"/>
                <w:szCs w:val="24"/>
              </w:rPr>
              <w:t>2020</w:t>
            </w:r>
          </w:p>
        </w:tc>
      </w:tr>
    </w:tbl>
    <w:p w:rsidR="00EA2492" w:rsidRDefault="000978E4">
      <w:pPr>
        <w:rPr>
          <w:b/>
          <w:color w:val="002060"/>
          <w:sz w:val="28"/>
        </w:rPr>
      </w:pPr>
      <w:r w:rsidRPr="000978E4">
        <w:rPr>
          <w:b/>
          <w:color w:val="002060"/>
          <w:sz w:val="28"/>
        </w:rPr>
        <w:t>Eylemler</w:t>
      </w:r>
    </w:p>
    <w:p w:rsidR="00787867" w:rsidRPr="00787867" w:rsidRDefault="00787867" w:rsidP="00787867">
      <w:pPr>
        <w:pStyle w:val="Balk2"/>
        <w:rPr>
          <w:rFonts w:ascii="Book Antiqua" w:hAnsi="Book Antiqua"/>
          <w:b/>
          <w:color w:val="FF0000"/>
          <w:sz w:val="28"/>
        </w:rPr>
      </w:pPr>
      <w:bookmarkStart w:id="72" w:name="_Toc531097545"/>
      <w:bookmarkStart w:id="73" w:name="_Toc535854317"/>
      <w:r w:rsidRPr="00787867">
        <w:rPr>
          <w:rFonts w:ascii="Book Antiqua" w:hAnsi="Book Antiqua"/>
          <w:b/>
          <w:color w:val="FF0000"/>
          <w:sz w:val="28"/>
        </w:rPr>
        <w:lastRenderedPageBreak/>
        <w:t xml:space="preserve">TEMA II: EĞİTİM </w:t>
      </w:r>
      <w:r w:rsidR="00624F73">
        <w:rPr>
          <w:rFonts w:ascii="Book Antiqua" w:hAnsi="Book Antiqua"/>
          <w:b/>
          <w:color w:val="FF0000"/>
          <w:sz w:val="28"/>
        </w:rPr>
        <w:t>ve</w:t>
      </w:r>
      <w:r w:rsidRPr="00787867">
        <w:rPr>
          <w:rFonts w:ascii="Book Antiqua" w:hAnsi="Book Antiqua"/>
          <w:b/>
          <w:color w:val="FF0000"/>
          <w:sz w:val="28"/>
        </w:rPr>
        <w:t xml:space="preserve"> ÖĞRETİMDE KALİTENİN ARTIRILMASI</w:t>
      </w:r>
      <w:bookmarkEnd w:id="72"/>
      <w:bookmarkEnd w:id="73"/>
    </w:p>
    <w:p w:rsidR="00787867" w:rsidRPr="00787867" w:rsidRDefault="00787867" w:rsidP="00787867">
      <w:pPr>
        <w:ind w:firstLine="708"/>
        <w:jc w:val="both"/>
      </w:pPr>
      <w:r w:rsidRPr="00787867">
        <w:t xml:space="preserve">Eğitim ve öğretimde kalitenin artırılması başlığı esas olarak eğitim ve öğretim faaliyetinin hayata hazırlama işlevinde yapılacak çalışmaları kapsamaktadır. </w:t>
      </w:r>
    </w:p>
    <w:p w:rsidR="00787867" w:rsidRDefault="00787867" w:rsidP="00787867">
      <w:pPr>
        <w:ind w:firstLine="708"/>
        <w:jc w:val="both"/>
      </w:pPr>
      <w:r w:rsidRPr="00787867">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87867" w:rsidRPr="00787867" w:rsidRDefault="00787867" w:rsidP="00787867">
      <w:pPr>
        <w:keepNext/>
        <w:keepLines/>
        <w:spacing w:before="240" w:after="240" w:line="240" w:lineRule="auto"/>
        <w:outlineLvl w:val="2"/>
        <w:rPr>
          <w:rFonts w:eastAsia="SimSun"/>
          <w:b/>
          <w:color w:val="0070C0"/>
          <w:sz w:val="28"/>
          <w:szCs w:val="24"/>
        </w:rPr>
      </w:pPr>
      <w:bookmarkStart w:id="74" w:name="_Toc535854318"/>
      <w:r w:rsidRPr="00787867">
        <w:rPr>
          <w:rFonts w:eastAsia="SimSun"/>
          <w:b/>
          <w:color w:val="0070C0"/>
          <w:sz w:val="28"/>
          <w:szCs w:val="24"/>
        </w:rPr>
        <w:t>Amaç 2:</w:t>
      </w:r>
      <w:bookmarkEnd w:id="74"/>
      <w:r w:rsidRPr="00787867">
        <w:rPr>
          <w:rFonts w:eastAsia="SimSun"/>
          <w:b/>
          <w:color w:val="0070C0"/>
          <w:sz w:val="28"/>
          <w:szCs w:val="24"/>
        </w:rPr>
        <w:t xml:space="preserve"> </w:t>
      </w:r>
    </w:p>
    <w:p w:rsidR="00787867" w:rsidRDefault="00787867" w:rsidP="00787867">
      <w:pPr>
        <w:ind w:firstLine="708"/>
        <w:jc w:val="both"/>
      </w:pPr>
      <w:r w:rsidRPr="00787867">
        <w:t>Öğrencilerimizin gelişmiş dünyaya uyum sağlayacak şekilde donanımlı bireyler olabilmesi için eğitim ve öğretimde kalite artırılacaktır.</w:t>
      </w:r>
    </w:p>
    <w:p w:rsidR="00787867" w:rsidRPr="00787867" w:rsidRDefault="00787867" w:rsidP="00A94366">
      <w:pPr>
        <w:keepNext/>
        <w:keepLines/>
        <w:spacing w:after="0" w:line="360" w:lineRule="auto"/>
        <w:jc w:val="both"/>
        <w:outlineLvl w:val="2"/>
        <w:rPr>
          <w:rFonts w:eastAsia="SimSun"/>
          <w:szCs w:val="24"/>
        </w:rPr>
      </w:pPr>
      <w:bookmarkStart w:id="75" w:name="_Toc535854319"/>
      <w:r w:rsidRPr="00BA1CA9">
        <w:rPr>
          <w:b/>
          <w:color w:val="FF0000"/>
        </w:rPr>
        <w:t>Hedef 2.1</w:t>
      </w:r>
      <w:r w:rsidRPr="00BA1CA9">
        <w:rPr>
          <w:rFonts w:ascii="Calibri Light" w:eastAsia="SimSun" w:hAnsi="Calibri Light"/>
          <w:i/>
          <w:iCs/>
          <w:sz w:val="30"/>
          <w:szCs w:val="30"/>
        </w:rPr>
        <w:t>.</w:t>
      </w:r>
      <w:r w:rsidRPr="00787867">
        <w:rPr>
          <w:rFonts w:eastAsia="SimSun"/>
          <w:szCs w:val="24"/>
        </w:rPr>
        <w:t xml:space="preserve">  Öğrenme kazanımlarını takip eden ve velileri de sürece dâhil eden bir yönetim anlayışı ile öğrencilerimizin akademik başarıları ve sosyal faaliyetlere etkin katılımı artırılacaktır</w:t>
      </w:r>
      <w:bookmarkEnd w:id="75"/>
      <w:r w:rsidR="00624F73">
        <w:rPr>
          <w:rFonts w:eastAsia="SimSun"/>
          <w:szCs w:val="24"/>
        </w:rPr>
        <w:t>.</w:t>
      </w:r>
    </w:p>
    <w:p w:rsidR="00BA1CA9" w:rsidRPr="00BA1CA9" w:rsidRDefault="00BA1CA9" w:rsidP="00A94366">
      <w:pPr>
        <w:keepNext/>
        <w:keepLines/>
        <w:spacing w:after="0" w:line="240" w:lineRule="auto"/>
        <w:outlineLvl w:val="2"/>
        <w:rPr>
          <w:rFonts w:eastAsia="SimSun"/>
          <w:b/>
          <w:color w:val="00B050"/>
          <w:sz w:val="28"/>
          <w:szCs w:val="24"/>
        </w:rPr>
      </w:pPr>
      <w:bookmarkStart w:id="76" w:name="_Toc535854320"/>
      <w:r w:rsidRPr="00BA1CA9">
        <w:rPr>
          <w:rFonts w:eastAsia="SimSun"/>
          <w:b/>
          <w:color w:val="00B050"/>
          <w:sz w:val="28"/>
          <w:szCs w:val="24"/>
        </w:rPr>
        <w:t>Performans Göstergeleri</w:t>
      </w:r>
      <w:bookmarkEnd w:id="76"/>
    </w:p>
    <w:tbl>
      <w:tblPr>
        <w:tblStyle w:val="GridTable4Accent2"/>
        <w:tblW w:w="13008" w:type="dxa"/>
        <w:tblLayout w:type="fixed"/>
        <w:tblLook w:val="04A0"/>
      </w:tblPr>
      <w:tblGrid>
        <w:gridCol w:w="1757"/>
        <w:gridCol w:w="5042"/>
        <w:gridCol w:w="957"/>
        <w:gridCol w:w="7"/>
        <w:gridCol w:w="1085"/>
        <w:gridCol w:w="1041"/>
        <w:gridCol w:w="1007"/>
        <w:gridCol w:w="1092"/>
        <w:gridCol w:w="1005"/>
        <w:gridCol w:w="15"/>
      </w:tblGrid>
      <w:tr w:rsidR="00BA1CA9" w:rsidRPr="00BA1CA9" w:rsidTr="00BA1CA9">
        <w:trPr>
          <w:cnfStyle w:val="100000000000"/>
          <w:trHeight w:val="421"/>
        </w:trPr>
        <w:tc>
          <w:tcPr>
            <w:cnfStyle w:val="001000000000"/>
            <w:tcW w:w="1757" w:type="dxa"/>
            <w:vMerge w:val="restart"/>
            <w:noWrap/>
            <w:vAlign w:val="center"/>
            <w:hideMark/>
          </w:tcPr>
          <w:p w:rsidR="00BA1CA9" w:rsidRPr="00BA1CA9" w:rsidRDefault="00BA1CA9" w:rsidP="00BA1CA9">
            <w:pPr>
              <w:spacing w:line="240" w:lineRule="auto"/>
              <w:rPr>
                <w:szCs w:val="24"/>
              </w:rPr>
            </w:pPr>
            <w:r w:rsidRPr="00BA1CA9">
              <w:rPr>
                <w:szCs w:val="24"/>
              </w:rPr>
              <w:t>No</w:t>
            </w:r>
          </w:p>
        </w:tc>
        <w:tc>
          <w:tcPr>
            <w:tcW w:w="5042" w:type="dxa"/>
            <w:vMerge w:val="restart"/>
            <w:vAlign w:val="center"/>
            <w:hideMark/>
          </w:tcPr>
          <w:p w:rsidR="00BA1CA9" w:rsidRPr="00BA1CA9" w:rsidRDefault="00BA1CA9" w:rsidP="00BA1CA9">
            <w:pPr>
              <w:spacing w:line="240" w:lineRule="auto"/>
              <w:cnfStyle w:val="100000000000"/>
              <w:rPr>
                <w:sz w:val="28"/>
                <w:szCs w:val="24"/>
              </w:rPr>
            </w:pPr>
            <w:r w:rsidRPr="003D00B5">
              <w:rPr>
                <w:sz w:val="28"/>
                <w:szCs w:val="24"/>
              </w:rPr>
              <w:t>Performans</w:t>
            </w:r>
          </w:p>
          <w:p w:rsidR="00BA1CA9" w:rsidRPr="00BA1CA9" w:rsidRDefault="00BA1CA9" w:rsidP="00BA1CA9">
            <w:pPr>
              <w:spacing w:line="240" w:lineRule="auto"/>
              <w:cnfStyle w:val="100000000000"/>
              <w:rPr>
                <w:sz w:val="28"/>
                <w:szCs w:val="24"/>
              </w:rPr>
            </w:pPr>
            <w:r w:rsidRPr="003D00B5">
              <w:rPr>
                <w:sz w:val="28"/>
                <w:szCs w:val="24"/>
              </w:rPr>
              <w:t>Göstergesi</w:t>
            </w:r>
          </w:p>
        </w:tc>
        <w:tc>
          <w:tcPr>
            <w:tcW w:w="964" w:type="dxa"/>
            <w:gridSpan w:val="2"/>
            <w:vAlign w:val="center"/>
          </w:tcPr>
          <w:p w:rsidR="00BA1CA9" w:rsidRPr="00BA1CA9" w:rsidRDefault="00BA1CA9" w:rsidP="00BA1CA9">
            <w:pPr>
              <w:spacing w:line="240" w:lineRule="auto"/>
              <w:cnfStyle w:val="100000000000"/>
              <w:rPr>
                <w:color w:val="000000"/>
                <w:sz w:val="20"/>
                <w:szCs w:val="22"/>
              </w:rPr>
            </w:pPr>
            <w:r w:rsidRPr="00BA1CA9">
              <w:rPr>
                <w:sz w:val="20"/>
                <w:szCs w:val="22"/>
              </w:rPr>
              <w:t>Mevcut</w:t>
            </w:r>
          </w:p>
        </w:tc>
        <w:tc>
          <w:tcPr>
            <w:tcW w:w="5245" w:type="dxa"/>
            <w:gridSpan w:val="6"/>
            <w:vAlign w:val="center"/>
          </w:tcPr>
          <w:p w:rsidR="00BA1CA9" w:rsidRPr="00BA1CA9" w:rsidRDefault="00BA1CA9" w:rsidP="00BA1CA9">
            <w:pPr>
              <w:spacing w:line="240" w:lineRule="auto"/>
              <w:jc w:val="center"/>
              <w:cnfStyle w:val="100000000000"/>
              <w:rPr>
                <w:color w:val="000000"/>
                <w:szCs w:val="22"/>
              </w:rPr>
            </w:pPr>
            <w:r w:rsidRPr="00BA1CA9">
              <w:rPr>
                <w:szCs w:val="22"/>
              </w:rPr>
              <w:t>HEDEF</w:t>
            </w:r>
          </w:p>
        </w:tc>
      </w:tr>
      <w:tr w:rsidR="00BA1CA9" w:rsidRPr="00BA1CA9" w:rsidTr="00BA1CA9">
        <w:trPr>
          <w:gridAfter w:val="1"/>
          <w:cnfStyle w:val="000000100000"/>
          <w:wAfter w:w="15" w:type="dxa"/>
          <w:trHeight w:val="309"/>
        </w:trPr>
        <w:tc>
          <w:tcPr>
            <w:cnfStyle w:val="001000000000"/>
            <w:tcW w:w="1757" w:type="dxa"/>
            <w:vMerge/>
            <w:vAlign w:val="center"/>
            <w:hideMark/>
          </w:tcPr>
          <w:p w:rsidR="00BA1CA9" w:rsidRPr="00BA1CA9" w:rsidRDefault="00BA1CA9" w:rsidP="00BA1CA9">
            <w:pPr>
              <w:spacing w:line="240" w:lineRule="auto"/>
              <w:rPr>
                <w:szCs w:val="22"/>
              </w:rPr>
            </w:pPr>
          </w:p>
        </w:tc>
        <w:tc>
          <w:tcPr>
            <w:tcW w:w="5042" w:type="dxa"/>
            <w:vMerge/>
            <w:vAlign w:val="center"/>
            <w:hideMark/>
          </w:tcPr>
          <w:p w:rsidR="00BA1CA9" w:rsidRPr="00BA1CA9" w:rsidRDefault="00BA1CA9" w:rsidP="00BA1CA9">
            <w:pPr>
              <w:spacing w:line="240" w:lineRule="auto"/>
              <w:cnfStyle w:val="000000100000"/>
              <w:rPr>
                <w:b/>
                <w:bCs/>
                <w:szCs w:val="22"/>
              </w:rPr>
            </w:pPr>
          </w:p>
        </w:tc>
        <w:tc>
          <w:tcPr>
            <w:tcW w:w="957" w:type="dxa"/>
            <w:noWrap/>
            <w:vAlign w:val="center"/>
            <w:hideMark/>
          </w:tcPr>
          <w:p w:rsidR="00BA1CA9" w:rsidRPr="00BA1CA9" w:rsidRDefault="00BA1CA9" w:rsidP="00BA1CA9">
            <w:pPr>
              <w:spacing w:line="240" w:lineRule="auto"/>
              <w:jc w:val="center"/>
              <w:cnfStyle w:val="000000100000"/>
              <w:rPr>
                <w:b/>
                <w:bCs/>
                <w:szCs w:val="22"/>
              </w:rPr>
            </w:pPr>
            <w:r w:rsidRPr="00BA1CA9">
              <w:rPr>
                <w:b/>
                <w:bCs/>
                <w:szCs w:val="22"/>
              </w:rPr>
              <w:t>2018</w:t>
            </w:r>
          </w:p>
        </w:tc>
        <w:tc>
          <w:tcPr>
            <w:tcW w:w="1092" w:type="dxa"/>
            <w:gridSpan w:val="2"/>
            <w:noWrap/>
            <w:vAlign w:val="center"/>
            <w:hideMark/>
          </w:tcPr>
          <w:p w:rsidR="00BA1CA9" w:rsidRPr="00BA1CA9" w:rsidRDefault="00BA1CA9" w:rsidP="00BA1CA9">
            <w:pPr>
              <w:spacing w:line="240" w:lineRule="auto"/>
              <w:jc w:val="center"/>
              <w:cnfStyle w:val="000000100000"/>
              <w:rPr>
                <w:b/>
                <w:bCs/>
                <w:szCs w:val="22"/>
              </w:rPr>
            </w:pPr>
            <w:r w:rsidRPr="00BA1CA9">
              <w:rPr>
                <w:b/>
                <w:bCs/>
                <w:szCs w:val="22"/>
              </w:rPr>
              <w:t>2019</w:t>
            </w:r>
          </w:p>
        </w:tc>
        <w:tc>
          <w:tcPr>
            <w:tcW w:w="1041" w:type="dxa"/>
            <w:vAlign w:val="center"/>
          </w:tcPr>
          <w:p w:rsidR="00BA1CA9" w:rsidRPr="00BA1CA9" w:rsidRDefault="00BA1CA9" w:rsidP="00BA1CA9">
            <w:pPr>
              <w:spacing w:line="240" w:lineRule="auto"/>
              <w:jc w:val="center"/>
              <w:cnfStyle w:val="000000100000"/>
              <w:rPr>
                <w:b/>
                <w:bCs/>
                <w:szCs w:val="22"/>
              </w:rPr>
            </w:pPr>
            <w:r w:rsidRPr="00BA1CA9">
              <w:rPr>
                <w:b/>
                <w:bCs/>
                <w:szCs w:val="22"/>
              </w:rPr>
              <w:t>2020</w:t>
            </w:r>
          </w:p>
        </w:tc>
        <w:tc>
          <w:tcPr>
            <w:tcW w:w="1007" w:type="dxa"/>
            <w:vAlign w:val="center"/>
          </w:tcPr>
          <w:p w:rsidR="00BA1CA9" w:rsidRPr="00BA1CA9" w:rsidRDefault="00BA1CA9" w:rsidP="00BA1CA9">
            <w:pPr>
              <w:spacing w:line="240" w:lineRule="auto"/>
              <w:jc w:val="center"/>
              <w:cnfStyle w:val="000000100000"/>
              <w:rPr>
                <w:b/>
                <w:bCs/>
                <w:szCs w:val="22"/>
              </w:rPr>
            </w:pPr>
            <w:r w:rsidRPr="00BA1CA9">
              <w:rPr>
                <w:b/>
                <w:bCs/>
                <w:szCs w:val="22"/>
              </w:rPr>
              <w:t>2021</w:t>
            </w:r>
          </w:p>
        </w:tc>
        <w:tc>
          <w:tcPr>
            <w:tcW w:w="1092" w:type="dxa"/>
          </w:tcPr>
          <w:p w:rsidR="00BA1CA9" w:rsidRPr="00BA1CA9" w:rsidRDefault="00BA1CA9" w:rsidP="00BA1CA9">
            <w:pPr>
              <w:spacing w:line="240" w:lineRule="auto"/>
              <w:jc w:val="center"/>
              <w:cnfStyle w:val="000000100000"/>
              <w:rPr>
                <w:b/>
                <w:bCs/>
                <w:szCs w:val="22"/>
              </w:rPr>
            </w:pPr>
            <w:r w:rsidRPr="00BA1CA9">
              <w:rPr>
                <w:b/>
                <w:bCs/>
                <w:szCs w:val="22"/>
              </w:rPr>
              <w:t>2022</w:t>
            </w:r>
          </w:p>
        </w:tc>
        <w:tc>
          <w:tcPr>
            <w:tcW w:w="1005" w:type="dxa"/>
          </w:tcPr>
          <w:p w:rsidR="00BA1CA9" w:rsidRPr="00BA1CA9" w:rsidRDefault="00BA1CA9" w:rsidP="00BA1CA9">
            <w:pPr>
              <w:spacing w:line="240" w:lineRule="auto"/>
              <w:jc w:val="center"/>
              <w:cnfStyle w:val="000000100000"/>
              <w:rPr>
                <w:b/>
                <w:bCs/>
                <w:szCs w:val="22"/>
              </w:rPr>
            </w:pPr>
            <w:r w:rsidRPr="00BA1CA9">
              <w:rPr>
                <w:b/>
                <w:bCs/>
                <w:szCs w:val="22"/>
              </w:rPr>
              <w:t>2023</w:t>
            </w:r>
          </w:p>
        </w:tc>
      </w:tr>
      <w:tr w:rsidR="00BA1CA9" w:rsidRPr="00BA1CA9" w:rsidTr="00BA1CA9">
        <w:trPr>
          <w:gridAfter w:val="1"/>
          <w:wAfter w:w="15" w:type="dxa"/>
          <w:trHeight w:val="549"/>
        </w:trPr>
        <w:tc>
          <w:tcPr>
            <w:cnfStyle w:val="001000000000"/>
            <w:tcW w:w="1757" w:type="dxa"/>
            <w:vAlign w:val="center"/>
          </w:tcPr>
          <w:p w:rsidR="00BA1CA9" w:rsidRPr="00BA1CA9" w:rsidRDefault="00BA1CA9" w:rsidP="00BA1CA9">
            <w:pPr>
              <w:spacing w:line="240" w:lineRule="auto"/>
              <w:rPr>
                <w:color w:val="FF0000"/>
                <w:szCs w:val="22"/>
              </w:rPr>
            </w:pPr>
            <w:r w:rsidRPr="00BA1CA9">
              <w:rPr>
                <w:color w:val="FF0000"/>
                <w:szCs w:val="22"/>
              </w:rPr>
              <w:t>PG.</w:t>
            </w:r>
            <w:r w:rsidRPr="003D00B5">
              <w:rPr>
                <w:color w:val="FF0000"/>
                <w:szCs w:val="22"/>
              </w:rPr>
              <w:t>2</w:t>
            </w:r>
            <w:r w:rsidRPr="00BA1CA9">
              <w:rPr>
                <w:color w:val="FF0000"/>
                <w:szCs w:val="22"/>
              </w:rPr>
              <w:t>.1.a</w:t>
            </w:r>
          </w:p>
        </w:tc>
        <w:tc>
          <w:tcPr>
            <w:tcW w:w="5042" w:type="dxa"/>
            <w:vAlign w:val="center"/>
          </w:tcPr>
          <w:p w:rsidR="00BA1CA9" w:rsidRPr="00BA1CA9" w:rsidRDefault="00BA1CA9" w:rsidP="00BA1CA9">
            <w:pPr>
              <w:spacing w:line="240" w:lineRule="auto"/>
              <w:cnfStyle w:val="000000000000"/>
              <w:rPr>
                <w:szCs w:val="22"/>
              </w:rPr>
            </w:pPr>
            <w:r w:rsidRPr="003D00B5">
              <w:rPr>
                <w:szCs w:val="22"/>
              </w:rPr>
              <w:t>Başarısızlık nedeniyle sınıf tekrarı yapan öğrenci sayısı</w:t>
            </w:r>
          </w:p>
        </w:tc>
        <w:tc>
          <w:tcPr>
            <w:tcW w:w="957" w:type="dxa"/>
            <w:noWrap/>
            <w:vAlign w:val="center"/>
          </w:tcPr>
          <w:p w:rsidR="00BA1CA9" w:rsidRPr="00BA1CA9" w:rsidRDefault="00EA2492" w:rsidP="00BA1CA9">
            <w:pPr>
              <w:spacing w:line="240" w:lineRule="auto"/>
              <w:cnfStyle w:val="000000000000"/>
              <w:rPr>
                <w:szCs w:val="22"/>
              </w:rPr>
            </w:pPr>
            <w:r>
              <w:rPr>
                <w:szCs w:val="22"/>
              </w:rPr>
              <w:t>0</w:t>
            </w:r>
          </w:p>
        </w:tc>
        <w:tc>
          <w:tcPr>
            <w:tcW w:w="1092" w:type="dxa"/>
            <w:gridSpan w:val="2"/>
            <w:noWrap/>
            <w:vAlign w:val="center"/>
          </w:tcPr>
          <w:p w:rsidR="00BA1CA9" w:rsidRPr="00BA1CA9" w:rsidRDefault="00EA2492" w:rsidP="00BA1CA9">
            <w:pPr>
              <w:spacing w:line="240" w:lineRule="auto"/>
              <w:cnfStyle w:val="000000000000"/>
              <w:rPr>
                <w:szCs w:val="22"/>
              </w:rPr>
            </w:pPr>
            <w:r>
              <w:rPr>
                <w:szCs w:val="22"/>
              </w:rPr>
              <w:t>0</w:t>
            </w:r>
          </w:p>
        </w:tc>
        <w:tc>
          <w:tcPr>
            <w:tcW w:w="1041" w:type="dxa"/>
            <w:vAlign w:val="center"/>
          </w:tcPr>
          <w:p w:rsidR="00BA1CA9" w:rsidRPr="00BA1CA9" w:rsidRDefault="00EA2492" w:rsidP="00BA1CA9">
            <w:pPr>
              <w:spacing w:line="240" w:lineRule="auto"/>
              <w:cnfStyle w:val="000000000000"/>
              <w:rPr>
                <w:szCs w:val="22"/>
              </w:rPr>
            </w:pPr>
            <w:r>
              <w:rPr>
                <w:szCs w:val="22"/>
              </w:rPr>
              <w:t>0</w:t>
            </w:r>
          </w:p>
        </w:tc>
        <w:tc>
          <w:tcPr>
            <w:tcW w:w="1007" w:type="dxa"/>
            <w:vAlign w:val="center"/>
          </w:tcPr>
          <w:p w:rsidR="00BA1CA9" w:rsidRPr="00BA1CA9" w:rsidRDefault="00EA2492" w:rsidP="00BA1CA9">
            <w:pPr>
              <w:spacing w:line="240" w:lineRule="auto"/>
              <w:cnfStyle w:val="000000000000"/>
              <w:rPr>
                <w:szCs w:val="22"/>
              </w:rPr>
            </w:pPr>
            <w:r>
              <w:rPr>
                <w:szCs w:val="22"/>
              </w:rPr>
              <w:t>0</w:t>
            </w:r>
          </w:p>
        </w:tc>
        <w:tc>
          <w:tcPr>
            <w:tcW w:w="1092" w:type="dxa"/>
          </w:tcPr>
          <w:p w:rsidR="00BA1CA9" w:rsidRPr="00BA1CA9" w:rsidRDefault="00EA2492" w:rsidP="00BA1CA9">
            <w:pPr>
              <w:spacing w:line="240" w:lineRule="auto"/>
              <w:cnfStyle w:val="000000000000"/>
              <w:rPr>
                <w:szCs w:val="22"/>
              </w:rPr>
            </w:pPr>
            <w:r>
              <w:rPr>
                <w:szCs w:val="22"/>
              </w:rPr>
              <w:t>0</w:t>
            </w:r>
          </w:p>
        </w:tc>
        <w:tc>
          <w:tcPr>
            <w:tcW w:w="1005" w:type="dxa"/>
          </w:tcPr>
          <w:p w:rsidR="00BA1CA9" w:rsidRPr="00BA1CA9" w:rsidRDefault="00EA2492" w:rsidP="00BA1CA9">
            <w:pPr>
              <w:spacing w:line="240" w:lineRule="auto"/>
              <w:cnfStyle w:val="000000000000"/>
              <w:rPr>
                <w:szCs w:val="22"/>
              </w:rPr>
            </w:pPr>
            <w:r>
              <w:rPr>
                <w:szCs w:val="22"/>
              </w:rPr>
              <w:t>0</w:t>
            </w:r>
          </w:p>
        </w:tc>
      </w:tr>
      <w:tr w:rsidR="00BA1CA9" w:rsidRPr="00BA1CA9" w:rsidTr="00BA1CA9">
        <w:trPr>
          <w:gridAfter w:val="1"/>
          <w:cnfStyle w:val="000000100000"/>
          <w:wAfter w:w="15" w:type="dxa"/>
          <w:trHeight w:val="549"/>
        </w:trPr>
        <w:tc>
          <w:tcPr>
            <w:cnfStyle w:val="001000000000"/>
            <w:tcW w:w="1757" w:type="dxa"/>
            <w:vAlign w:val="center"/>
          </w:tcPr>
          <w:p w:rsidR="00BA1CA9" w:rsidRPr="00BA1CA9" w:rsidRDefault="00BA1CA9" w:rsidP="00BA1CA9">
            <w:pPr>
              <w:rPr>
                <w:szCs w:val="22"/>
              </w:rPr>
            </w:pPr>
            <w:r w:rsidRPr="00BA1CA9">
              <w:rPr>
                <w:color w:val="FF0000"/>
                <w:szCs w:val="22"/>
              </w:rPr>
              <w:t>PG.</w:t>
            </w:r>
            <w:r w:rsidRPr="003D00B5">
              <w:rPr>
                <w:color w:val="FF0000"/>
                <w:szCs w:val="22"/>
              </w:rPr>
              <w:t>2</w:t>
            </w:r>
            <w:r w:rsidRPr="00BA1CA9">
              <w:rPr>
                <w:color w:val="FF0000"/>
                <w:szCs w:val="22"/>
              </w:rPr>
              <w:t>.1.b</w:t>
            </w:r>
          </w:p>
        </w:tc>
        <w:tc>
          <w:tcPr>
            <w:tcW w:w="5042" w:type="dxa"/>
            <w:vAlign w:val="center"/>
          </w:tcPr>
          <w:p w:rsidR="00BA1CA9" w:rsidRPr="00BA1CA9" w:rsidRDefault="00BA1CA9" w:rsidP="00BA1CA9">
            <w:pPr>
              <w:spacing w:line="240" w:lineRule="auto"/>
              <w:cnfStyle w:val="000000100000"/>
              <w:rPr>
                <w:szCs w:val="22"/>
              </w:rPr>
            </w:pPr>
            <w:r w:rsidRPr="003D00B5">
              <w:rPr>
                <w:szCs w:val="22"/>
              </w:rPr>
              <w:t>Yürütülen kültürel faaliyet sayısı</w:t>
            </w:r>
          </w:p>
        </w:tc>
        <w:tc>
          <w:tcPr>
            <w:tcW w:w="957" w:type="dxa"/>
            <w:noWrap/>
            <w:vAlign w:val="center"/>
          </w:tcPr>
          <w:p w:rsidR="00BA1CA9" w:rsidRPr="00BA1CA9" w:rsidRDefault="00EA2492" w:rsidP="00BA1CA9">
            <w:pPr>
              <w:spacing w:line="240" w:lineRule="auto"/>
              <w:cnfStyle w:val="000000100000"/>
              <w:rPr>
                <w:szCs w:val="22"/>
              </w:rPr>
            </w:pPr>
            <w:r>
              <w:rPr>
                <w:szCs w:val="22"/>
              </w:rPr>
              <w:t>10</w:t>
            </w:r>
          </w:p>
        </w:tc>
        <w:tc>
          <w:tcPr>
            <w:tcW w:w="1092" w:type="dxa"/>
            <w:gridSpan w:val="2"/>
            <w:noWrap/>
            <w:vAlign w:val="center"/>
          </w:tcPr>
          <w:p w:rsidR="00BA1CA9" w:rsidRPr="00BA1CA9" w:rsidRDefault="00EA2492" w:rsidP="00BA1CA9">
            <w:pPr>
              <w:spacing w:line="240" w:lineRule="auto"/>
              <w:cnfStyle w:val="000000100000"/>
              <w:rPr>
                <w:szCs w:val="22"/>
              </w:rPr>
            </w:pPr>
            <w:r>
              <w:rPr>
                <w:szCs w:val="22"/>
              </w:rPr>
              <w:t>15</w:t>
            </w:r>
          </w:p>
        </w:tc>
        <w:tc>
          <w:tcPr>
            <w:tcW w:w="1041" w:type="dxa"/>
            <w:vAlign w:val="center"/>
          </w:tcPr>
          <w:p w:rsidR="00BA1CA9" w:rsidRPr="00BA1CA9" w:rsidRDefault="00EA2492" w:rsidP="00BA1CA9">
            <w:pPr>
              <w:spacing w:line="240" w:lineRule="auto"/>
              <w:cnfStyle w:val="000000100000"/>
              <w:rPr>
                <w:szCs w:val="22"/>
              </w:rPr>
            </w:pPr>
            <w:r>
              <w:rPr>
                <w:szCs w:val="22"/>
              </w:rPr>
              <w:t>20</w:t>
            </w:r>
          </w:p>
        </w:tc>
        <w:tc>
          <w:tcPr>
            <w:tcW w:w="1007" w:type="dxa"/>
            <w:vAlign w:val="center"/>
          </w:tcPr>
          <w:p w:rsidR="00BA1CA9" w:rsidRPr="00BA1CA9" w:rsidRDefault="00EA2492" w:rsidP="00BA1CA9">
            <w:pPr>
              <w:spacing w:line="240" w:lineRule="auto"/>
              <w:cnfStyle w:val="000000100000"/>
              <w:rPr>
                <w:szCs w:val="22"/>
              </w:rPr>
            </w:pPr>
            <w:r>
              <w:rPr>
                <w:szCs w:val="22"/>
              </w:rPr>
              <w:t>2</w:t>
            </w:r>
            <w:r w:rsidR="008B55DE">
              <w:rPr>
                <w:szCs w:val="22"/>
              </w:rPr>
              <w:t>1</w:t>
            </w:r>
          </w:p>
        </w:tc>
        <w:tc>
          <w:tcPr>
            <w:tcW w:w="1092" w:type="dxa"/>
          </w:tcPr>
          <w:p w:rsidR="00BA1CA9" w:rsidRPr="00BA1CA9" w:rsidRDefault="008B55DE">
            <w:pPr>
              <w:spacing w:line="240" w:lineRule="auto"/>
              <w:cnfStyle w:val="000000100000"/>
              <w:rPr>
                <w:szCs w:val="22"/>
              </w:rPr>
            </w:pPr>
            <w:r>
              <w:rPr>
                <w:szCs w:val="22"/>
              </w:rPr>
              <w:t>22</w:t>
            </w:r>
          </w:p>
        </w:tc>
        <w:tc>
          <w:tcPr>
            <w:tcW w:w="1005" w:type="dxa"/>
          </w:tcPr>
          <w:p w:rsidR="00BA1CA9" w:rsidRPr="00BA1CA9" w:rsidRDefault="008B55DE" w:rsidP="00BA1CA9">
            <w:pPr>
              <w:spacing w:line="240" w:lineRule="auto"/>
              <w:cnfStyle w:val="000000100000"/>
              <w:rPr>
                <w:szCs w:val="22"/>
              </w:rPr>
            </w:pPr>
            <w:r>
              <w:rPr>
                <w:szCs w:val="22"/>
              </w:rPr>
              <w:t>2</w:t>
            </w:r>
            <w:r w:rsidR="00C726A1">
              <w:rPr>
                <w:szCs w:val="22"/>
              </w:rPr>
              <w:t>5</w:t>
            </w:r>
          </w:p>
        </w:tc>
      </w:tr>
      <w:tr w:rsidR="00BA1CA9" w:rsidRPr="00BA1CA9" w:rsidTr="00BA1CA9">
        <w:trPr>
          <w:gridAfter w:val="1"/>
          <w:wAfter w:w="15" w:type="dxa"/>
          <w:trHeight w:val="549"/>
        </w:trPr>
        <w:tc>
          <w:tcPr>
            <w:cnfStyle w:val="001000000000"/>
            <w:tcW w:w="1757" w:type="dxa"/>
            <w:vAlign w:val="center"/>
          </w:tcPr>
          <w:p w:rsidR="00BA1CA9" w:rsidRPr="00BA1CA9" w:rsidRDefault="00BA1CA9" w:rsidP="00BA1CA9">
            <w:pPr>
              <w:rPr>
                <w:szCs w:val="22"/>
              </w:rPr>
            </w:pPr>
            <w:r w:rsidRPr="00BA1CA9">
              <w:rPr>
                <w:color w:val="FF0000"/>
                <w:szCs w:val="22"/>
              </w:rPr>
              <w:t>PG.</w:t>
            </w:r>
            <w:r w:rsidRPr="003D00B5">
              <w:rPr>
                <w:color w:val="FF0000"/>
                <w:szCs w:val="22"/>
              </w:rPr>
              <w:t>2</w:t>
            </w:r>
            <w:r w:rsidRPr="00BA1CA9">
              <w:rPr>
                <w:color w:val="FF0000"/>
                <w:szCs w:val="22"/>
              </w:rPr>
              <w:t>.1.c.</w:t>
            </w:r>
          </w:p>
        </w:tc>
        <w:tc>
          <w:tcPr>
            <w:tcW w:w="5042" w:type="dxa"/>
            <w:vAlign w:val="center"/>
          </w:tcPr>
          <w:p w:rsidR="00BA1CA9" w:rsidRPr="00BA1CA9" w:rsidRDefault="00BA1CA9" w:rsidP="00BA1CA9">
            <w:pPr>
              <w:spacing w:line="240" w:lineRule="auto"/>
              <w:cnfStyle w:val="000000000000"/>
              <w:rPr>
                <w:szCs w:val="22"/>
              </w:rPr>
            </w:pPr>
            <w:r w:rsidRPr="003D00B5">
              <w:rPr>
                <w:szCs w:val="22"/>
              </w:rPr>
              <w:t>Yürütülen kültürel faaliyetlere katılan öğrenci oranı</w:t>
            </w:r>
          </w:p>
        </w:tc>
        <w:tc>
          <w:tcPr>
            <w:tcW w:w="957" w:type="dxa"/>
            <w:noWrap/>
            <w:vAlign w:val="center"/>
          </w:tcPr>
          <w:p w:rsidR="00BA1CA9" w:rsidRPr="00BA1CA9" w:rsidRDefault="00C726A1" w:rsidP="00BA1CA9">
            <w:pPr>
              <w:spacing w:line="240" w:lineRule="auto"/>
              <w:cnfStyle w:val="000000000000"/>
              <w:rPr>
                <w:szCs w:val="22"/>
              </w:rPr>
            </w:pPr>
            <w:r>
              <w:rPr>
                <w:szCs w:val="22"/>
              </w:rPr>
              <w:t>%80</w:t>
            </w:r>
          </w:p>
        </w:tc>
        <w:tc>
          <w:tcPr>
            <w:tcW w:w="1092" w:type="dxa"/>
            <w:gridSpan w:val="2"/>
            <w:noWrap/>
            <w:vAlign w:val="center"/>
          </w:tcPr>
          <w:p w:rsidR="00BA1CA9" w:rsidRPr="00BA1CA9" w:rsidRDefault="00C726A1" w:rsidP="00BA1CA9">
            <w:pPr>
              <w:spacing w:line="240" w:lineRule="auto"/>
              <w:cnfStyle w:val="000000000000"/>
              <w:rPr>
                <w:szCs w:val="22"/>
              </w:rPr>
            </w:pPr>
            <w:r>
              <w:rPr>
                <w:szCs w:val="22"/>
              </w:rPr>
              <w:t>%90</w:t>
            </w:r>
          </w:p>
        </w:tc>
        <w:tc>
          <w:tcPr>
            <w:tcW w:w="1041" w:type="dxa"/>
            <w:vAlign w:val="center"/>
          </w:tcPr>
          <w:p w:rsidR="00BA1CA9" w:rsidRPr="00BA1CA9" w:rsidRDefault="00C726A1" w:rsidP="00BA1CA9">
            <w:pPr>
              <w:spacing w:line="240" w:lineRule="auto"/>
              <w:cnfStyle w:val="000000000000"/>
              <w:rPr>
                <w:szCs w:val="22"/>
              </w:rPr>
            </w:pPr>
            <w:r>
              <w:rPr>
                <w:szCs w:val="22"/>
              </w:rPr>
              <w:t>%100</w:t>
            </w:r>
          </w:p>
        </w:tc>
        <w:tc>
          <w:tcPr>
            <w:tcW w:w="1007" w:type="dxa"/>
            <w:vAlign w:val="center"/>
          </w:tcPr>
          <w:p w:rsidR="00BA1CA9" w:rsidRPr="00BA1CA9" w:rsidRDefault="00C726A1" w:rsidP="00BA1CA9">
            <w:pPr>
              <w:spacing w:line="240" w:lineRule="auto"/>
              <w:cnfStyle w:val="000000000000"/>
              <w:rPr>
                <w:szCs w:val="22"/>
              </w:rPr>
            </w:pPr>
            <w:r>
              <w:rPr>
                <w:szCs w:val="22"/>
              </w:rPr>
              <w:t>%100</w:t>
            </w:r>
          </w:p>
        </w:tc>
        <w:tc>
          <w:tcPr>
            <w:tcW w:w="1092" w:type="dxa"/>
          </w:tcPr>
          <w:p w:rsidR="00BA1CA9" w:rsidRPr="00BA1CA9" w:rsidRDefault="00C726A1" w:rsidP="00BA1CA9">
            <w:pPr>
              <w:spacing w:line="240" w:lineRule="auto"/>
              <w:cnfStyle w:val="000000000000"/>
              <w:rPr>
                <w:szCs w:val="22"/>
              </w:rPr>
            </w:pPr>
            <w:r>
              <w:rPr>
                <w:szCs w:val="22"/>
              </w:rPr>
              <w:t>%100</w:t>
            </w:r>
          </w:p>
        </w:tc>
        <w:tc>
          <w:tcPr>
            <w:tcW w:w="1005" w:type="dxa"/>
          </w:tcPr>
          <w:p w:rsidR="00BA1CA9" w:rsidRPr="00BA1CA9" w:rsidRDefault="00C726A1" w:rsidP="00BA1CA9">
            <w:pPr>
              <w:spacing w:line="240" w:lineRule="auto"/>
              <w:cnfStyle w:val="000000000000"/>
              <w:rPr>
                <w:szCs w:val="22"/>
              </w:rPr>
            </w:pPr>
            <w:r>
              <w:rPr>
                <w:szCs w:val="22"/>
              </w:rPr>
              <w:t>%100</w:t>
            </w:r>
          </w:p>
        </w:tc>
      </w:tr>
      <w:tr w:rsidR="00BA1CA9" w:rsidRPr="00BA1CA9" w:rsidTr="00BA1CA9">
        <w:trPr>
          <w:gridAfter w:val="1"/>
          <w:cnfStyle w:val="000000100000"/>
          <w:wAfter w:w="15" w:type="dxa"/>
          <w:trHeight w:val="549"/>
        </w:trPr>
        <w:tc>
          <w:tcPr>
            <w:cnfStyle w:val="001000000000"/>
            <w:tcW w:w="1757" w:type="dxa"/>
            <w:vAlign w:val="center"/>
          </w:tcPr>
          <w:p w:rsidR="00BA1CA9" w:rsidRPr="003D00B5" w:rsidRDefault="003D00B5" w:rsidP="00BA1CA9">
            <w:pPr>
              <w:rPr>
                <w:b w:val="0"/>
                <w:bCs w:val="0"/>
                <w:color w:val="FF0000"/>
                <w:szCs w:val="22"/>
              </w:rPr>
            </w:pPr>
            <w:r w:rsidRPr="003D00B5">
              <w:rPr>
                <w:color w:val="FF0000"/>
                <w:szCs w:val="22"/>
              </w:rPr>
              <w:t>PG.2.1.d.</w:t>
            </w:r>
          </w:p>
        </w:tc>
        <w:tc>
          <w:tcPr>
            <w:tcW w:w="5042" w:type="dxa"/>
            <w:vAlign w:val="center"/>
          </w:tcPr>
          <w:p w:rsidR="00BA1CA9" w:rsidRPr="003D00B5" w:rsidRDefault="003D00B5" w:rsidP="00BA1CA9">
            <w:pPr>
              <w:spacing w:line="240" w:lineRule="auto"/>
              <w:cnfStyle w:val="000000100000"/>
              <w:rPr>
                <w:szCs w:val="22"/>
              </w:rPr>
            </w:pPr>
            <w:r w:rsidRPr="003D00B5">
              <w:rPr>
                <w:szCs w:val="22"/>
              </w:rPr>
              <w:t>Üst kuruma yerleşen öğrenci oranı (%)</w:t>
            </w:r>
          </w:p>
        </w:tc>
        <w:tc>
          <w:tcPr>
            <w:tcW w:w="957" w:type="dxa"/>
            <w:noWrap/>
            <w:vAlign w:val="center"/>
          </w:tcPr>
          <w:p w:rsidR="00BA1CA9" w:rsidRPr="00BA1CA9" w:rsidRDefault="00C726A1" w:rsidP="00BA1CA9">
            <w:pPr>
              <w:spacing w:line="240" w:lineRule="auto"/>
              <w:cnfStyle w:val="000000100000"/>
              <w:rPr>
                <w:szCs w:val="22"/>
              </w:rPr>
            </w:pPr>
            <w:r>
              <w:rPr>
                <w:szCs w:val="22"/>
              </w:rPr>
              <w:t>95</w:t>
            </w:r>
          </w:p>
        </w:tc>
        <w:tc>
          <w:tcPr>
            <w:tcW w:w="1092" w:type="dxa"/>
            <w:gridSpan w:val="2"/>
            <w:noWrap/>
            <w:vAlign w:val="center"/>
          </w:tcPr>
          <w:p w:rsidR="00BA1CA9" w:rsidRPr="00BA1CA9" w:rsidRDefault="00C726A1" w:rsidP="00BA1CA9">
            <w:pPr>
              <w:spacing w:line="240" w:lineRule="auto"/>
              <w:cnfStyle w:val="000000100000"/>
              <w:rPr>
                <w:szCs w:val="22"/>
              </w:rPr>
            </w:pPr>
            <w:r>
              <w:rPr>
                <w:szCs w:val="22"/>
              </w:rPr>
              <w:t>95</w:t>
            </w:r>
          </w:p>
        </w:tc>
        <w:tc>
          <w:tcPr>
            <w:tcW w:w="1041" w:type="dxa"/>
            <w:vAlign w:val="center"/>
          </w:tcPr>
          <w:p w:rsidR="00BA1CA9" w:rsidRPr="00BA1CA9" w:rsidRDefault="00C726A1" w:rsidP="00BA1CA9">
            <w:pPr>
              <w:spacing w:line="240" w:lineRule="auto"/>
              <w:cnfStyle w:val="000000100000"/>
              <w:rPr>
                <w:szCs w:val="22"/>
              </w:rPr>
            </w:pPr>
            <w:r>
              <w:rPr>
                <w:szCs w:val="22"/>
              </w:rPr>
              <w:t>100</w:t>
            </w:r>
          </w:p>
        </w:tc>
        <w:tc>
          <w:tcPr>
            <w:tcW w:w="1007" w:type="dxa"/>
            <w:vAlign w:val="center"/>
          </w:tcPr>
          <w:p w:rsidR="00BA1CA9" w:rsidRPr="00BA1CA9" w:rsidRDefault="00C726A1" w:rsidP="00BA1CA9">
            <w:pPr>
              <w:spacing w:line="240" w:lineRule="auto"/>
              <w:cnfStyle w:val="000000100000"/>
              <w:rPr>
                <w:szCs w:val="22"/>
              </w:rPr>
            </w:pPr>
            <w:r>
              <w:rPr>
                <w:szCs w:val="22"/>
              </w:rPr>
              <w:t>100</w:t>
            </w:r>
          </w:p>
        </w:tc>
        <w:tc>
          <w:tcPr>
            <w:tcW w:w="1092" w:type="dxa"/>
          </w:tcPr>
          <w:p w:rsidR="00BA1CA9" w:rsidRPr="00BA1CA9" w:rsidRDefault="00C726A1" w:rsidP="00BA1CA9">
            <w:pPr>
              <w:spacing w:line="240" w:lineRule="auto"/>
              <w:cnfStyle w:val="000000100000"/>
              <w:rPr>
                <w:szCs w:val="22"/>
              </w:rPr>
            </w:pPr>
            <w:r>
              <w:rPr>
                <w:szCs w:val="22"/>
              </w:rPr>
              <w:t>100</w:t>
            </w:r>
          </w:p>
        </w:tc>
        <w:tc>
          <w:tcPr>
            <w:tcW w:w="1005" w:type="dxa"/>
          </w:tcPr>
          <w:p w:rsidR="00BA1CA9" w:rsidRPr="00BA1CA9" w:rsidRDefault="00C726A1" w:rsidP="00BA1CA9">
            <w:pPr>
              <w:spacing w:line="240" w:lineRule="auto"/>
              <w:cnfStyle w:val="000000100000"/>
              <w:rPr>
                <w:szCs w:val="22"/>
              </w:rPr>
            </w:pPr>
            <w:r>
              <w:rPr>
                <w:szCs w:val="22"/>
              </w:rPr>
              <w:t>100</w:t>
            </w:r>
          </w:p>
        </w:tc>
      </w:tr>
    </w:tbl>
    <w:p w:rsidR="002119CF" w:rsidRDefault="002119CF" w:rsidP="003D00B5">
      <w:pPr>
        <w:rPr>
          <w:b/>
          <w:color w:val="002060"/>
          <w:sz w:val="28"/>
        </w:rPr>
      </w:pPr>
    </w:p>
    <w:p w:rsidR="003D00B5" w:rsidRPr="003D00B5" w:rsidRDefault="003D00B5" w:rsidP="003D00B5">
      <w:pPr>
        <w:rPr>
          <w:b/>
          <w:color w:val="002060"/>
          <w:sz w:val="28"/>
        </w:rPr>
      </w:pPr>
      <w:r w:rsidRPr="003D00B5">
        <w:rPr>
          <w:b/>
          <w:color w:val="002060"/>
          <w:sz w:val="28"/>
        </w:rPr>
        <w:lastRenderedPageBreak/>
        <w:t>Eylemler</w:t>
      </w:r>
    </w:p>
    <w:tbl>
      <w:tblPr>
        <w:tblStyle w:val="GridTable4Accent2"/>
        <w:tblW w:w="4829" w:type="pct"/>
        <w:tblLayout w:type="fixed"/>
        <w:tblLook w:val="04A0"/>
      </w:tblPr>
      <w:tblGrid>
        <w:gridCol w:w="1722"/>
        <w:gridCol w:w="5603"/>
        <w:gridCol w:w="3486"/>
        <w:gridCol w:w="2923"/>
      </w:tblGrid>
      <w:tr w:rsidR="003D00B5" w:rsidRPr="003D00B5" w:rsidTr="005E634D">
        <w:trPr>
          <w:cnfStyle w:val="100000000000"/>
          <w:trHeight w:val="441"/>
        </w:trPr>
        <w:tc>
          <w:tcPr>
            <w:cnfStyle w:val="001000000000"/>
            <w:tcW w:w="627" w:type="pct"/>
            <w:vAlign w:val="center"/>
            <w:hideMark/>
          </w:tcPr>
          <w:p w:rsidR="003D00B5" w:rsidRPr="003D00B5" w:rsidRDefault="003D00B5" w:rsidP="003D00B5">
            <w:pPr>
              <w:spacing w:line="240" w:lineRule="auto"/>
              <w:jc w:val="center"/>
              <w:rPr>
                <w:sz w:val="28"/>
                <w:szCs w:val="24"/>
              </w:rPr>
            </w:pPr>
            <w:r w:rsidRPr="003D00B5">
              <w:rPr>
                <w:sz w:val="28"/>
                <w:szCs w:val="24"/>
              </w:rPr>
              <w:t>No</w:t>
            </w:r>
          </w:p>
        </w:tc>
        <w:tc>
          <w:tcPr>
            <w:tcW w:w="2040" w:type="pct"/>
            <w:noWrap/>
            <w:vAlign w:val="center"/>
            <w:hideMark/>
          </w:tcPr>
          <w:p w:rsidR="003D00B5" w:rsidRPr="003D00B5" w:rsidRDefault="003D00B5" w:rsidP="003D00B5">
            <w:pPr>
              <w:spacing w:line="240" w:lineRule="auto"/>
              <w:jc w:val="center"/>
              <w:cnfStyle w:val="100000000000"/>
              <w:rPr>
                <w:sz w:val="28"/>
                <w:szCs w:val="24"/>
              </w:rPr>
            </w:pPr>
            <w:r w:rsidRPr="003D00B5">
              <w:rPr>
                <w:sz w:val="28"/>
                <w:szCs w:val="24"/>
              </w:rPr>
              <w:t>Eylem İfadesi</w:t>
            </w:r>
          </w:p>
        </w:tc>
        <w:tc>
          <w:tcPr>
            <w:tcW w:w="1269" w:type="pct"/>
            <w:vAlign w:val="center"/>
          </w:tcPr>
          <w:p w:rsidR="003D00B5" w:rsidRPr="003D00B5" w:rsidRDefault="003D00B5" w:rsidP="003D00B5">
            <w:pPr>
              <w:spacing w:line="240" w:lineRule="auto"/>
              <w:jc w:val="center"/>
              <w:cnfStyle w:val="100000000000"/>
              <w:rPr>
                <w:sz w:val="28"/>
                <w:szCs w:val="24"/>
              </w:rPr>
            </w:pPr>
            <w:r w:rsidRPr="003D00B5">
              <w:rPr>
                <w:sz w:val="28"/>
                <w:szCs w:val="24"/>
              </w:rPr>
              <w:t>Eylem Sorumlusu</w:t>
            </w:r>
          </w:p>
        </w:tc>
        <w:tc>
          <w:tcPr>
            <w:tcW w:w="1064" w:type="pct"/>
            <w:vAlign w:val="center"/>
          </w:tcPr>
          <w:p w:rsidR="003D00B5" w:rsidRPr="003D00B5" w:rsidRDefault="003D00B5" w:rsidP="003D00B5">
            <w:pPr>
              <w:spacing w:line="240" w:lineRule="auto"/>
              <w:jc w:val="center"/>
              <w:cnfStyle w:val="100000000000"/>
              <w:rPr>
                <w:sz w:val="28"/>
                <w:szCs w:val="24"/>
              </w:rPr>
            </w:pPr>
            <w:r w:rsidRPr="003D00B5">
              <w:rPr>
                <w:sz w:val="28"/>
                <w:szCs w:val="24"/>
              </w:rPr>
              <w:t>Eylem Tarihi</w:t>
            </w:r>
          </w:p>
        </w:tc>
      </w:tr>
      <w:tr w:rsidR="003D00B5" w:rsidRPr="003D00B5" w:rsidTr="005E634D">
        <w:trPr>
          <w:cnfStyle w:val="000000100000"/>
          <w:trHeight w:val="567"/>
        </w:trPr>
        <w:tc>
          <w:tcPr>
            <w:cnfStyle w:val="001000000000"/>
            <w:tcW w:w="627" w:type="pct"/>
            <w:noWrap/>
            <w:vAlign w:val="center"/>
            <w:hideMark/>
          </w:tcPr>
          <w:p w:rsidR="003D00B5" w:rsidRPr="003D00B5" w:rsidRDefault="003D00B5" w:rsidP="003D00B5">
            <w:pPr>
              <w:spacing w:line="240" w:lineRule="auto"/>
              <w:jc w:val="center"/>
              <w:rPr>
                <w:color w:val="000000"/>
                <w:szCs w:val="24"/>
              </w:rPr>
            </w:pPr>
            <w:r>
              <w:rPr>
                <w:color w:val="000000"/>
                <w:szCs w:val="24"/>
              </w:rPr>
              <w:t>2</w:t>
            </w:r>
            <w:r w:rsidRPr="003D00B5">
              <w:rPr>
                <w:color w:val="000000"/>
                <w:szCs w:val="24"/>
              </w:rPr>
              <w:t>.1.1.</w:t>
            </w:r>
          </w:p>
        </w:tc>
        <w:tc>
          <w:tcPr>
            <w:tcW w:w="2040" w:type="pct"/>
            <w:vAlign w:val="center"/>
          </w:tcPr>
          <w:p w:rsidR="003D00B5" w:rsidRPr="003D00B5" w:rsidRDefault="00D86A97" w:rsidP="003D00B5">
            <w:pPr>
              <w:spacing w:line="240" w:lineRule="auto"/>
              <w:jc w:val="both"/>
              <w:cnfStyle w:val="000000100000"/>
              <w:rPr>
                <w:color w:val="000000"/>
                <w:szCs w:val="24"/>
              </w:rPr>
            </w:pPr>
            <w:r>
              <w:rPr>
                <w:color w:val="000000"/>
                <w:szCs w:val="24"/>
              </w:rPr>
              <w:t xml:space="preserve">Velilerin ortaöğretimine geçiş sistemi </w:t>
            </w:r>
            <w:r w:rsidR="000111E1">
              <w:rPr>
                <w:color w:val="000000"/>
                <w:szCs w:val="24"/>
              </w:rPr>
              <w:t>hakkında bilgilendirilmesi.</w:t>
            </w:r>
          </w:p>
        </w:tc>
        <w:tc>
          <w:tcPr>
            <w:tcW w:w="1269" w:type="pct"/>
            <w:vAlign w:val="center"/>
          </w:tcPr>
          <w:p w:rsidR="003D00B5" w:rsidRPr="003D00B5" w:rsidRDefault="00D86A97" w:rsidP="003D00B5">
            <w:pPr>
              <w:spacing w:line="240" w:lineRule="auto"/>
              <w:jc w:val="both"/>
              <w:cnfStyle w:val="000000100000"/>
              <w:rPr>
                <w:color w:val="000000"/>
                <w:szCs w:val="24"/>
              </w:rPr>
            </w:pPr>
            <w:r>
              <w:rPr>
                <w:color w:val="000000"/>
                <w:szCs w:val="24"/>
              </w:rPr>
              <w:t>Rehberlik Servisi</w:t>
            </w:r>
          </w:p>
        </w:tc>
        <w:tc>
          <w:tcPr>
            <w:tcW w:w="1064" w:type="pct"/>
            <w:vAlign w:val="center"/>
          </w:tcPr>
          <w:p w:rsidR="003D00B5" w:rsidRPr="003D00B5" w:rsidRDefault="000111E1" w:rsidP="003D00B5">
            <w:pPr>
              <w:spacing w:line="240" w:lineRule="auto"/>
              <w:jc w:val="both"/>
              <w:cnfStyle w:val="000000100000"/>
              <w:rPr>
                <w:color w:val="000000"/>
                <w:szCs w:val="24"/>
              </w:rPr>
            </w:pPr>
            <w:r>
              <w:rPr>
                <w:color w:val="000000"/>
                <w:szCs w:val="24"/>
              </w:rPr>
              <w:t>Mayıs 2019</w:t>
            </w:r>
          </w:p>
        </w:tc>
      </w:tr>
      <w:tr w:rsidR="003D00B5" w:rsidRPr="003D00B5" w:rsidTr="005E634D">
        <w:trPr>
          <w:trHeight w:val="567"/>
        </w:trPr>
        <w:tc>
          <w:tcPr>
            <w:cnfStyle w:val="001000000000"/>
            <w:tcW w:w="627" w:type="pct"/>
            <w:noWrap/>
            <w:vAlign w:val="center"/>
          </w:tcPr>
          <w:p w:rsidR="003D00B5" w:rsidRPr="003D00B5" w:rsidRDefault="003D00B5" w:rsidP="003D00B5">
            <w:pPr>
              <w:spacing w:line="240" w:lineRule="auto"/>
              <w:jc w:val="center"/>
              <w:rPr>
                <w:color w:val="000000"/>
                <w:szCs w:val="24"/>
              </w:rPr>
            </w:pPr>
            <w:r>
              <w:rPr>
                <w:color w:val="000000"/>
                <w:szCs w:val="24"/>
              </w:rPr>
              <w:t>2</w:t>
            </w:r>
            <w:r w:rsidRPr="003D00B5">
              <w:rPr>
                <w:color w:val="000000"/>
                <w:szCs w:val="24"/>
              </w:rPr>
              <w:t>.1.2</w:t>
            </w:r>
          </w:p>
        </w:tc>
        <w:tc>
          <w:tcPr>
            <w:tcW w:w="2040" w:type="pct"/>
            <w:vAlign w:val="center"/>
          </w:tcPr>
          <w:p w:rsidR="003D00B5" w:rsidRPr="000111E1" w:rsidRDefault="00A009C3" w:rsidP="003D00B5">
            <w:pPr>
              <w:spacing w:after="160" w:line="240" w:lineRule="auto"/>
              <w:jc w:val="both"/>
              <w:cnfStyle w:val="000000000000"/>
              <w:rPr>
                <w:szCs w:val="24"/>
              </w:rPr>
            </w:pPr>
            <w:r w:rsidRPr="00A009C3">
              <w:rPr>
                <w:szCs w:val="24"/>
              </w:rPr>
              <w:t>Öğrencilerin ortaöğretime geçiş sistemi hakkında bilgilendirilmesi</w:t>
            </w:r>
            <w:r w:rsidR="008B55DE">
              <w:rPr>
                <w:szCs w:val="24"/>
              </w:rPr>
              <w:t>.</w:t>
            </w:r>
          </w:p>
        </w:tc>
        <w:tc>
          <w:tcPr>
            <w:tcW w:w="1269" w:type="pct"/>
            <w:vAlign w:val="center"/>
          </w:tcPr>
          <w:p w:rsidR="003D00B5" w:rsidRPr="003D00B5" w:rsidRDefault="000111E1" w:rsidP="003D00B5">
            <w:pPr>
              <w:spacing w:line="240" w:lineRule="auto"/>
              <w:jc w:val="both"/>
              <w:cnfStyle w:val="000000000000"/>
              <w:rPr>
                <w:color w:val="000000"/>
                <w:szCs w:val="24"/>
              </w:rPr>
            </w:pPr>
            <w:r>
              <w:rPr>
                <w:color w:val="000000"/>
                <w:szCs w:val="24"/>
              </w:rPr>
              <w:t>Rehberlik Servisi</w:t>
            </w:r>
          </w:p>
        </w:tc>
        <w:tc>
          <w:tcPr>
            <w:tcW w:w="1064" w:type="pct"/>
            <w:vAlign w:val="center"/>
          </w:tcPr>
          <w:p w:rsidR="003D00B5" w:rsidRPr="003D00B5" w:rsidRDefault="000111E1" w:rsidP="003D00B5">
            <w:pPr>
              <w:spacing w:line="240" w:lineRule="auto"/>
              <w:jc w:val="both"/>
              <w:cnfStyle w:val="000000000000"/>
              <w:rPr>
                <w:color w:val="000000"/>
                <w:szCs w:val="24"/>
              </w:rPr>
            </w:pPr>
            <w:r>
              <w:rPr>
                <w:color w:val="000000"/>
                <w:szCs w:val="24"/>
              </w:rPr>
              <w:t>Mayıs 2019</w:t>
            </w:r>
          </w:p>
        </w:tc>
      </w:tr>
      <w:tr w:rsidR="003D00B5" w:rsidRPr="003D00B5" w:rsidTr="005E634D">
        <w:trPr>
          <w:cnfStyle w:val="000000100000"/>
          <w:trHeight w:val="567"/>
        </w:trPr>
        <w:tc>
          <w:tcPr>
            <w:cnfStyle w:val="001000000000"/>
            <w:tcW w:w="627" w:type="pct"/>
            <w:noWrap/>
            <w:vAlign w:val="center"/>
          </w:tcPr>
          <w:p w:rsidR="003D00B5" w:rsidRPr="003D00B5" w:rsidRDefault="003D00B5" w:rsidP="003D00B5">
            <w:pPr>
              <w:spacing w:line="240" w:lineRule="auto"/>
              <w:jc w:val="center"/>
              <w:rPr>
                <w:color w:val="000000"/>
                <w:szCs w:val="24"/>
              </w:rPr>
            </w:pPr>
            <w:r>
              <w:rPr>
                <w:color w:val="000000"/>
                <w:szCs w:val="24"/>
              </w:rPr>
              <w:t>2</w:t>
            </w:r>
            <w:r w:rsidRPr="003D00B5">
              <w:rPr>
                <w:color w:val="000000"/>
                <w:szCs w:val="24"/>
              </w:rPr>
              <w:t>.1.3</w:t>
            </w:r>
          </w:p>
        </w:tc>
        <w:tc>
          <w:tcPr>
            <w:tcW w:w="2040" w:type="pct"/>
            <w:vAlign w:val="center"/>
          </w:tcPr>
          <w:p w:rsidR="003D00B5" w:rsidRPr="000111E1" w:rsidRDefault="00BD37DA" w:rsidP="003D00B5">
            <w:pPr>
              <w:spacing w:after="160" w:line="240" w:lineRule="auto"/>
              <w:jc w:val="both"/>
              <w:cnfStyle w:val="000000100000"/>
              <w:rPr>
                <w:szCs w:val="24"/>
              </w:rPr>
            </w:pPr>
            <w:r>
              <w:rPr>
                <w:szCs w:val="24"/>
              </w:rPr>
              <w:t>Öğrencilere ve velilere yapılacak sınavlara başvurularda yardımcı olunması.</w:t>
            </w:r>
          </w:p>
        </w:tc>
        <w:tc>
          <w:tcPr>
            <w:tcW w:w="1269" w:type="pct"/>
            <w:vAlign w:val="center"/>
          </w:tcPr>
          <w:p w:rsidR="003D00B5" w:rsidRPr="003D00B5" w:rsidRDefault="00BD37DA" w:rsidP="003D00B5">
            <w:pPr>
              <w:spacing w:line="240" w:lineRule="auto"/>
              <w:jc w:val="both"/>
              <w:cnfStyle w:val="000000100000"/>
              <w:rPr>
                <w:color w:val="000000"/>
                <w:szCs w:val="24"/>
              </w:rPr>
            </w:pPr>
            <w:r>
              <w:rPr>
                <w:color w:val="000000"/>
                <w:szCs w:val="24"/>
              </w:rPr>
              <w:t>Okul İdaresi</w:t>
            </w:r>
          </w:p>
        </w:tc>
        <w:tc>
          <w:tcPr>
            <w:tcW w:w="1064" w:type="pct"/>
            <w:vAlign w:val="center"/>
          </w:tcPr>
          <w:p w:rsidR="003D00B5" w:rsidRPr="003D00B5" w:rsidRDefault="00BD37DA" w:rsidP="003D00B5">
            <w:pPr>
              <w:spacing w:line="240" w:lineRule="auto"/>
              <w:jc w:val="both"/>
              <w:cnfStyle w:val="000000100000"/>
              <w:rPr>
                <w:color w:val="000000"/>
                <w:szCs w:val="24"/>
              </w:rPr>
            </w:pPr>
            <w:r>
              <w:rPr>
                <w:color w:val="000000"/>
                <w:szCs w:val="24"/>
              </w:rPr>
              <w:t>2019</w:t>
            </w:r>
          </w:p>
        </w:tc>
      </w:tr>
      <w:tr w:rsidR="003D00B5" w:rsidRPr="003D00B5" w:rsidTr="005E634D">
        <w:trPr>
          <w:trHeight w:val="567"/>
        </w:trPr>
        <w:tc>
          <w:tcPr>
            <w:cnfStyle w:val="001000000000"/>
            <w:tcW w:w="627" w:type="pct"/>
            <w:noWrap/>
            <w:vAlign w:val="center"/>
          </w:tcPr>
          <w:p w:rsidR="003D00B5" w:rsidRPr="003D00B5" w:rsidRDefault="003D00B5" w:rsidP="003D00B5">
            <w:pPr>
              <w:spacing w:line="240" w:lineRule="auto"/>
              <w:jc w:val="center"/>
              <w:rPr>
                <w:color w:val="000000"/>
                <w:szCs w:val="24"/>
              </w:rPr>
            </w:pPr>
            <w:r>
              <w:rPr>
                <w:color w:val="000000"/>
                <w:szCs w:val="24"/>
              </w:rPr>
              <w:t>2</w:t>
            </w:r>
            <w:r w:rsidRPr="003D00B5">
              <w:rPr>
                <w:color w:val="000000"/>
                <w:szCs w:val="24"/>
              </w:rPr>
              <w:t>.1.4</w:t>
            </w:r>
          </w:p>
        </w:tc>
        <w:tc>
          <w:tcPr>
            <w:tcW w:w="2040" w:type="pct"/>
            <w:vAlign w:val="center"/>
          </w:tcPr>
          <w:p w:rsidR="003D00B5" w:rsidRPr="000111E1" w:rsidRDefault="00BD37DA" w:rsidP="003D00B5">
            <w:pPr>
              <w:spacing w:after="160" w:line="240" w:lineRule="auto"/>
              <w:jc w:val="both"/>
              <w:cnfStyle w:val="000000000000"/>
              <w:rPr>
                <w:szCs w:val="24"/>
              </w:rPr>
            </w:pPr>
            <w:r>
              <w:rPr>
                <w:szCs w:val="24"/>
              </w:rPr>
              <w:t xml:space="preserve">Okulda etkinlik planlanması ve uygulanması. </w:t>
            </w:r>
          </w:p>
        </w:tc>
        <w:tc>
          <w:tcPr>
            <w:tcW w:w="1269" w:type="pct"/>
            <w:vAlign w:val="center"/>
          </w:tcPr>
          <w:p w:rsidR="003D00B5" w:rsidRPr="003D00B5" w:rsidRDefault="00BD37DA" w:rsidP="003D00B5">
            <w:pPr>
              <w:spacing w:line="240" w:lineRule="auto"/>
              <w:jc w:val="both"/>
              <w:cnfStyle w:val="000000000000"/>
              <w:rPr>
                <w:color w:val="000000"/>
                <w:szCs w:val="24"/>
              </w:rPr>
            </w:pPr>
            <w:r>
              <w:rPr>
                <w:color w:val="000000"/>
                <w:szCs w:val="24"/>
              </w:rPr>
              <w:t>Öğretmenler ve Okul İdaresi</w:t>
            </w:r>
          </w:p>
        </w:tc>
        <w:tc>
          <w:tcPr>
            <w:tcW w:w="1064" w:type="pct"/>
            <w:vAlign w:val="center"/>
          </w:tcPr>
          <w:p w:rsidR="003D00B5" w:rsidRPr="003D00B5" w:rsidRDefault="00BD37DA" w:rsidP="003D00B5">
            <w:pPr>
              <w:spacing w:line="240" w:lineRule="auto"/>
              <w:jc w:val="both"/>
              <w:cnfStyle w:val="000000000000"/>
              <w:rPr>
                <w:color w:val="000000"/>
                <w:szCs w:val="24"/>
              </w:rPr>
            </w:pPr>
            <w:r>
              <w:rPr>
                <w:color w:val="000000"/>
                <w:szCs w:val="24"/>
              </w:rPr>
              <w:t>2019</w:t>
            </w:r>
          </w:p>
        </w:tc>
      </w:tr>
    </w:tbl>
    <w:p w:rsidR="00BD37DA" w:rsidRPr="00787867" w:rsidRDefault="00BD37DA" w:rsidP="00787867">
      <w:pPr>
        <w:ind w:firstLine="708"/>
        <w:jc w:val="both"/>
      </w:pPr>
    </w:p>
    <w:p w:rsidR="003D00B5" w:rsidRPr="003D00B5" w:rsidRDefault="003D00B5" w:rsidP="003D00B5">
      <w:pPr>
        <w:keepNext/>
        <w:keepLines/>
        <w:spacing w:before="240" w:after="240" w:line="360" w:lineRule="auto"/>
        <w:jc w:val="both"/>
        <w:outlineLvl w:val="2"/>
        <w:rPr>
          <w:rFonts w:eastAsia="SimSun"/>
          <w:szCs w:val="24"/>
        </w:rPr>
      </w:pPr>
      <w:bookmarkStart w:id="77" w:name="_Toc535854321"/>
      <w:r w:rsidRPr="003D00B5">
        <w:rPr>
          <w:b/>
          <w:color w:val="FF0000"/>
        </w:rPr>
        <w:t>Hedef 2.2.</w:t>
      </w:r>
      <w:r w:rsidRPr="003D00B5">
        <w:rPr>
          <w:rFonts w:eastAsia="SimSun"/>
          <w:szCs w:val="24"/>
        </w:rPr>
        <w:t xml:space="preserve"> Etkin bir rehberlik anlayışıyla, öğrencilerimizi ilgi ve becerileriyle orantılı bir şekilde üst öğrenime veya istihdama hazır hale getiren daha kaliteli bir kurum yapısına geçilecektir.</w:t>
      </w:r>
      <w:bookmarkEnd w:id="77"/>
      <w:r w:rsidRPr="003D00B5">
        <w:rPr>
          <w:rFonts w:eastAsia="SimSun"/>
          <w:szCs w:val="24"/>
        </w:rPr>
        <w:t xml:space="preserve"> </w:t>
      </w:r>
    </w:p>
    <w:p w:rsidR="006F24A3" w:rsidRDefault="006F24A3" w:rsidP="006F24A3">
      <w:pPr>
        <w:keepNext/>
        <w:keepLines/>
        <w:spacing w:before="240" w:after="240" w:line="240" w:lineRule="auto"/>
        <w:outlineLvl w:val="2"/>
        <w:rPr>
          <w:rFonts w:eastAsia="SimSun"/>
          <w:b/>
          <w:color w:val="00B050"/>
          <w:sz w:val="28"/>
          <w:szCs w:val="24"/>
        </w:rPr>
      </w:pPr>
      <w:bookmarkStart w:id="78" w:name="_Toc535854322"/>
      <w:r w:rsidRPr="006F24A3">
        <w:rPr>
          <w:rFonts w:eastAsia="SimSun"/>
          <w:b/>
          <w:color w:val="00B050"/>
          <w:sz w:val="28"/>
          <w:szCs w:val="24"/>
        </w:rPr>
        <w:t>Performans Göstergeleri</w:t>
      </w:r>
      <w:bookmarkEnd w:id="78"/>
    </w:p>
    <w:tbl>
      <w:tblPr>
        <w:tblStyle w:val="GridTable4Accent2"/>
        <w:tblW w:w="13008" w:type="dxa"/>
        <w:tblLayout w:type="fixed"/>
        <w:tblLook w:val="04A0"/>
      </w:tblPr>
      <w:tblGrid>
        <w:gridCol w:w="1757"/>
        <w:gridCol w:w="5042"/>
        <w:gridCol w:w="957"/>
        <w:gridCol w:w="7"/>
        <w:gridCol w:w="1085"/>
        <w:gridCol w:w="1041"/>
        <w:gridCol w:w="1007"/>
        <w:gridCol w:w="1092"/>
        <w:gridCol w:w="1005"/>
        <w:gridCol w:w="15"/>
      </w:tblGrid>
      <w:tr w:rsidR="006F24A3" w:rsidRPr="00BA1CA9" w:rsidTr="00806DDE">
        <w:trPr>
          <w:cnfStyle w:val="100000000000"/>
          <w:trHeight w:val="421"/>
        </w:trPr>
        <w:tc>
          <w:tcPr>
            <w:cnfStyle w:val="001000000000"/>
            <w:tcW w:w="1757" w:type="dxa"/>
            <w:vMerge w:val="restart"/>
            <w:noWrap/>
            <w:vAlign w:val="center"/>
            <w:hideMark/>
          </w:tcPr>
          <w:p w:rsidR="006F24A3" w:rsidRPr="00BA1CA9" w:rsidRDefault="006F24A3" w:rsidP="00806DDE">
            <w:pPr>
              <w:spacing w:line="240" w:lineRule="auto"/>
              <w:rPr>
                <w:szCs w:val="24"/>
              </w:rPr>
            </w:pPr>
            <w:r w:rsidRPr="00BA1CA9">
              <w:rPr>
                <w:szCs w:val="24"/>
              </w:rPr>
              <w:t>No</w:t>
            </w:r>
          </w:p>
        </w:tc>
        <w:tc>
          <w:tcPr>
            <w:tcW w:w="5042" w:type="dxa"/>
            <w:vMerge w:val="restart"/>
            <w:vAlign w:val="center"/>
            <w:hideMark/>
          </w:tcPr>
          <w:p w:rsidR="006F24A3" w:rsidRPr="00BA1CA9" w:rsidRDefault="006F24A3" w:rsidP="00806DDE">
            <w:pPr>
              <w:spacing w:line="240" w:lineRule="auto"/>
              <w:cnfStyle w:val="100000000000"/>
              <w:rPr>
                <w:sz w:val="28"/>
                <w:szCs w:val="24"/>
              </w:rPr>
            </w:pPr>
            <w:r w:rsidRPr="003D00B5">
              <w:rPr>
                <w:sz w:val="28"/>
                <w:szCs w:val="24"/>
              </w:rPr>
              <w:t>Performans</w:t>
            </w:r>
          </w:p>
          <w:p w:rsidR="006F24A3" w:rsidRPr="00BA1CA9" w:rsidRDefault="006F24A3" w:rsidP="00806DDE">
            <w:pPr>
              <w:spacing w:line="240" w:lineRule="auto"/>
              <w:cnfStyle w:val="100000000000"/>
              <w:rPr>
                <w:sz w:val="28"/>
                <w:szCs w:val="24"/>
              </w:rPr>
            </w:pPr>
            <w:r w:rsidRPr="003D00B5">
              <w:rPr>
                <w:sz w:val="28"/>
                <w:szCs w:val="24"/>
              </w:rPr>
              <w:t>Göstergesi</w:t>
            </w:r>
          </w:p>
        </w:tc>
        <w:tc>
          <w:tcPr>
            <w:tcW w:w="964" w:type="dxa"/>
            <w:gridSpan w:val="2"/>
            <w:vAlign w:val="center"/>
          </w:tcPr>
          <w:p w:rsidR="006F24A3" w:rsidRPr="00BA1CA9" w:rsidRDefault="006F24A3" w:rsidP="00806DDE">
            <w:pPr>
              <w:spacing w:line="240" w:lineRule="auto"/>
              <w:cnfStyle w:val="100000000000"/>
              <w:rPr>
                <w:color w:val="000000"/>
                <w:sz w:val="20"/>
                <w:szCs w:val="22"/>
              </w:rPr>
            </w:pPr>
            <w:r w:rsidRPr="00BA1CA9">
              <w:rPr>
                <w:sz w:val="20"/>
                <w:szCs w:val="22"/>
              </w:rPr>
              <w:t>Mevcut</w:t>
            </w:r>
          </w:p>
        </w:tc>
        <w:tc>
          <w:tcPr>
            <w:tcW w:w="5245" w:type="dxa"/>
            <w:gridSpan w:val="6"/>
            <w:vAlign w:val="center"/>
          </w:tcPr>
          <w:p w:rsidR="006F24A3" w:rsidRPr="00BA1CA9" w:rsidRDefault="006F24A3" w:rsidP="00806DDE">
            <w:pPr>
              <w:spacing w:line="240" w:lineRule="auto"/>
              <w:jc w:val="center"/>
              <w:cnfStyle w:val="100000000000"/>
              <w:rPr>
                <w:color w:val="000000"/>
                <w:szCs w:val="22"/>
              </w:rPr>
            </w:pPr>
            <w:r w:rsidRPr="00BA1CA9">
              <w:rPr>
                <w:szCs w:val="22"/>
              </w:rPr>
              <w:t>HEDEF</w:t>
            </w:r>
          </w:p>
        </w:tc>
      </w:tr>
      <w:tr w:rsidR="006F24A3" w:rsidRPr="00BA1CA9" w:rsidTr="00806DDE">
        <w:trPr>
          <w:gridAfter w:val="1"/>
          <w:cnfStyle w:val="000000100000"/>
          <w:wAfter w:w="15" w:type="dxa"/>
          <w:trHeight w:val="309"/>
        </w:trPr>
        <w:tc>
          <w:tcPr>
            <w:cnfStyle w:val="001000000000"/>
            <w:tcW w:w="1757" w:type="dxa"/>
            <w:vMerge/>
            <w:vAlign w:val="center"/>
            <w:hideMark/>
          </w:tcPr>
          <w:p w:rsidR="006F24A3" w:rsidRPr="00BA1CA9" w:rsidRDefault="006F24A3" w:rsidP="00806DDE">
            <w:pPr>
              <w:spacing w:line="240" w:lineRule="auto"/>
              <w:rPr>
                <w:szCs w:val="22"/>
              </w:rPr>
            </w:pPr>
          </w:p>
        </w:tc>
        <w:tc>
          <w:tcPr>
            <w:tcW w:w="5042" w:type="dxa"/>
            <w:vMerge/>
            <w:vAlign w:val="center"/>
            <w:hideMark/>
          </w:tcPr>
          <w:p w:rsidR="006F24A3" w:rsidRPr="00BA1CA9" w:rsidRDefault="006F24A3" w:rsidP="00806DDE">
            <w:pPr>
              <w:spacing w:line="240" w:lineRule="auto"/>
              <w:cnfStyle w:val="000000100000"/>
              <w:rPr>
                <w:b/>
                <w:bCs/>
                <w:szCs w:val="22"/>
              </w:rPr>
            </w:pPr>
          </w:p>
        </w:tc>
        <w:tc>
          <w:tcPr>
            <w:tcW w:w="957" w:type="dxa"/>
            <w:noWrap/>
            <w:vAlign w:val="center"/>
            <w:hideMark/>
          </w:tcPr>
          <w:p w:rsidR="006F24A3" w:rsidRPr="00BA1CA9" w:rsidRDefault="006F24A3" w:rsidP="00806DDE">
            <w:pPr>
              <w:spacing w:line="240" w:lineRule="auto"/>
              <w:jc w:val="center"/>
              <w:cnfStyle w:val="000000100000"/>
              <w:rPr>
                <w:b/>
                <w:bCs/>
                <w:szCs w:val="22"/>
              </w:rPr>
            </w:pPr>
            <w:r w:rsidRPr="00BA1CA9">
              <w:rPr>
                <w:b/>
                <w:bCs/>
                <w:szCs w:val="22"/>
              </w:rPr>
              <w:t>2018</w:t>
            </w:r>
          </w:p>
        </w:tc>
        <w:tc>
          <w:tcPr>
            <w:tcW w:w="1092" w:type="dxa"/>
            <w:gridSpan w:val="2"/>
            <w:noWrap/>
            <w:vAlign w:val="center"/>
            <w:hideMark/>
          </w:tcPr>
          <w:p w:rsidR="006F24A3" w:rsidRPr="00BA1CA9" w:rsidRDefault="006F24A3" w:rsidP="00806DDE">
            <w:pPr>
              <w:spacing w:line="240" w:lineRule="auto"/>
              <w:jc w:val="center"/>
              <w:cnfStyle w:val="000000100000"/>
              <w:rPr>
                <w:b/>
                <w:bCs/>
                <w:szCs w:val="22"/>
              </w:rPr>
            </w:pPr>
            <w:r w:rsidRPr="00BA1CA9">
              <w:rPr>
                <w:b/>
                <w:bCs/>
                <w:szCs w:val="22"/>
              </w:rPr>
              <w:t>2019</w:t>
            </w:r>
          </w:p>
        </w:tc>
        <w:tc>
          <w:tcPr>
            <w:tcW w:w="1041" w:type="dxa"/>
            <w:vAlign w:val="center"/>
          </w:tcPr>
          <w:p w:rsidR="006F24A3" w:rsidRPr="00BA1CA9" w:rsidRDefault="006F24A3" w:rsidP="00806DDE">
            <w:pPr>
              <w:spacing w:line="240" w:lineRule="auto"/>
              <w:jc w:val="center"/>
              <w:cnfStyle w:val="000000100000"/>
              <w:rPr>
                <w:b/>
                <w:bCs/>
                <w:szCs w:val="22"/>
              </w:rPr>
            </w:pPr>
            <w:r w:rsidRPr="00BA1CA9">
              <w:rPr>
                <w:b/>
                <w:bCs/>
                <w:szCs w:val="22"/>
              </w:rPr>
              <w:t>2020</w:t>
            </w:r>
          </w:p>
        </w:tc>
        <w:tc>
          <w:tcPr>
            <w:tcW w:w="1007" w:type="dxa"/>
            <w:vAlign w:val="center"/>
          </w:tcPr>
          <w:p w:rsidR="006F24A3" w:rsidRPr="00BA1CA9" w:rsidRDefault="006F24A3" w:rsidP="00806DDE">
            <w:pPr>
              <w:spacing w:line="240" w:lineRule="auto"/>
              <w:jc w:val="center"/>
              <w:cnfStyle w:val="000000100000"/>
              <w:rPr>
                <w:b/>
                <w:bCs/>
                <w:szCs w:val="22"/>
              </w:rPr>
            </w:pPr>
            <w:r w:rsidRPr="00BA1CA9">
              <w:rPr>
                <w:b/>
                <w:bCs/>
                <w:szCs w:val="22"/>
              </w:rPr>
              <w:t>2021</w:t>
            </w:r>
          </w:p>
        </w:tc>
        <w:tc>
          <w:tcPr>
            <w:tcW w:w="1092" w:type="dxa"/>
          </w:tcPr>
          <w:p w:rsidR="006F24A3" w:rsidRPr="00BA1CA9" w:rsidRDefault="006F24A3" w:rsidP="00806DDE">
            <w:pPr>
              <w:spacing w:line="240" w:lineRule="auto"/>
              <w:jc w:val="center"/>
              <w:cnfStyle w:val="000000100000"/>
              <w:rPr>
                <w:b/>
                <w:bCs/>
                <w:szCs w:val="22"/>
              </w:rPr>
            </w:pPr>
            <w:r w:rsidRPr="00BA1CA9">
              <w:rPr>
                <w:b/>
                <w:bCs/>
                <w:szCs w:val="22"/>
              </w:rPr>
              <w:t>2022</w:t>
            </w:r>
          </w:p>
        </w:tc>
        <w:tc>
          <w:tcPr>
            <w:tcW w:w="1005" w:type="dxa"/>
          </w:tcPr>
          <w:p w:rsidR="006F24A3" w:rsidRPr="00BA1CA9" w:rsidRDefault="006F24A3" w:rsidP="00806DDE">
            <w:pPr>
              <w:spacing w:line="240" w:lineRule="auto"/>
              <w:jc w:val="center"/>
              <w:cnfStyle w:val="000000100000"/>
              <w:rPr>
                <w:b/>
                <w:bCs/>
                <w:szCs w:val="22"/>
              </w:rPr>
            </w:pPr>
            <w:r w:rsidRPr="00BA1CA9">
              <w:rPr>
                <w:b/>
                <w:bCs/>
                <w:szCs w:val="22"/>
              </w:rPr>
              <w:t>2023</w:t>
            </w:r>
          </w:p>
        </w:tc>
      </w:tr>
      <w:tr w:rsidR="006F24A3" w:rsidRPr="00BA1CA9" w:rsidTr="00806DDE">
        <w:trPr>
          <w:gridAfter w:val="1"/>
          <w:wAfter w:w="15" w:type="dxa"/>
          <w:trHeight w:val="549"/>
        </w:trPr>
        <w:tc>
          <w:tcPr>
            <w:cnfStyle w:val="001000000000"/>
            <w:tcW w:w="1757" w:type="dxa"/>
            <w:vAlign w:val="center"/>
          </w:tcPr>
          <w:p w:rsidR="006F24A3" w:rsidRPr="00BA1CA9" w:rsidRDefault="006F24A3" w:rsidP="006F24A3">
            <w:pPr>
              <w:spacing w:line="240" w:lineRule="auto"/>
              <w:rPr>
                <w:color w:val="FF0000"/>
                <w:szCs w:val="22"/>
              </w:rPr>
            </w:pPr>
            <w:r w:rsidRPr="00BA1CA9">
              <w:rPr>
                <w:color w:val="FF0000"/>
                <w:szCs w:val="22"/>
              </w:rPr>
              <w:t>PG.</w:t>
            </w:r>
            <w:r w:rsidRPr="003D00B5">
              <w:rPr>
                <w:color w:val="FF0000"/>
                <w:szCs w:val="22"/>
              </w:rPr>
              <w:t>2</w:t>
            </w:r>
            <w:r w:rsidRPr="00BA1CA9">
              <w:rPr>
                <w:color w:val="FF0000"/>
                <w:szCs w:val="22"/>
              </w:rPr>
              <w:t>.</w:t>
            </w:r>
            <w:r>
              <w:rPr>
                <w:color w:val="FF0000"/>
                <w:szCs w:val="22"/>
              </w:rPr>
              <w:t>2</w:t>
            </w:r>
            <w:r w:rsidRPr="00BA1CA9">
              <w:rPr>
                <w:color w:val="FF0000"/>
                <w:szCs w:val="22"/>
              </w:rPr>
              <w:t>.a</w:t>
            </w:r>
          </w:p>
        </w:tc>
        <w:tc>
          <w:tcPr>
            <w:tcW w:w="5042" w:type="dxa"/>
            <w:vAlign w:val="center"/>
          </w:tcPr>
          <w:p w:rsidR="006F24A3" w:rsidRPr="00BA1CA9" w:rsidRDefault="006F24A3" w:rsidP="00806DDE">
            <w:pPr>
              <w:spacing w:line="240" w:lineRule="auto"/>
              <w:cnfStyle w:val="000000000000"/>
              <w:rPr>
                <w:szCs w:val="22"/>
              </w:rPr>
            </w:pPr>
            <w:r w:rsidRPr="006F24A3">
              <w:rPr>
                <w:szCs w:val="22"/>
              </w:rPr>
              <w:t>Mesleki rehberlik faaliyet sayısı</w:t>
            </w:r>
          </w:p>
        </w:tc>
        <w:tc>
          <w:tcPr>
            <w:tcW w:w="957" w:type="dxa"/>
            <w:noWrap/>
            <w:vAlign w:val="center"/>
          </w:tcPr>
          <w:p w:rsidR="006F24A3" w:rsidRPr="00BA1CA9" w:rsidRDefault="00BD37DA" w:rsidP="00806DDE">
            <w:pPr>
              <w:spacing w:line="240" w:lineRule="auto"/>
              <w:cnfStyle w:val="000000000000"/>
              <w:rPr>
                <w:szCs w:val="22"/>
              </w:rPr>
            </w:pPr>
            <w:r>
              <w:rPr>
                <w:szCs w:val="22"/>
              </w:rPr>
              <w:t>10</w:t>
            </w:r>
          </w:p>
        </w:tc>
        <w:tc>
          <w:tcPr>
            <w:tcW w:w="1092" w:type="dxa"/>
            <w:gridSpan w:val="2"/>
            <w:noWrap/>
            <w:vAlign w:val="center"/>
          </w:tcPr>
          <w:p w:rsidR="006F24A3" w:rsidRPr="00BA1CA9" w:rsidRDefault="00BD37DA" w:rsidP="00806DDE">
            <w:pPr>
              <w:spacing w:line="240" w:lineRule="auto"/>
              <w:cnfStyle w:val="000000000000"/>
              <w:rPr>
                <w:szCs w:val="22"/>
              </w:rPr>
            </w:pPr>
            <w:r>
              <w:rPr>
                <w:szCs w:val="22"/>
              </w:rPr>
              <w:t>15</w:t>
            </w:r>
          </w:p>
        </w:tc>
        <w:tc>
          <w:tcPr>
            <w:tcW w:w="1041" w:type="dxa"/>
            <w:vAlign w:val="center"/>
          </w:tcPr>
          <w:p w:rsidR="006F24A3" w:rsidRPr="00BA1CA9" w:rsidRDefault="00BD37DA" w:rsidP="00806DDE">
            <w:pPr>
              <w:spacing w:line="240" w:lineRule="auto"/>
              <w:cnfStyle w:val="000000000000"/>
              <w:rPr>
                <w:szCs w:val="22"/>
              </w:rPr>
            </w:pPr>
            <w:r>
              <w:rPr>
                <w:szCs w:val="22"/>
              </w:rPr>
              <w:t>20</w:t>
            </w:r>
          </w:p>
        </w:tc>
        <w:tc>
          <w:tcPr>
            <w:tcW w:w="1007" w:type="dxa"/>
            <w:vAlign w:val="center"/>
          </w:tcPr>
          <w:p w:rsidR="006F24A3" w:rsidRPr="00BA1CA9" w:rsidRDefault="008B55DE" w:rsidP="00806DDE">
            <w:pPr>
              <w:spacing w:line="240" w:lineRule="auto"/>
              <w:cnfStyle w:val="000000000000"/>
              <w:rPr>
                <w:szCs w:val="22"/>
              </w:rPr>
            </w:pPr>
            <w:r>
              <w:rPr>
                <w:szCs w:val="22"/>
              </w:rPr>
              <w:t>22</w:t>
            </w:r>
          </w:p>
        </w:tc>
        <w:tc>
          <w:tcPr>
            <w:tcW w:w="1092" w:type="dxa"/>
          </w:tcPr>
          <w:p w:rsidR="001C4BE9" w:rsidRDefault="001C4BE9">
            <w:pPr>
              <w:spacing w:line="240" w:lineRule="auto"/>
              <w:jc w:val="center"/>
              <w:cnfStyle w:val="000000000000"/>
              <w:rPr>
                <w:szCs w:val="22"/>
              </w:rPr>
            </w:pPr>
          </w:p>
          <w:p w:rsidR="001C4BE9" w:rsidRDefault="008B55DE">
            <w:pPr>
              <w:spacing w:line="240" w:lineRule="auto"/>
              <w:jc w:val="center"/>
              <w:cnfStyle w:val="000000000000"/>
              <w:rPr>
                <w:szCs w:val="22"/>
              </w:rPr>
            </w:pPr>
            <w:r>
              <w:rPr>
                <w:szCs w:val="22"/>
              </w:rPr>
              <w:t>23</w:t>
            </w:r>
          </w:p>
        </w:tc>
        <w:tc>
          <w:tcPr>
            <w:tcW w:w="1005" w:type="dxa"/>
          </w:tcPr>
          <w:p w:rsidR="001C4BE9" w:rsidRDefault="001C4BE9">
            <w:pPr>
              <w:spacing w:line="240" w:lineRule="auto"/>
              <w:jc w:val="center"/>
              <w:cnfStyle w:val="000000000000"/>
              <w:rPr>
                <w:szCs w:val="22"/>
              </w:rPr>
            </w:pPr>
          </w:p>
          <w:p w:rsidR="001C4BE9" w:rsidRDefault="008B55DE">
            <w:pPr>
              <w:spacing w:line="240" w:lineRule="auto"/>
              <w:jc w:val="center"/>
              <w:cnfStyle w:val="000000000000"/>
              <w:rPr>
                <w:szCs w:val="22"/>
              </w:rPr>
            </w:pPr>
            <w:r>
              <w:rPr>
                <w:szCs w:val="22"/>
              </w:rPr>
              <w:t>25</w:t>
            </w:r>
          </w:p>
        </w:tc>
      </w:tr>
      <w:tr w:rsidR="006F24A3" w:rsidRPr="00BA1CA9" w:rsidTr="00806DDE">
        <w:trPr>
          <w:gridAfter w:val="1"/>
          <w:cnfStyle w:val="000000100000"/>
          <w:wAfter w:w="15" w:type="dxa"/>
          <w:trHeight w:val="549"/>
        </w:trPr>
        <w:tc>
          <w:tcPr>
            <w:cnfStyle w:val="001000000000"/>
            <w:tcW w:w="1757" w:type="dxa"/>
            <w:vAlign w:val="center"/>
          </w:tcPr>
          <w:p w:rsidR="006F24A3" w:rsidRPr="00BA1CA9" w:rsidRDefault="006F24A3" w:rsidP="006F24A3">
            <w:pPr>
              <w:rPr>
                <w:szCs w:val="22"/>
              </w:rPr>
            </w:pPr>
            <w:r w:rsidRPr="00BA1CA9">
              <w:rPr>
                <w:color w:val="FF0000"/>
                <w:szCs w:val="22"/>
              </w:rPr>
              <w:t>PG.</w:t>
            </w:r>
            <w:r w:rsidRPr="003D00B5">
              <w:rPr>
                <w:color w:val="FF0000"/>
                <w:szCs w:val="22"/>
              </w:rPr>
              <w:t>2</w:t>
            </w:r>
            <w:r w:rsidRPr="00BA1CA9">
              <w:rPr>
                <w:color w:val="FF0000"/>
                <w:szCs w:val="22"/>
              </w:rPr>
              <w:t>.</w:t>
            </w:r>
            <w:r>
              <w:rPr>
                <w:color w:val="FF0000"/>
                <w:szCs w:val="22"/>
              </w:rPr>
              <w:t>2</w:t>
            </w:r>
            <w:r w:rsidRPr="00BA1CA9">
              <w:rPr>
                <w:color w:val="FF0000"/>
                <w:szCs w:val="22"/>
              </w:rPr>
              <w:t>.b</w:t>
            </w:r>
          </w:p>
        </w:tc>
        <w:tc>
          <w:tcPr>
            <w:tcW w:w="5042" w:type="dxa"/>
            <w:vAlign w:val="center"/>
          </w:tcPr>
          <w:p w:rsidR="006F24A3" w:rsidRPr="00BA1CA9" w:rsidRDefault="006F24A3" w:rsidP="00806DDE">
            <w:pPr>
              <w:spacing w:line="240" w:lineRule="auto"/>
              <w:cnfStyle w:val="000000100000"/>
              <w:rPr>
                <w:szCs w:val="22"/>
              </w:rPr>
            </w:pPr>
            <w:r w:rsidRPr="006F24A3">
              <w:rPr>
                <w:szCs w:val="22"/>
              </w:rPr>
              <w:t>Yetiştirme kurslarından memnuniyet oranı (%)</w:t>
            </w:r>
          </w:p>
        </w:tc>
        <w:tc>
          <w:tcPr>
            <w:tcW w:w="957" w:type="dxa"/>
            <w:noWrap/>
            <w:vAlign w:val="center"/>
          </w:tcPr>
          <w:p w:rsidR="006F24A3" w:rsidRPr="00BA1CA9" w:rsidRDefault="00BD37DA" w:rsidP="00806DDE">
            <w:pPr>
              <w:spacing w:line="240" w:lineRule="auto"/>
              <w:cnfStyle w:val="000000100000"/>
              <w:rPr>
                <w:szCs w:val="22"/>
              </w:rPr>
            </w:pPr>
            <w:r>
              <w:rPr>
                <w:szCs w:val="22"/>
              </w:rPr>
              <w:t>95</w:t>
            </w:r>
          </w:p>
        </w:tc>
        <w:tc>
          <w:tcPr>
            <w:tcW w:w="1092" w:type="dxa"/>
            <w:gridSpan w:val="2"/>
            <w:noWrap/>
            <w:vAlign w:val="center"/>
          </w:tcPr>
          <w:p w:rsidR="006F24A3" w:rsidRPr="00BA1CA9" w:rsidRDefault="00BD37DA" w:rsidP="00806DDE">
            <w:pPr>
              <w:spacing w:line="240" w:lineRule="auto"/>
              <w:cnfStyle w:val="000000100000"/>
              <w:rPr>
                <w:szCs w:val="22"/>
              </w:rPr>
            </w:pPr>
            <w:r>
              <w:rPr>
                <w:szCs w:val="22"/>
              </w:rPr>
              <w:t>95</w:t>
            </w:r>
          </w:p>
        </w:tc>
        <w:tc>
          <w:tcPr>
            <w:tcW w:w="1041" w:type="dxa"/>
            <w:vAlign w:val="center"/>
          </w:tcPr>
          <w:p w:rsidR="006F24A3" w:rsidRPr="00BA1CA9" w:rsidRDefault="00BD37DA" w:rsidP="00806DDE">
            <w:pPr>
              <w:spacing w:line="240" w:lineRule="auto"/>
              <w:cnfStyle w:val="000000100000"/>
              <w:rPr>
                <w:szCs w:val="22"/>
              </w:rPr>
            </w:pPr>
            <w:r>
              <w:rPr>
                <w:szCs w:val="22"/>
              </w:rPr>
              <w:t>100</w:t>
            </w:r>
          </w:p>
        </w:tc>
        <w:tc>
          <w:tcPr>
            <w:tcW w:w="1007" w:type="dxa"/>
            <w:vAlign w:val="center"/>
          </w:tcPr>
          <w:p w:rsidR="006F24A3" w:rsidRPr="00BA1CA9" w:rsidRDefault="00BD37DA" w:rsidP="00806DDE">
            <w:pPr>
              <w:spacing w:line="240" w:lineRule="auto"/>
              <w:cnfStyle w:val="000000100000"/>
              <w:rPr>
                <w:szCs w:val="22"/>
              </w:rPr>
            </w:pPr>
            <w:r>
              <w:rPr>
                <w:szCs w:val="22"/>
              </w:rPr>
              <w:t>100</w:t>
            </w:r>
          </w:p>
        </w:tc>
        <w:tc>
          <w:tcPr>
            <w:tcW w:w="1092" w:type="dxa"/>
          </w:tcPr>
          <w:p w:rsidR="001C4BE9" w:rsidRDefault="001C4BE9">
            <w:pPr>
              <w:spacing w:line="240" w:lineRule="auto"/>
              <w:jc w:val="center"/>
              <w:cnfStyle w:val="000000100000"/>
              <w:rPr>
                <w:szCs w:val="22"/>
              </w:rPr>
            </w:pPr>
          </w:p>
          <w:p w:rsidR="001C4BE9" w:rsidRDefault="00BD37DA">
            <w:pPr>
              <w:spacing w:line="240" w:lineRule="auto"/>
              <w:jc w:val="center"/>
              <w:cnfStyle w:val="000000100000"/>
              <w:rPr>
                <w:szCs w:val="22"/>
              </w:rPr>
            </w:pPr>
            <w:r>
              <w:rPr>
                <w:szCs w:val="22"/>
              </w:rPr>
              <w:t>100</w:t>
            </w:r>
          </w:p>
        </w:tc>
        <w:tc>
          <w:tcPr>
            <w:tcW w:w="1005" w:type="dxa"/>
          </w:tcPr>
          <w:p w:rsidR="001C4BE9" w:rsidRDefault="001C4BE9">
            <w:pPr>
              <w:spacing w:line="240" w:lineRule="auto"/>
              <w:jc w:val="center"/>
              <w:cnfStyle w:val="000000100000"/>
              <w:rPr>
                <w:szCs w:val="22"/>
              </w:rPr>
            </w:pPr>
          </w:p>
          <w:p w:rsidR="001C4BE9" w:rsidRDefault="00BD37DA">
            <w:pPr>
              <w:spacing w:line="240" w:lineRule="auto"/>
              <w:jc w:val="center"/>
              <w:cnfStyle w:val="000000100000"/>
              <w:rPr>
                <w:szCs w:val="22"/>
              </w:rPr>
            </w:pPr>
            <w:r>
              <w:rPr>
                <w:szCs w:val="22"/>
              </w:rPr>
              <w:t>100</w:t>
            </w:r>
          </w:p>
        </w:tc>
      </w:tr>
      <w:tr w:rsidR="006F24A3" w:rsidRPr="00BA1CA9" w:rsidTr="00806DDE">
        <w:trPr>
          <w:gridAfter w:val="1"/>
          <w:wAfter w:w="15" w:type="dxa"/>
          <w:trHeight w:val="549"/>
        </w:trPr>
        <w:tc>
          <w:tcPr>
            <w:cnfStyle w:val="001000000000"/>
            <w:tcW w:w="1757" w:type="dxa"/>
            <w:vAlign w:val="center"/>
          </w:tcPr>
          <w:p w:rsidR="006F24A3" w:rsidRPr="00BA1CA9" w:rsidRDefault="006F24A3" w:rsidP="006F24A3">
            <w:pPr>
              <w:rPr>
                <w:szCs w:val="22"/>
              </w:rPr>
            </w:pPr>
            <w:r w:rsidRPr="00BA1CA9">
              <w:rPr>
                <w:color w:val="FF0000"/>
                <w:szCs w:val="22"/>
              </w:rPr>
              <w:t>PG.</w:t>
            </w:r>
            <w:r w:rsidRPr="003D00B5">
              <w:rPr>
                <w:color w:val="FF0000"/>
                <w:szCs w:val="22"/>
              </w:rPr>
              <w:t>2</w:t>
            </w:r>
            <w:r w:rsidRPr="00BA1CA9">
              <w:rPr>
                <w:color w:val="FF0000"/>
                <w:szCs w:val="22"/>
              </w:rPr>
              <w:t>.</w:t>
            </w:r>
            <w:r>
              <w:rPr>
                <w:color w:val="FF0000"/>
                <w:szCs w:val="22"/>
              </w:rPr>
              <w:t>2</w:t>
            </w:r>
            <w:r w:rsidRPr="00BA1CA9">
              <w:rPr>
                <w:color w:val="FF0000"/>
                <w:szCs w:val="22"/>
              </w:rPr>
              <w:t>.c.</w:t>
            </w:r>
          </w:p>
        </w:tc>
        <w:tc>
          <w:tcPr>
            <w:tcW w:w="5042" w:type="dxa"/>
            <w:vAlign w:val="center"/>
          </w:tcPr>
          <w:p w:rsidR="006F24A3" w:rsidRPr="00BA1CA9" w:rsidRDefault="006F24A3" w:rsidP="00806DDE">
            <w:pPr>
              <w:spacing w:line="240" w:lineRule="auto"/>
              <w:cnfStyle w:val="000000000000"/>
              <w:rPr>
                <w:szCs w:val="22"/>
              </w:rPr>
            </w:pPr>
            <w:r>
              <w:rPr>
                <w:szCs w:val="22"/>
              </w:rPr>
              <w:t>Sınav kaygısı yaşayan öğrenci oranı (%)</w:t>
            </w:r>
          </w:p>
        </w:tc>
        <w:tc>
          <w:tcPr>
            <w:tcW w:w="957" w:type="dxa"/>
            <w:noWrap/>
            <w:vAlign w:val="center"/>
          </w:tcPr>
          <w:p w:rsidR="006F24A3" w:rsidRPr="00BA1CA9" w:rsidRDefault="00BD37DA" w:rsidP="00806DDE">
            <w:pPr>
              <w:spacing w:line="240" w:lineRule="auto"/>
              <w:cnfStyle w:val="000000000000"/>
              <w:rPr>
                <w:szCs w:val="22"/>
              </w:rPr>
            </w:pPr>
            <w:r>
              <w:rPr>
                <w:szCs w:val="22"/>
              </w:rPr>
              <w:t>5</w:t>
            </w:r>
          </w:p>
        </w:tc>
        <w:tc>
          <w:tcPr>
            <w:tcW w:w="1092" w:type="dxa"/>
            <w:gridSpan w:val="2"/>
            <w:noWrap/>
            <w:vAlign w:val="center"/>
          </w:tcPr>
          <w:p w:rsidR="006F24A3" w:rsidRPr="00BA1CA9" w:rsidRDefault="00BD37DA" w:rsidP="00806DDE">
            <w:pPr>
              <w:spacing w:line="240" w:lineRule="auto"/>
              <w:cnfStyle w:val="000000000000"/>
              <w:rPr>
                <w:szCs w:val="22"/>
              </w:rPr>
            </w:pPr>
            <w:r>
              <w:rPr>
                <w:szCs w:val="22"/>
              </w:rPr>
              <w:t>4</w:t>
            </w:r>
          </w:p>
        </w:tc>
        <w:tc>
          <w:tcPr>
            <w:tcW w:w="1041" w:type="dxa"/>
            <w:vAlign w:val="center"/>
          </w:tcPr>
          <w:p w:rsidR="006F24A3" w:rsidRPr="00BA1CA9" w:rsidRDefault="00BD37DA" w:rsidP="00806DDE">
            <w:pPr>
              <w:spacing w:line="240" w:lineRule="auto"/>
              <w:cnfStyle w:val="000000000000"/>
              <w:rPr>
                <w:szCs w:val="22"/>
              </w:rPr>
            </w:pPr>
            <w:r>
              <w:rPr>
                <w:szCs w:val="22"/>
              </w:rPr>
              <w:t>3</w:t>
            </w:r>
          </w:p>
        </w:tc>
        <w:tc>
          <w:tcPr>
            <w:tcW w:w="1007" w:type="dxa"/>
            <w:vAlign w:val="center"/>
          </w:tcPr>
          <w:p w:rsidR="006F24A3" w:rsidRPr="00BA1CA9" w:rsidRDefault="00BD37DA" w:rsidP="00806DDE">
            <w:pPr>
              <w:spacing w:line="240" w:lineRule="auto"/>
              <w:cnfStyle w:val="000000000000"/>
              <w:rPr>
                <w:szCs w:val="22"/>
              </w:rPr>
            </w:pPr>
            <w:r>
              <w:rPr>
                <w:szCs w:val="22"/>
              </w:rPr>
              <w:t>2</w:t>
            </w:r>
          </w:p>
        </w:tc>
        <w:tc>
          <w:tcPr>
            <w:tcW w:w="1092" w:type="dxa"/>
          </w:tcPr>
          <w:p w:rsidR="001C4BE9" w:rsidRDefault="00ED5CA0">
            <w:pPr>
              <w:spacing w:line="240" w:lineRule="auto"/>
              <w:jc w:val="center"/>
              <w:cnfStyle w:val="000000000000"/>
              <w:rPr>
                <w:szCs w:val="22"/>
              </w:rPr>
            </w:pPr>
            <w:r>
              <w:rPr>
                <w:szCs w:val="22"/>
              </w:rPr>
              <w:t>1</w:t>
            </w:r>
          </w:p>
        </w:tc>
        <w:tc>
          <w:tcPr>
            <w:tcW w:w="1005" w:type="dxa"/>
          </w:tcPr>
          <w:p w:rsidR="001C4BE9" w:rsidRDefault="00ED5CA0">
            <w:pPr>
              <w:spacing w:line="240" w:lineRule="auto"/>
              <w:jc w:val="center"/>
              <w:cnfStyle w:val="000000000000"/>
              <w:rPr>
                <w:szCs w:val="22"/>
              </w:rPr>
            </w:pPr>
            <w:r>
              <w:rPr>
                <w:szCs w:val="22"/>
              </w:rPr>
              <w:t>0</w:t>
            </w:r>
          </w:p>
        </w:tc>
      </w:tr>
    </w:tbl>
    <w:p w:rsidR="00A94366" w:rsidRDefault="00A94366" w:rsidP="006F24A3">
      <w:pPr>
        <w:rPr>
          <w:b/>
          <w:color w:val="002060"/>
          <w:sz w:val="28"/>
        </w:rPr>
      </w:pPr>
    </w:p>
    <w:p w:rsidR="006F24A3" w:rsidRPr="003D00B5" w:rsidRDefault="006F24A3" w:rsidP="006F24A3">
      <w:pPr>
        <w:rPr>
          <w:b/>
          <w:color w:val="002060"/>
          <w:sz w:val="28"/>
        </w:rPr>
      </w:pPr>
      <w:r w:rsidRPr="003D00B5">
        <w:rPr>
          <w:b/>
          <w:color w:val="002060"/>
          <w:sz w:val="28"/>
        </w:rPr>
        <w:lastRenderedPageBreak/>
        <w:t>Eylemler</w:t>
      </w:r>
    </w:p>
    <w:tbl>
      <w:tblPr>
        <w:tblStyle w:val="GridTable4Accent2"/>
        <w:tblW w:w="4829" w:type="pct"/>
        <w:tblLayout w:type="fixed"/>
        <w:tblLook w:val="04A0"/>
      </w:tblPr>
      <w:tblGrid>
        <w:gridCol w:w="969"/>
        <w:gridCol w:w="6384"/>
        <w:gridCol w:w="3189"/>
        <w:gridCol w:w="3192"/>
      </w:tblGrid>
      <w:tr w:rsidR="006F24A3" w:rsidRPr="003D00B5" w:rsidTr="00806DDE">
        <w:trPr>
          <w:cnfStyle w:val="100000000000"/>
          <w:trHeight w:val="441"/>
        </w:trPr>
        <w:tc>
          <w:tcPr>
            <w:cnfStyle w:val="001000000000"/>
            <w:tcW w:w="353" w:type="pct"/>
            <w:vAlign w:val="center"/>
            <w:hideMark/>
          </w:tcPr>
          <w:p w:rsidR="006F24A3" w:rsidRPr="003D00B5" w:rsidRDefault="006F24A3" w:rsidP="00806DDE">
            <w:pPr>
              <w:spacing w:line="240" w:lineRule="auto"/>
              <w:jc w:val="center"/>
              <w:rPr>
                <w:sz w:val="28"/>
                <w:szCs w:val="24"/>
              </w:rPr>
            </w:pPr>
            <w:r w:rsidRPr="003D00B5">
              <w:rPr>
                <w:sz w:val="28"/>
                <w:szCs w:val="24"/>
              </w:rPr>
              <w:t>No</w:t>
            </w:r>
          </w:p>
        </w:tc>
        <w:tc>
          <w:tcPr>
            <w:tcW w:w="2324" w:type="pct"/>
            <w:noWrap/>
            <w:vAlign w:val="center"/>
            <w:hideMark/>
          </w:tcPr>
          <w:p w:rsidR="006F24A3" w:rsidRPr="003D00B5" w:rsidRDefault="006F24A3" w:rsidP="00806DDE">
            <w:pPr>
              <w:spacing w:line="240" w:lineRule="auto"/>
              <w:jc w:val="center"/>
              <w:cnfStyle w:val="100000000000"/>
              <w:rPr>
                <w:sz w:val="28"/>
                <w:szCs w:val="24"/>
              </w:rPr>
            </w:pPr>
            <w:r w:rsidRPr="003D00B5">
              <w:rPr>
                <w:sz w:val="28"/>
                <w:szCs w:val="24"/>
              </w:rPr>
              <w:t>Eylem İfadesi</w:t>
            </w:r>
          </w:p>
        </w:tc>
        <w:tc>
          <w:tcPr>
            <w:tcW w:w="1161" w:type="pct"/>
            <w:vAlign w:val="center"/>
          </w:tcPr>
          <w:p w:rsidR="006F24A3" w:rsidRPr="003D00B5" w:rsidRDefault="006F24A3" w:rsidP="00806DDE">
            <w:pPr>
              <w:spacing w:line="240" w:lineRule="auto"/>
              <w:jc w:val="center"/>
              <w:cnfStyle w:val="100000000000"/>
              <w:rPr>
                <w:sz w:val="28"/>
                <w:szCs w:val="24"/>
              </w:rPr>
            </w:pPr>
            <w:r w:rsidRPr="003D00B5">
              <w:rPr>
                <w:sz w:val="28"/>
                <w:szCs w:val="24"/>
              </w:rPr>
              <w:t>Eylem Sorumlusu</w:t>
            </w:r>
          </w:p>
        </w:tc>
        <w:tc>
          <w:tcPr>
            <w:tcW w:w="1162" w:type="pct"/>
            <w:vAlign w:val="center"/>
          </w:tcPr>
          <w:p w:rsidR="006F24A3" w:rsidRPr="003D00B5" w:rsidRDefault="006F24A3" w:rsidP="00806DDE">
            <w:pPr>
              <w:spacing w:line="240" w:lineRule="auto"/>
              <w:jc w:val="center"/>
              <w:cnfStyle w:val="100000000000"/>
              <w:rPr>
                <w:sz w:val="28"/>
                <w:szCs w:val="24"/>
              </w:rPr>
            </w:pPr>
            <w:r w:rsidRPr="003D00B5">
              <w:rPr>
                <w:sz w:val="28"/>
                <w:szCs w:val="24"/>
              </w:rPr>
              <w:t>Eylem Tarihi</w:t>
            </w:r>
          </w:p>
        </w:tc>
      </w:tr>
      <w:tr w:rsidR="006F24A3" w:rsidRPr="003D00B5" w:rsidTr="00806DDE">
        <w:trPr>
          <w:cnfStyle w:val="000000100000"/>
          <w:trHeight w:val="567"/>
        </w:trPr>
        <w:tc>
          <w:tcPr>
            <w:cnfStyle w:val="001000000000"/>
            <w:tcW w:w="353" w:type="pct"/>
            <w:noWrap/>
            <w:vAlign w:val="center"/>
            <w:hideMark/>
          </w:tcPr>
          <w:p w:rsidR="006F24A3" w:rsidRPr="003D00B5" w:rsidRDefault="006F24A3" w:rsidP="006F24A3">
            <w:pPr>
              <w:spacing w:line="240" w:lineRule="auto"/>
              <w:jc w:val="center"/>
              <w:rPr>
                <w:color w:val="000000"/>
                <w:szCs w:val="24"/>
              </w:rPr>
            </w:pPr>
            <w:r>
              <w:rPr>
                <w:color w:val="000000"/>
                <w:szCs w:val="24"/>
              </w:rPr>
              <w:t>2</w:t>
            </w:r>
            <w:r w:rsidRPr="003D00B5">
              <w:rPr>
                <w:color w:val="000000"/>
                <w:szCs w:val="24"/>
              </w:rPr>
              <w:t>.</w:t>
            </w:r>
            <w:r>
              <w:rPr>
                <w:color w:val="000000"/>
                <w:szCs w:val="24"/>
              </w:rPr>
              <w:t>2</w:t>
            </w:r>
            <w:r w:rsidRPr="003D00B5">
              <w:rPr>
                <w:color w:val="000000"/>
                <w:szCs w:val="24"/>
              </w:rPr>
              <w:t>.1.</w:t>
            </w:r>
          </w:p>
        </w:tc>
        <w:tc>
          <w:tcPr>
            <w:tcW w:w="2324" w:type="pct"/>
            <w:vAlign w:val="center"/>
          </w:tcPr>
          <w:p w:rsidR="006F24A3" w:rsidRPr="003D00B5" w:rsidRDefault="006F24A3" w:rsidP="00806DDE">
            <w:pPr>
              <w:spacing w:line="240" w:lineRule="auto"/>
              <w:jc w:val="both"/>
              <w:cnfStyle w:val="000000100000"/>
              <w:rPr>
                <w:color w:val="000000"/>
                <w:szCs w:val="24"/>
              </w:rPr>
            </w:pPr>
            <w:r w:rsidRPr="006F24A3">
              <w:rPr>
                <w:color w:val="000000"/>
                <w:szCs w:val="24"/>
              </w:rPr>
              <w:t>Öğrenciler bilgi ve yetenekleri doğrultusunda uygun mesleklere yönlendirilecektir.</w:t>
            </w:r>
          </w:p>
        </w:tc>
        <w:tc>
          <w:tcPr>
            <w:tcW w:w="1161" w:type="pct"/>
            <w:vAlign w:val="center"/>
          </w:tcPr>
          <w:p w:rsidR="006F24A3" w:rsidRPr="006F24A3" w:rsidRDefault="006F24A3" w:rsidP="006F24A3">
            <w:pPr>
              <w:spacing w:line="240" w:lineRule="auto"/>
              <w:jc w:val="both"/>
              <w:cnfStyle w:val="000000100000"/>
              <w:rPr>
                <w:color w:val="000000"/>
                <w:szCs w:val="24"/>
              </w:rPr>
            </w:pPr>
            <w:r w:rsidRPr="006F24A3">
              <w:rPr>
                <w:color w:val="000000"/>
                <w:szCs w:val="24"/>
              </w:rPr>
              <w:t>Rehberlik Servisi</w:t>
            </w:r>
          </w:p>
          <w:p w:rsidR="006F24A3" w:rsidRPr="003D00B5" w:rsidRDefault="006F24A3" w:rsidP="006F24A3">
            <w:pPr>
              <w:spacing w:line="240" w:lineRule="auto"/>
              <w:jc w:val="both"/>
              <w:cnfStyle w:val="000000100000"/>
              <w:rPr>
                <w:color w:val="000000"/>
                <w:szCs w:val="24"/>
              </w:rPr>
            </w:pPr>
            <w:r w:rsidRPr="006F24A3">
              <w:rPr>
                <w:color w:val="000000"/>
                <w:szCs w:val="24"/>
              </w:rPr>
              <w:t>Sınıf Öğretmenleri</w:t>
            </w:r>
          </w:p>
        </w:tc>
        <w:tc>
          <w:tcPr>
            <w:tcW w:w="1162" w:type="pct"/>
            <w:vAlign w:val="center"/>
          </w:tcPr>
          <w:p w:rsidR="006F24A3" w:rsidRPr="003D00B5" w:rsidRDefault="006F24A3" w:rsidP="00806DDE">
            <w:pPr>
              <w:spacing w:line="240" w:lineRule="auto"/>
              <w:jc w:val="both"/>
              <w:cnfStyle w:val="000000100000"/>
              <w:rPr>
                <w:color w:val="000000"/>
                <w:szCs w:val="24"/>
              </w:rPr>
            </w:pPr>
            <w:r>
              <w:rPr>
                <w:color w:val="000000"/>
                <w:szCs w:val="24"/>
              </w:rPr>
              <w:t>01.09.2018-31.12.2019</w:t>
            </w:r>
          </w:p>
        </w:tc>
      </w:tr>
      <w:tr w:rsidR="006F24A3" w:rsidRPr="003D00B5" w:rsidTr="00806DDE">
        <w:trPr>
          <w:trHeight w:val="567"/>
        </w:trPr>
        <w:tc>
          <w:tcPr>
            <w:cnfStyle w:val="001000000000"/>
            <w:tcW w:w="353" w:type="pct"/>
            <w:noWrap/>
            <w:vAlign w:val="center"/>
          </w:tcPr>
          <w:p w:rsidR="006F24A3" w:rsidRPr="003D00B5" w:rsidRDefault="006F24A3" w:rsidP="006F24A3">
            <w:pPr>
              <w:spacing w:line="240" w:lineRule="auto"/>
              <w:jc w:val="center"/>
              <w:rPr>
                <w:color w:val="000000"/>
                <w:szCs w:val="24"/>
              </w:rPr>
            </w:pPr>
            <w:r>
              <w:rPr>
                <w:color w:val="000000"/>
                <w:szCs w:val="24"/>
              </w:rPr>
              <w:t>2</w:t>
            </w:r>
            <w:r w:rsidRPr="003D00B5">
              <w:rPr>
                <w:color w:val="000000"/>
                <w:szCs w:val="24"/>
              </w:rPr>
              <w:t>.</w:t>
            </w:r>
            <w:r>
              <w:rPr>
                <w:color w:val="000000"/>
                <w:szCs w:val="24"/>
              </w:rPr>
              <w:t>2</w:t>
            </w:r>
            <w:r w:rsidRPr="003D00B5">
              <w:rPr>
                <w:color w:val="000000"/>
                <w:szCs w:val="24"/>
              </w:rPr>
              <w:t>.2</w:t>
            </w:r>
          </w:p>
        </w:tc>
        <w:tc>
          <w:tcPr>
            <w:tcW w:w="2324" w:type="pct"/>
            <w:vAlign w:val="center"/>
          </w:tcPr>
          <w:p w:rsidR="006F24A3" w:rsidRPr="003D00B5" w:rsidRDefault="006F24A3" w:rsidP="00806DDE">
            <w:pPr>
              <w:spacing w:line="240" w:lineRule="auto"/>
              <w:jc w:val="both"/>
              <w:cnfStyle w:val="000000000000"/>
              <w:rPr>
                <w:szCs w:val="24"/>
                <w:highlight w:val="green"/>
              </w:rPr>
            </w:pPr>
            <w:r w:rsidRPr="006F24A3">
              <w:rPr>
                <w:szCs w:val="24"/>
              </w:rPr>
              <w:t xml:space="preserve">Yetiştirme kurslarının niteliğinin artırılabilmesi için zümre </w:t>
            </w:r>
            <w:r>
              <w:rPr>
                <w:szCs w:val="24"/>
              </w:rPr>
              <w:t>toplantıları gerçekleştirilecektir.</w:t>
            </w:r>
          </w:p>
        </w:tc>
        <w:tc>
          <w:tcPr>
            <w:tcW w:w="1161" w:type="pct"/>
            <w:vAlign w:val="center"/>
          </w:tcPr>
          <w:p w:rsidR="006F24A3" w:rsidRPr="003D00B5" w:rsidRDefault="006F24A3" w:rsidP="00806DDE">
            <w:pPr>
              <w:spacing w:line="240" w:lineRule="auto"/>
              <w:jc w:val="both"/>
              <w:cnfStyle w:val="000000000000"/>
              <w:rPr>
                <w:color w:val="000000"/>
                <w:szCs w:val="24"/>
              </w:rPr>
            </w:pPr>
            <w:r>
              <w:rPr>
                <w:color w:val="000000"/>
                <w:szCs w:val="24"/>
              </w:rPr>
              <w:t xml:space="preserve">Müdür </w:t>
            </w:r>
            <w:r w:rsidR="00EC711E">
              <w:rPr>
                <w:color w:val="000000"/>
                <w:szCs w:val="24"/>
              </w:rPr>
              <w:t>Y</w:t>
            </w:r>
            <w:r>
              <w:rPr>
                <w:color w:val="000000"/>
                <w:szCs w:val="24"/>
              </w:rPr>
              <w:t>ardımcısı</w:t>
            </w:r>
          </w:p>
        </w:tc>
        <w:tc>
          <w:tcPr>
            <w:tcW w:w="1162" w:type="pct"/>
            <w:vAlign w:val="center"/>
          </w:tcPr>
          <w:p w:rsidR="006F24A3" w:rsidRPr="003D00B5" w:rsidRDefault="00EC711E" w:rsidP="00806DDE">
            <w:pPr>
              <w:spacing w:line="240" w:lineRule="auto"/>
              <w:jc w:val="both"/>
              <w:cnfStyle w:val="000000000000"/>
              <w:rPr>
                <w:color w:val="000000"/>
                <w:szCs w:val="24"/>
              </w:rPr>
            </w:pPr>
            <w:r>
              <w:rPr>
                <w:color w:val="000000"/>
                <w:szCs w:val="24"/>
              </w:rPr>
              <w:t>Dönem Başlarında</w:t>
            </w:r>
          </w:p>
        </w:tc>
      </w:tr>
    </w:tbl>
    <w:p w:rsidR="00A94366" w:rsidRDefault="00A94366" w:rsidP="003D00B5">
      <w:pPr>
        <w:spacing w:line="360" w:lineRule="auto"/>
        <w:ind w:firstLine="708"/>
        <w:jc w:val="both"/>
      </w:pPr>
    </w:p>
    <w:p w:rsidR="00A94366" w:rsidRDefault="00A94366">
      <w:pPr>
        <w:spacing w:line="259" w:lineRule="auto"/>
      </w:pPr>
      <w:r>
        <w:br w:type="page"/>
      </w:r>
    </w:p>
    <w:p w:rsidR="006F24A3" w:rsidRDefault="006F24A3" w:rsidP="006F24A3">
      <w:pPr>
        <w:pStyle w:val="Balk2"/>
        <w:rPr>
          <w:rFonts w:ascii="Book Antiqua" w:hAnsi="Book Antiqua"/>
          <w:b/>
          <w:color w:val="FF0000"/>
          <w:sz w:val="28"/>
        </w:rPr>
      </w:pPr>
      <w:bookmarkStart w:id="79" w:name="_Toc531097546"/>
      <w:bookmarkStart w:id="80" w:name="_Toc535854323"/>
      <w:r w:rsidRPr="006F24A3">
        <w:rPr>
          <w:rFonts w:ascii="Book Antiqua" w:hAnsi="Book Antiqua"/>
          <w:b/>
          <w:color w:val="FF0000"/>
          <w:sz w:val="28"/>
        </w:rPr>
        <w:lastRenderedPageBreak/>
        <w:t>TEMA III: KURUMSAL KAPASİTE</w:t>
      </w:r>
      <w:bookmarkEnd w:id="79"/>
      <w:bookmarkEnd w:id="80"/>
    </w:p>
    <w:p w:rsidR="006F24A3" w:rsidRPr="006F24A3" w:rsidRDefault="006F24A3" w:rsidP="006F24A3">
      <w:pPr>
        <w:keepNext/>
        <w:keepLines/>
        <w:spacing w:before="240" w:after="240" w:line="240" w:lineRule="auto"/>
        <w:outlineLvl w:val="2"/>
        <w:rPr>
          <w:rFonts w:eastAsia="SimSun"/>
          <w:b/>
          <w:color w:val="0070C0"/>
          <w:sz w:val="28"/>
          <w:szCs w:val="24"/>
        </w:rPr>
      </w:pPr>
      <w:bookmarkStart w:id="81" w:name="_Toc535854324"/>
      <w:r w:rsidRPr="006F24A3">
        <w:rPr>
          <w:rFonts w:eastAsia="SimSun"/>
          <w:b/>
          <w:color w:val="0070C0"/>
          <w:sz w:val="28"/>
          <w:szCs w:val="24"/>
        </w:rPr>
        <w:t>Amaç 3:</w:t>
      </w:r>
      <w:bookmarkEnd w:id="81"/>
      <w:r w:rsidRPr="006F24A3">
        <w:rPr>
          <w:rFonts w:eastAsia="SimSun"/>
          <w:b/>
          <w:color w:val="0070C0"/>
          <w:sz w:val="28"/>
          <w:szCs w:val="24"/>
        </w:rPr>
        <w:t xml:space="preserve"> </w:t>
      </w:r>
    </w:p>
    <w:p w:rsidR="00002BD2" w:rsidRPr="00A55844" w:rsidRDefault="00002BD2" w:rsidP="00002BD2">
      <w:pPr>
        <w:autoSpaceDE w:val="0"/>
        <w:autoSpaceDN w:val="0"/>
        <w:adjustRightInd w:val="0"/>
        <w:jc w:val="both"/>
        <w:rPr>
          <w:color w:val="000000"/>
        </w:rPr>
      </w:pPr>
      <w:bookmarkStart w:id="82" w:name="_Toc535854326"/>
      <w:r>
        <w:tab/>
      </w:r>
      <w:r w:rsidRPr="005841E2">
        <w:t>Okulumuzun beşeri, mali, fiziki ve teknolojik unsurları ile yönetim ve organizasyonu, eğitim ve öğretimin niteliğini ve eğitime erişimi yükseltecek biçimde geliştirilecektir.</w:t>
      </w:r>
    </w:p>
    <w:p w:rsidR="00002BD2" w:rsidRDefault="00B1593F" w:rsidP="00002BD2">
      <w:pPr>
        <w:keepNext/>
        <w:keepLines/>
        <w:spacing w:before="240" w:after="240" w:line="360" w:lineRule="auto"/>
        <w:jc w:val="both"/>
        <w:outlineLvl w:val="2"/>
        <w:rPr>
          <w:b/>
          <w:sz w:val="28"/>
          <w:szCs w:val="28"/>
        </w:rPr>
      </w:pPr>
      <w:r w:rsidRPr="00B1593F">
        <w:rPr>
          <w:b/>
          <w:color w:val="FF0000"/>
        </w:rPr>
        <w:t xml:space="preserve">Hedef 3.1.  </w:t>
      </w:r>
      <w:bookmarkStart w:id="83" w:name="_Toc535854327"/>
      <w:bookmarkEnd w:id="82"/>
      <w:r w:rsidR="00002BD2" w:rsidRPr="005841E2">
        <w:t>Okulumuz personelinin mesleki yeterlilikleri ile iş doyumu ve motivasyonları artırılacaktır.</w:t>
      </w:r>
      <w:r w:rsidR="00002BD2">
        <w:rPr>
          <w:b/>
          <w:sz w:val="28"/>
          <w:szCs w:val="28"/>
        </w:rPr>
        <w:t xml:space="preserve"> </w:t>
      </w:r>
    </w:p>
    <w:p w:rsidR="00B1593F" w:rsidRDefault="00B1593F" w:rsidP="00002BD2">
      <w:pPr>
        <w:keepNext/>
        <w:keepLines/>
        <w:spacing w:before="240" w:after="240" w:line="360" w:lineRule="auto"/>
        <w:jc w:val="both"/>
        <w:outlineLvl w:val="2"/>
        <w:rPr>
          <w:rFonts w:eastAsia="SimSun"/>
          <w:b/>
          <w:color w:val="00B050"/>
          <w:sz w:val="28"/>
          <w:szCs w:val="24"/>
        </w:rPr>
      </w:pPr>
      <w:r w:rsidRPr="006F24A3">
        <w:rPr>
          <w:rFonts w:eastAsia="SimSun"/>
          <w:b/>
          <w:color w:val="00B050"/>
          <w:sz w:val="28"/>
          <w:szCs w:val="24"/>
        </w:rPr>
        <w:t>Performans Göstergeleri</w:t>
      </w:r>
      <w:bookmarkEnd w:id="83"/>
    </w:p>
    <w:tbl>
      <w:tblPr>
        <w:tblStyle w:val="GridTable4Accent2"/>
        <w:tblW w:w="13008" w:type="dxa"/>
        <w:tblLayout w:type="fixed"/>
        <w:tblLook w:val="04A0"/>
      </w:tblPr>
      <w:tblGrid>
        <w:gridCol w:w="1757"/>
        <w:gridCol w:w="5042"/>
        <w:gridCol w:w="957"/>
        <w:gridCol w:w="7"/>
        <w:gridCol w:w="1085"/>
        <w:gridCol w:w="1041"/>
        <w:gridCol w:w="1007"/>
        <w:gridCol w:w="1092"/>
        <w:gridCol w:w="1005"/>
        <w:gridCol w:w="15"/>
      </w:tblGrid>
      <w:tr w:rsidR="00B1593F" w:rsidRPr="00BA1CA9" w:rsidTr="00806DDE">
        <w:trPr>
          <w:cnfStyle w:val="100000000000"/>
          <w:trHeight w:val="421"/>
        </w:trPr>
        <w:tc>
          <w:tcPr>
            <w:cnfStyle w:val="001000000000"/>
            <w:tcW w:w="1757" w:type="dxa"/>
            <w:vMerge w:val="restart"/>
            <w:noWrap/>
            <w:vAlign w:val="center"/>
            <w:hideMark/>
          </w:tcPr>
          <w:p w:rsidR="00B1593F" w:rsidRPr="00BA1CA9" w:rsidRDefault="00B1593F" w:rsidP="00806DDE">
            <w:pPr>
              <w:spacing w:line="240" w:lineRule="auto"/>
              <w:rPr>
                <w:szCs w:val="24"/>
              </w:rPr>
            </w:pPr>
            <w:r w:rsidRPr="00BA1CA9">
              <w:rPr>
                <w:szCs w:val="24"/>
              </w:rPr>
              <w:t>No</w:t>
            </w:r>
          </w:p>
        </w:tc>
        <w:tc>
          <w:tcPr>
            <w:tcW w:w="5042" w:type="dxa"/>
            <w:vMerge w:val="restart"/>
            <w:vAlign w:val="center"/>
            <w:hideMark/>
          </w:tcPr>
          <w:p w:rsidR="00B1593F" w:rsidRPr="00BA1CA9" w:rsidRDefault="00B1593F" w:rsidP="00806DDE">
            <w:pPr>
              <w:spacing w:line="240" w:lineRule="auto"/>
              <w:cnfStyle w:val="100000000000"/>
              <w:rPr>
                <w:sz w:val="28"/>
                <w:szCs w:val="24"/>
              </w:rPr>
            </w:pPr>
            <w:r w:rsidRPr="003D00B5">
              <w:rPr>
                <w:sz w:val="28"/>
                <w:szCs w:val="24"/>
              </w:rPr>
              <w:t>Performans</w:t>
            </w:r>
          </w:p>
          <w:p w:rsidR="00B1593F" w:rsidRPr="00BA1CA9" w:rsidRDefault="00B1593F" w:rsidP="00806DDE">
            <w:pPr>
              <w:spacing w:line="240" w:lineRule="auto"/>
              <w:cnfStyle w:val="100000000000"/>
              <w:rPr>
                <w:sz w:val="28"/>
                <w:szCs w:val="24"/>
              </w:rPr>
            </w:pPr>
            <w:r w:rsidRPr="003D00B5">
              <w:rPr>
                <w:sz w:val="28"/>
                <w:szCs w:val="24"/>
              </w:rPr>
              <w:t>Göstergesi</w:t>
            </w:r>
          </w:p>
        </w:tc>
        <w:tc>
          <w:tcPr>
            <w:tcW w:w="964" w:type="dxa"/>
            <w:gridSpan w:val="2"/>
            <w:vAlign w:val="center"/>
          </w:tcPr>
          <w:p w:rsidR="00B1593F" w:rsidRPr="00BA1CA9" w:rsidRDefault="00B1593F" w:rsidP="00806DDE">
            <w:pPr>
              <w:spacing w:line="240" w:lineRule="auto"/>
              <w:cnfStyle w:val="100000000000"/>
              <w:rPr>
                <w:color w:val="000000"/>
                <w:sz w:val="20"/>
                <w:szCs w:val="22"/>
              </w:rPr>
            </w:pPr>
            <w:r w:rsidRPr="00BA1CA9">
              <w:rPr>
                <w:sz w:val="20"/>
                <w:szCs w:val="22"/>
              </w:rPr>
              <w:t>Mevcut</w:t>
            </w:r>
          </w:p>
        </w:tc>
        <w:tc>
          <w:tcPr>
            <w:tcW w:w="5245" w:type="dxa"/>
            <w:gridSpan w:val="6"/>
            <w:vAlign w:val="center"/>
          </w:tcPr>
          <w:p w:rsidR="00B1593F" w:rsidRPr="00BA1CA9" w:rsidRDefault="00B1593F" w:rsidP="00806DDE">
            <w:pPr>
              <w:spacing w:line="240" w:lineRule="auto"/>
              <w:jc w:val="center"/>
              <w:cnfStyle w:val="100000000000"/>
              <w:rPr>
                <w:color w:val="000000"/>
                <w:szCs w:val="22"/>
              </w:rPr>
            </w:pPr>
            <w:r w:rsidRPr="00BA1CA9">
              <w:rPr>
                <w:szCs w:val="22"/>
              </w:rPr>
              <w:t>HEDEF</w:t>
            </w:r>
          </w:p>
        </w:tc>
      </w:tr>
      <w:tr w:rsidR="00B1593F" w:rsidRPr="00BA1CA9" w:rsidTr="00806DDE">
        <w:trPr>
          <w:gridAfter w:val="1"/>
          <w:cnfStyle w:val="000000100000"/>
          <w:wAfter w:w="15" w:type="dxa"/>
          <w:trHeight w:val="309"/>
        </w:trPr>
        <w:tc>
          <w:tcPr>
            <w:cnfStyle w:val="001000000000"/>
            <w:tcW w:w="1757" w:type="dxa"/>
            <w:vMerge/>
            <w:vAlign w:val="center"/>
            <w:hideMark/>
          </w:tcPr>
          <w:p w:rsidR="00B1593F" w:rsidRPr="00BA1CA9" w:rsidRDefault="00B1593F" w:rsidP="00806DDE">
            <w:pPr>
              <w:spacing w:line="240" w:lineRule="auto"/>
              <w:rPr>
                <w:szCs w:val="22"/>
              </w:rPr>
            </w:pPr>
          </w:p>
        </w:tc>
        <w:tc>
          <w:tcPr>
            <w:tcW w:w="5042" w:type="dxa"/>
            <w:vMerge/>
            <w:vAlign w:val="center"/>
            <w:hideMark/>
          </w:tcPr>
          <w:p w:rsidR="00B1593F" w:rsidRPr="00BA1CA9" w:rsidRDefault="00B1593F" w:rsidP="00806DDE">
            <w:pPr>
              <w:spacing w:line="240" w:lineRule="auto"/>
              <w:cnfStyle w:val="000000100000"/>
              <w:rPr>
                <w:b/>
                <w:bCs/>
                <w:szCs w:val="22"/>
              </w:rPr>
            </w:pPr>
          </w:p>
        </w:tc>
        <w:tc>
          <w:tcPr>
            <w:tcW w:w="957" w:type="dxa"/>
            <w:noWrap/>
            <w:vAlign w:val="center"/>
            <w:hideMark/>
          </w:tcPr>
          <w:p w:rsidR="00B1593F" w:rsidRPr="00BA1CA9" w:rsidRDefault="00B1593F" w:rsidP="00806DDE">
            <w:pPr>
              <w:spacing w:line="240" w:lineRule="auto"/>
              <w:jc w:val="center"/>
              <w:cnfStyle w:val="000000100000"/>
              <w:rPr>
                <w:b/>
                <w:bCs/>
                <w:szCs w:val="22"/>
              </w:rPr>
            </w:pPr>
            <w:r w:rsidRPr="00BA1CA9">
              <w:rPr>
                <w:b/>
                <w:bCs/>
                <w:szCs w:val="22"/>
              </w:rPr>
              <w:t>2018</w:t>
            </w:r>
          </w:p>
        </w:tc>
        <w:tc>
          <w:tcPr>
            <w:tcW w:w="1092" w:type="dxa"/>
            <w:gridSpan w:val="2"/>
            <w:noWrap/>
            <w:vAlign w:val="center"/>
            <w:hideMark/>
          </w:tcPr>
          <w:p w:rsidR="00B1593F" w:rsidRPr="00BA1CA9" w:rsidRDefault="00B1593F" w:rsidP="00806DDE">
            <w:pPr>
              <w:spacing w:line="240" w:lineRule="auto"/>
              <w:jc w:val="center"/>
              <w:cnfStyle w:val="000000100000"/>
              <w:rPr>
                <w:b/>
                <w:bCs/>
                <w:szCs w:val="22"/>
              </w:rPr>
            </w:pPr>
            <w:r w:rsidRPr="00BA1CA9">
              <w:rPr>
                <w:b/>
                <w:bCs/>
                <w:szCs w:val="22"/>
              </w:rPr>
              <w:t>2019</w:t>
            </w:r>
          </w:p>
        </w:tc>
        <w:tc>
          <w:tcPr>
            <w:tcW w:w="1041" w:type="dxa"/>
            <w:vAlign w:val="center"/>
          </w:tcPr>
          <w:p w:rsidR="00B1593F" w:rsidRPr="00BA1CA9" w:rsidRDefault="00B1593F" w:rsidP="00806DDE">
            <w:pPr>
              <w:spacing w:line="240" w:lineRule="auto"/>
              <w:jc w:val="center"/>
              <w:cnfStyle w:val="000000100000"/>
              <w:rPr>
                <w:b/>
                <w:bCs/>
                <w:szCs w:val="22"/>
              </w:rPr>
            </w:pPr>
            <w:r w:rsidRPr="00BA1CA9">
              <w:rPr>
                <w:b/>
                <w:bCs/>
                <w:szCs w:val="22"/>
              </w:rPr>
              <w:t>2020</w:t>
            </w:r>
          </w:p>
        </w:tc>
        <w:tc>
          <w:tcPr>
            <w:tcW w:w="1007" w:type="dxa"/>
            <w:vAlign w:val="center"/>
          </w:tcPr>
          <w:p w:rsidR="00B1593F" w:rsidRPr="00BA1CA9" w:rsidRDefault="00B1593F" w:rsidP="00806DDE">
            <w:pPr>
              <w:spacing w:line="240" w:lineRule="auto"/>
              <w:jc w:val="center"/>
              <w:cnfStyle w:val="000000100000"/>
              <w:rPr>
                <w:b/>
                <w:bCs/>
                <w:szCs w:val="22"/>
              </w:rPr>
            </w:pPr>
            <w:r w:rsidRPr="00BA1CA9">
              <w:rPr>
                <w:b/>
                <w:bCs/>
                <w:szCs w:val="22"/>
              </w:rPr>
              <w:t>2021</w:t>
            </w:r>
          </w:p>
        </w:tc>
        <w:tc>
          <w:tcPr>
            <w:tcW w:w="1092" w:type="dxa"/>
          </w:tcPr>
          <w:p w:rsidR="00B1593F" w:rsidRPr="00BA1CA9" w:rsidRDefault="00B1593F" w:rsidP="00806DDE">
            <w:pPr>
              <w:spacing w:line="240" w:lineRule="auto"/>
              <w:jc w:val="center"/>
              <w:cnfStyle w:val="000000100000"/>
              <w:rPr>
                <w:b/>
                <w:bCs/>
                <w:szCs w:val="22"/>
              </w:rPr>
            </w:pPr>
            <w:r w:rsidRPr="00BA1CA9">
              <w:rPr>
                <w:b/>
                <w:bCs/>
                <w:szCs w:val="22"/>
              </w:rPr>
              <w:t>2022</w:t>
            </w:r>
          </w:p>
        </w:tc>
        <w:tc>
          <w:tcPr>
            <w:tcW w:w="1005" w:type="dxa"/>
          </w:tcPr>
          <w:p w:rsidR="00B1593F" w:rsidRPr="00BA1CA9" w:rsidRDefault="00B1593F" w:rsidP="00806DDE">
            <w:pPr>
              <w:spacing w:line="240" w:lineRule="auto"/>
              <w:jc w:val="center"/>
              <w:cnfStyle w:val="000000100000"/>
              <w:rPr>
                <w:b/>
                <w:bCs/>
                <w:szCs w:val="22"/>
              </w:rPr>
            </w:pPr>
            <w:r w:rsidRPr="00BA1CA9">
              <w:rPr>
                <w:b/>
                <w:bCs/>
                <w:szCs w:val="22"/>
              </w:rPr>
              <w:t>2023</w:t>
            </w:r>
          </w:p>
        </w:tc>
      </w:tr>
      <w:tr w:rsidR="00B1593F" w:rsidRPr="00BA1CA9" w:rsidTr="003C44CE">
        <w:trPr>
          <w:gridAfter w:val="1"/>
          <w:wAfter w:w="15" w:type="dxa"/>
          <w:trHeight w:val="549"/>
        </w:trPr>
        <w:tc>
          <w:tcPr>
            <w:cnfStyle w:val="001000000000"/>
            <w:tcW w:w="1757" w:type="dxa"/>
            <w:vAlign w:val="center"/>
          </w:tcPr>
          <w:p w:rsidR="00B1593F" w:rsidRPr="00BA1CA9" w:rsidRDefault="00B1593F" w:rsidP="003C44CE">
            <w:pPr>
              <w:spacing w:line="240" w:lineRule="auto"/>
              <w:rPr>
                <w:color w:val="FF0000"/>
                <w:szCs w:val="22"/>
              </w:rPr>
            </w:pPr>
            <w:r w:rsidRPr="00BA1CA9">
              <w:rPr>
                <w:color w:val="FF0000"/>
                <w:szCs w:val="22"/>
              </w:rPr>
              <w:t>PG.</w:t>
            </w:r>
            <w:r>
              <w:rPr>
                <w:color w:val="FF0000"/>
                <w:szCs w:val="22"/>
              </w:rPr>
              <w:t>3</w:t>
            </w:r>
            <w:r w:rsidRPr="00BA1CA9">
              <w:rPr>
                <w:color w:val="FF0000"/>
                <w:szCs w:val="22"/>
              </w:rPr>
              <w:t>.</w:t>
            </w:r>
            <w:r>
              <w:rPr>
                <w:color w:val="FF0000"/>
                <w:szCs w:val="22"/>
              </w:rPr>
              <w:t>1</w:t>
            </w:r>
            <w:r w:rsidRPr="00BA1CA9">
              <w:rPr>
                <w:color w:val="FF0000"/>
                <w:szCs w:val="22"/>
              </w:rPr>
              <w:t>.a</w:t>
            </w:r>
          </w:p>
        </w:tc>
        <w:tc>
          <w:tcPr>
            <w:tcW w:w="5042" w:type="dxa"/>
            <w:vAlign w:val="center"/>
          </w:tcPr>
          <w:p w:rsidR="00B1593F" w:rsidRPr="00BA1CA9" w:rsidRDefault="003C44CE" w:rsidP="003C44CE">
            <w:pPr>
              <w:spacing w:line="240" w:lineRule="auto"/>
              <w:cnfStyle w:val="000000000000"/>
              <w:rPr>
                <w:szCs w:val="22"/>
              </w:rPr>
            </w:pPr>
            <w:r>
              <w:rPr>
                <w:szCs w:val="22"/>
              </w:rPr>
              <w:t xml:space="preserve">Okulda “Biz” kültürü oluşturmaya yönelik gezi, piknik vb. organizasyon sayısı </w:t>
            </w:r>
          </w:p>
        </w:tc>
        <w:tc>
          <w:tcPr>
            <w:tcW w:w="957" w:type="dxa"/>
            <w:noWrap/>
            <w:vAlign w:val="center"/>
          </w:tcPr>
          <w:p w:rsidR="00B1593F" w:rsidRPr="00BA1CA9" w:rsidRDefault="003C44CE" w:rsidP="003C44CE">
            <w:pPr>
              <w:spacing w:line="240" w:lineRule="auto"/>
              <w:cnfStyle w:val="000000000000"/>
              <w:rPr>
                <w:szCs w:val="22"/>
              </w:rPr>
            </w:pPr>
            <w:r>
              <w:rPr>
                <w:szCs w:val="22"/>
              </w:rPr>
              <w:t>3</w:t>
            </w:r>
          </w:p>
        </w:tc>
        <w:tc>
          <w:tcPr>
            <w:tcW w:w="1092" w:type="dxa"/>
            <w:gridSpan w:val="2"/>
            <w:noWrap/>
            <w:vAlign w:val="center"/>
          </w:tcPr>
          <w:p w:rsidR="00B1593F" w:rsidRPr="00BA1CA9" w:rsidRDefault="003C44CE" w:rsidP="003C44CE">
            <w:pPr>
              <w:spacing w:line="240" w:lineRule="auto"/>
              <w:cnfStyle w:val="000000000000"/>
              <w:rPr>
                <w:szCs w:val="22"/>
              </w:rPr>
            </w:pPr>
            <w:r>
              <w:rPr>
                <w:szCs w:val="22"/>
              </w:rPr>
              <w:t>5</w:t>
            </w:r>
          </w:p>
        </w:tc>
        <w:tc>
          <w:tcPr>
            <w:tcW w:w="1041" w:type="dxa"/>
            <w:vAlign w:val="center"/>
          </w:tcPr>
          <w:p w:rsidR="00B1593F" w:rsidRPr="00BA1CA9" w:rsidRDefault="003C44CE" w:rsidP="003C44CE">
            <w:pPr>
              <w:spacing w:line="240" w:lineRule="auto"/>
              <w:cnfStyle w:val="000000000000"/>
              <w:rPr>
                <w:szCs w:val="22"/>
              </w:rPr>
            </w:pPr>
            <w:r>
              <w:rPr>
                <w:szCs w:val="22"/>
              </w:rPr>
              <w:t>7</w:t>
            </w:r>
          </w:p>
        </w:tc>
        <w:tc>
          <w:tcPr>
            <w:tcW w:w="1007" w:type="dxa"/>
            <w:vAlign w:val="center"/>
          </w:tcPr>
          <w:p w:rsidR="00B1593F" w:rsidRPr="00BA1CA9" w:rsidRDefault="003C44CE" w:rsidP="003C44CE">
            <w:pPr>
              <w:spacing w:line="240" w:lineRule="auto"/>
              <w:cnfStyle w:val="000000000000"/>
              <w:rPr>
                <w:szCs w:val="22"/>
              </w:rPr>
            </w:pPr>
            <w:r>
              <w:rPr>
                <w:szCs w:val="22"/>
              </w:rPr>
              <w:t>8</w:t>
            </w:r>
          </w:p>
        </w:tc>
        <w:tc>
          <w:tcPr>
            <w:tcW w:w="1092" w:type="dxa"/>
            <w:vAlign w:val="center"/>
          </w:tcPr>
          <w:p w:rsidR="00B1593F" w:rsidRPr="00BA1CA9" w:rsidRDefault="003C44CE" w:rsidP="003C44CE">
            <w:pPr>
              <w:spacing w:line="240" w:lineRule="auto"/>
              <w:cnfStyle w:val="000000000000"/>
              <w:rPr>
                <w:szCs w:val="22"/>
              </w:rPr>
            </w:pPr>
            <w:r>
              <w:rPr>
                <w:szCs w:val="22"/>
              </w:rPr>
              <w:t>9</w:t>
            </w:r>
          </w:p>
        </w:tc>
        <w:tc>
          <w:tcPr>
            <w:tcW w:w="1005" w:type="dxa"/>
            <w:vAlign w:val="center"/>
          </w:tcPr>
          <w:p w:rsidR="00B1593F" w:rsidRPr="00BA1CA9" w:rsidRDefault="003C44CE" w:rsidP="003C44CE">
            <w:pPr>
              <w:spacing w:line="240" w:lineRule="auto"/>
              <w:cnfStyle w:val="000000000000"/>
              <w:rPr>
                <w:szCs w:val="22"/>
              </w:rPr>
            </w:pPr>
            <w:r>
              <w:rPr>
                <w:szCs w:val="22"/>
              </w:rPr>
              <w:t>10</w:t>
            </w:r>
          </w:p>
        </w:tc>
      </w:tr>
      <w:tr w:rsidR="003C44CE" w:rsidRPr="00BA1CA9" w:rsidTr="003C44CE">
        <w:trPr>
          <w:gridAfter w:val="1"/>
          <w:cnfStyle w:val="000000100000"/>
          <w:wAfter w:w="15" w:type="dxa"/>
          <w:trHeight w:val="549"/>
        </w:trPr>
        <w:tc>
          <w:tcPr>
            <w:cnfStyle w:val="001000000000"/>
            <w:tcW w:w="1757" w:type="dxa"/>
            <w:vAlign w:val="center"/>
          </w:tcPr>
          <w:p w:rsidR="003C44CE" w:rsidRPr="00BA1CA9" w:rsidRDefault="003C44CE" w:rsidP="003C44CE">
            <w:pPr>
              <w:rPr>
                <w:szCs w:val="22"/>
              </w:rPr>
            </w:pPr>
            <w:r w:rsidRPr="00BA1CA9">
              <w:rPr>
                <w:color w:val="FF0000"/>
                <w:szCs w:val="22"/>
              </w:rPr>
              <w:t>PG.</w:t>
            </w:r>
            <w:r>
              <w:rPr>
                <w:color w:val="FF0000"/>
                <w:szCs w:val="22"/>
              </w:rPr>
              <w:t>3</w:t>
            </w:r>
            <w:r w:rsidRPr="00BA1CA9">
              <w:rPr>
                <w:color w:val="FF0000"/>
                <w:szCs w:val="22"/>
              </w:rPr>
              <w:t>.</w:t>
            </w:r>
            <w:r>
              <w:rPr>
                <w:color w:val="FF0000"/>
                <w:szCs w:val="22"/>
              </w:rPr>
              <w:t>1</w:t>
            </w:r>
            <w:r w:rsidRPr="00BA1CA9">
              <w:rPr>
                <w:color w:val="FF0000"/>
                <w:szCs w:val="22"/>
              </w:rPr>
              <w:t>.b</w:t>
            </w:r>
          </w:p>
        </w:tc>
        <w:tc>
          <w:tcPr>
            <w:tcW w:w="5042" w:type="dxa"/>
            <w:vAlign w:val="center"/>
          </w:tcPr>
          <w:p w:rsidR="003C44CE" w:rsidRPr="006A2F0A" w:rsidRDefault="003C44CE" w:rsidP="00D54FF0">
            <w:pPr>
              <w:cnfStyle w:val="000000100000"/>
              <w:rPr>
                <w:szCs w:val="22"/>
              </w:rPr>
            </w:pPr>
            <w:r>
              <w:rPr>
                <w:szCs w:val="22"/>
              </w:rPr>
              <w:t>Bir eğitim öğretim yılı içerisinde hizmet içi eğitim faaliyetlerine katılan öğretmen oranı</w:t>
            </w:r>
          </w:p>
        </w:tc>
        <w:tc>
          <w:tcPr>
            <w:tcW w:w="957" w:type="dxa"/>
            <w:noWrap/>
            <w:vAlign w:val="center"/>
          </w:tcPr>
          <w:p w:rsidR="003C44CE" w:rsidRPr="00BA1CA9" w:rsidRDefault="003C44CE" w:rsidP="003C44CE">
            <w:pPr>
              <w:spacing w:line="240" w:lineRule="auto"/>
              <w:cnfStyle w:val="000000100000"/>
              <w:rPr>
                <w:szCs w:val="22"/>
              </w:rPr>
            </w:pPr>
            <w:r>
              <w:rPr>
                <w:szCs w:val="22"/>
              </w:rPr>
              <w:t>5</w:t>
            </w:r>
          </w:p>
        </w:tc>
        <w:tc>
          <w:tcPr>
            <w:tcW w:w="1092" w:type="dxa"/>
            <w:gridSpan w:val="2"/>
            <w:noWrap/>
            <w:vAlign w:val="center"/>
          </w:tcPr>
          <w:p w:rsidR="003C44CE" w:rsidRPr="00BA1CA9" w:rsidRDefault="003C44CE" w:rsidP="003C44CE">
            <w:pPr>
              <w:spacing w:line="240" w:lineRule="auto"/>
              <w:cnfStyle w:val="000000100000"/>
              <w:rPr>
                <w:szCs w:val="22"/>
              </w:rPr>
            </w:pPr>
            <w:r>
              <w:rPr>
                <w:szCs w:val="22"/>
              </w:rPr>
              <w:t>7</w:t>
            </w:r>
          </w:p>
        </w:tc>
        <w:tc>
          <w:tcPr>
            <w:tcW w:w="1041" w:type="dxa"/>
            <w:vAlign w:val="center"/>
          </w:tcPr>
          <w:p w:rsidR="003C44CE" w:rsidRPr="00BA1CA9" w:rsidRDefault="003C44CE" w:rsidP="003C44CE">
            <w:pPr>
              <w:spacing w:line="240" w:lineRule="auto"/>
              <w:cnfStyle w:val="000000100000"/>
              <w:rPr>
                <w:szCs w:val="22"/>
              </w:rPr>
            </w:pPr>
            <w:r>
              <w:rPr>
                <w:szCs w:val="22"/>
              </w:rPr>
              <w:t>9</w:t>
            </w:r>
          </w:p>
        </w:tc>
        <w:tc>
          <w:tcPr>
            <w:tcW w:w="1007" w:type="dxa"/>
            <w:vAlign w:val="center"/>
          </w:tcPr>
          <w:p w:rsidR="003C44CE" w:rsidRPr="00BA1CA9" w:rsidRDefault="003C44CE" w:rsidP="003C44CE">
            <w:pPr>
              <w:spacing w:line="240" w:lineRule="auto"/>
              <w:cnfStyle w:val="000000100000"/>
              <w:rPr>
                <w:szCs w:val="22"/>
              </w:rPr>
            </w:pPr>
            <w:r>
              <w:rPr>
                <w:szCs w:val="22"/>
              </w:rPr>
              <w:t>10</w:t>
            </w:r>
          </w:p>
        </w:tc>
        <w:tc>
          <w:tcPr>
            <w:tcW w:w="1092" w:type="dxa"/>
            <w:vAlign w:val="center"/>
          </w:tcPr>
          <w:p w:rsidR="003C44CE" w:rsidRPr="00BA1CA9" w:rsidRDefault="003C44CE" w:rsidP="003C44CE">
            <w:pPr>
              <w:spacing w:line="240" w:lineRule="auto"/>
              <w:cnfStyle w:val="000000100000"/>
              <w:rPr>
                <w:szCs w:val="22"/>
              </w:rPr>
            </w:pPr>
            <w:r>
              <w:rPr>
                <w:szCs w:val="22"/>
              </w:rPr>
              <w:t>12</w:t>
            </w:r>
          </w:p>
        </w:tc>
        <w:tc>
          <w:tcPr>
            <w:tcW w:w="1005" w:type="dxa"/>
            <w:vAlign w:val="center"/>
          </w:tcPr>
          <w:p w:rsidR="003C44CE" w:rsidRPr="00BA1CA9" w:rsidRDefault="003C44CE" w:rsidP="003C44CE">
            <w:pPr>
              <w:spacing w:line="240" w:lineRule="auto"/>
              <w:cnfStyle w:val="000000100000"/>
              <w:rPr>
                <w:szCs w:val="22"/>
              </w:rPr>
            </w:pPr>
            <w:r>
              <w:rPr>
                <w:szCs w:val="22"/>
              </w:rPr>
              <w:t>15</w:t>
            </w:r>
          </w:p>
        </w:tc>
      </w:tr>
      <w:tr w:rsidR="003C44CE" w:rsidRPr="00BA1CA9" w:rsidTr="003C44CE">
        <w:trPr>
          <w:gridAfter w:val="1"/>
          <w:wAfter w:w="15" w:type="dxa"/>
          <w:trHeight w:val="549"/>
        </w:trPr>
        <w:tc>
          <w:tcPr>
            <w:cnfStyle w:val="001000000000"/>
            <w:tcW w:w="1757" w:type="dxa"/>
            <w:vAlign w:val="center"/>
          </w:tcPr>
          <w:p w:rsidR="003C44CE" w:rsidRPr="00BA1CA9" w:rsidRDefault="003C44CE" w:rsidP="003C44CE">
            <w:pPr>
              <w:rPr>
                <w:szCs w:val="22"/>
              </w:rPr>
            </w:pPr>
            <w:r w:rsidRPr="00BA1CA9">
              <w:rPr>
                <w:color w:val="FF0000"/>
                <w:szCs w:val="22"/>
              </w:rPr>
              <w:t>PG.</w:t>
            </w:r>
            <w:r>
              <w:rPr>
                <w:color w:val="FF0000"/>
                <w:szCs w:val="22"/>
              </w:rPr>
              <w:t>3</w:t>
            </w:r>
            <w:r w:rsidRPr="00BA1CA9">
              <w:rPr>
                <w:color w:val="FF0000"/>
                <w:szCs w:val="22"/>
              </w:rPr>
              <w:t>.</w:t>
            </w:r>
            <w:r>
              <w:rPr>
                <w:color w:val="FF0000"/>
                <w:szCs w:val="22"/>
              </w:rPr>
              <w:t>1</w:t>
            </w:r>
            <w:r w:rsidRPr="00BA1CA9">
              <w:rPr>
                <w:color w:val="FF0000"/>
                <w:szCs w:val="22"/>
              </w:rPr>
              <w:t>.c.</w:t>
            </w:r>
          </w:p>
        </w:tc>
        <w:tc>
          <w:tcPr>
            <w:tcW w:w="5042" w:type="dxa"/>
            <w:vAlign w:val="center"/>
          </w:tcPr>
          <w:p w:rsidR="003C44CE" w:rsidRPr="006A2F0A" w:rsidRDefault="003C44CE" w:rsidP="00D54FF0">
            <w:pPr>
              <w:cnfStyle w:val="000000000000"/>
              <w:rPr>
                <w:szCs w:val="22"/>
              </w:rPr>
            </w:pPr>
            <w:r>
              <w:rPr>
                <w:szCs w:val="22"/>
              </w:rPr>
              <w:t>Kurum personeli memnuniyet oranı</w:t>
            </w:r>
            <w:r w:rsidRPr="00062366">
              <w:rPr>
                <w:szCs w:val="22"/>
              </w:rPr>
              <w:t xml:space="preserve"> </w:t>
            </w:r>
            <w:r>
              <w:rPr>
                <w:szCs w:val="22"/>
              </w:rPr>
              <w:t>(%)</w:t>
            </w:r>
          </w:p>
        </w:tc>
        <w:tc>
          <w:tcPr>
            <w:tcW w:w="957" w:type="dxa"/>
            <w:noWrap/>
            <w:vAlign w:val="center"/>
          </w:tcPr>
          <w:p w:rsidR="003C44CE" w:rsidRPr="00BA1CA9" w:rsidRDefault="003C44CE" w:rsidP="003C44CE">
            <w:pPr>
              <w:spacing w:line="240" w:lineRule="auto"/>
              <w:cnfStyle w:val="000000000000"/>
              <w:rPr>
                <w:szCs w:val="22"/>
              </w:rPr>
            </w:pPr>
            <w:r>
              <w:rPr>
                <w:szCs w:val="22"/>
              </w:rPr>
              <w:t>95</w:t>
            </w:r>
          </w:p>
        </w:tc>
        <w:tc>
          <w:tcPr>
            <w:tcW w:w="1092" w:type="dxa"/>
            <w:gridSpan w:val="2"/>
            <w:noWrap/>
            <w:vAlign w:val="center"/>
          </w:tcPr>
          <w:p w:rsidR="003C44CE" w:rsidRPr="00BA1CA9" w:rsidRDefault="003C44CE" w:rsidP="003C44CE">
            <w:pPr>
              <w:spacing w:line="240" w:lineRule="auto"/>
              <w:cnfStyle w:val="000000000000"/>
              <w:rPr>
                <w:szCs w:val="22"/>
              </w:rPr>
            </w:pPr>
            <w:r>
              <w:rPr>
                <w:szCs w:val="22"/>
              </w:rPr>
              <w:t>100</w:t>
            </w:r>
          </w:p>
        </w:tc>
        <w:tc>
          <w:tcPr>
            <w:tcW w:w="1041" w:type="dxa"/>
            <w:vAlign w:val="center"/>
          </w:tcPr>
          <w:p w:rsidR="003C44CE" w:rsidRPr="00BA1CA9" w:rsidRDefault="003C44CE" w:rsidP="003C44CE">
            <w:pPr>
              <w:spacing w:line="240" w:lineRule="auto"/>
              <w:cnfStyle w:val="000000000000"/>
              <w:rPr>
                <w:szCs w:val="22"/>
              </w:rPr>
            </w:pPr>
            <w:r>
              <w:rPr>
                <w:szCs w:val="22"/>
              </w:rPr>
              <w:t>100</w:t>
            </w:r>
          </w:p>
        </w:tc>
        <w:tc>
          <w:tcPr>
            <w:tcW w:w="1007" w:type="dxa"/>
            <w:vAlign w:val="center"/>
          </w:tcPr>
          <w:p w:rsidR="003C44CE" w:rsidRPr="00BA1CA9" w:rsidRDefault="003C44CE" w:rsidP="003C44CE">
            <w:pPr>
              <w:spacing w:line="240" w:lineRule="auto"/>
              <w:cnfStyle w:val="000000000000"/>
              <w:rPr>
                <w:szCs w:val="22"/>
              </w:rPr>
            </w:pPr>
            <w:r>
              <w:rPr>
                <w:szCs w:val="22"/>
              </w:rPr>
              <w:t>100</w:t>
            </w:r>
          </w:p>
        </w:tc>
        <w:tc>
          <w:tcPr>
            <w:tcW w:w="1092" w:type="dxa"/>
            <w:vAlign w:val="center"/>
          </w:tcPr>
          <w:p w:rsidR="003C44CE" w:rsidRPr="00BA1CA9" w:rsidRDefault="003C44CE" w:rsidP="003C44CE">
            <w:pPr>
              <w:spacing w:line="240" w:lineRule="auto"/>
              <w:cnfStyle w:val="000000000000"/>
              <w:rPr>
                <w:szCs w:val="22"/>
              </w:rPr>
            </w:pPr>
            <w:r>
              <w:rPr>
                <w:szCs w:val="22"/>
              </w:rPr>
              <w:t>100</w:t>
            </w:r>
          </w:p>
        </w:tc>
        <w:tc>
          <w:tcPr>
            <w:tcW w:w="1005" w:type="dxa"/>
            <w:vAlign w:val="center"/>
          </w:tcPr>
          <w:p w:rsidR="003C44CE" w:rsidRPr="00BA1CA9" w:rsidRDefault="003C44CE" w:rsidP="003C44CE">
            <w:pPr>
              <w:spacing w:line="240" w:lineRule="auto"/>
              <w:cnfStyle w:val="000000000000"/>
              <w:rPr>
                <w:szCs w:val="22"/>
              </w:rPr>
            </w:pPr>
            <w:r>
              <w:rPr>
                <w:szCs w:val="22"/>
              </w:rPr>
              <w:t>100</w:t>
            </w:r>
          </w:p>
        </w:tc>
      </w:tr>
    </w:tbl>
    <w:p w:rsidR="00D524A8" w:rsidRDefault="00D524A8" w:rsidP="00B1593F">
      <w:pPr>
        <w:rPr>
          <w:b/>
          <w:color w:val="002060"/>
          <w:sz w:val="28"/>
        </w:rPr>
      </w:pPr>
    </w:p>
    <w:p w:rsidR="00D524A8" w:rsidRDefault="00D524A8" w:rsidP="00B1593F">
      <w:pPr>
        <w:rPr>
          <w:b/>
          <w:color w:val="002060"/>
          <w:sz w:val="28"/>
        </w:rPr>
      </w:pPr>
    </w:p>
    <w:p w:rsidR="00D524A8" w:rsidRDefault="00D524A8" w:rsidP="00B1593F">
      <w:pPr>
        <w:rPr>
          <w:b/>
          <w:color w:val="002060"/>
          <w:sz w:val="28"/>
        </w:rPr>
      </w:pPr>
    </w:p>
    <w:p w:rsidR="00D524A8" w:rsidRDefault="00D524A8" w:rsidP="00B1593F">
      <w:pPr>
        <w:rPr>
          <w:b/>
          <w:color w:val="002060"/>
          <w:sz w:val="28"/>
        </w:rPr>
      </w:pPr>
    </w:p>
    <w:p w:rsidR="00D524A8" w:rsidRDefault="00D524A8" w:rsidP="00B1593F">
      <w:pPr>
        <w:rPr>
          <w:b/>
          <w:color w:val="002060"/>
          <w:sz w:val="28"/>
        </w:rPr>
      </w:pPr>
    </w:p>
    <w:p w:rsidR="00B1593F" w:rsidRPr="003D00B5" w:rsidRDefault="00B1593F" w:rsidP="00B1593F">
      <w:pPr>
        <w:rPr>
          <w:b/>
          <w:color w:val="002060"/>
          <w:sz w:val="28"/>
        </w:rPr>
      </w:pPr>
      <w:r w:rsidRPr="003D00B5">
        <w:rPr>
          <w:b/>
          <w:color w:val="002060"/>
          <w:sz w:val="28"/>
        </w:rPr>
        <w:lastRenderedPageBreak/>
        <w:t>Eylemler</w:t>
      </w:r>
    </w:p>
    <w:tbl>
      <w:tblPr>
        <w:tblStyle w:val="GridTable4Accent2"/>
        <w:tblW w:w="4829" w:type="pct"/>
        <w:tblLayout w:type="fixed"/>
        <w:tblLook w:val="04A0"/>
      </w:tblPr>
      <w:tblGrid>
        <w:gridCol w:w="969"/>
        <w:gridCol w:w="6384"/>
        <w:gridCol w:w="3189"/>
        <w:gridCol w:w="3192"/>
      </w:tblGrid>
      <w:tr w:rsidR="00B1593F" w:rsidRPr="003D00B5" w:rsidTr="00806DDE">
        <w:trPr>
          <w:cnfStyle w:val="100000000000"/>
          <w:trHeight w:val="441"/>
        </w:trPr>
        <w:tc>
          <w:tcPr>
            <w:cnfStyle w:val="001000000000"/>
            <w:tcW w:w="353" w:type="pct"/>
            <w:vAlign w:val="center"/>
            <w:hideMark/>
          </w:tcPr>
          <w:p w:rsidR="00B1593F" w:rsidRPr="003D00B5" w:rsidRDefault="00B1593F" w:rsidP="00806DDE">
            <w:pPr>
              <w:spacing w:line="240" w:lineRule="auto"/>
              <w:jc w:val="center"/>
              <w:rPr>
                <w:sz w:val="28"/>
                <w:szCs w:val="24"/>
              </w:rPr>
            </w:pPr>
            <w:r w:rsidRPr="003D00B5">
              <w:rPr>
                <w:sz w:val="28"/>
                <w:szCs w:val="24"/>
              </w:rPr>
              <w:t>No</w:t>
            </w:r>
          </w:p>
        </w:tc>
        <w:tc>
          <w:tcPr>
            <w:tcW w:w="2324" w:type="pct"/>
            <w:noWrap/>
            <w:vAlign w:val="center"/>
            <w:hideMark/>
          </w:tcPr>
          <w:p w:rsidR="00B1593F" w:rsidRPr="003D00B5" w:rsidRDefault="00B1593F" w:rsidP="00806DDE">
            <w:pPr>
              <w:spacing w:line="240" w:lineRule="auto"/>
              <w:jc w:val="center"/>
              <w:cnfStyle w:val="100000000000"/>
              <w:rPr>
                <w:sz w:val="28"/>
                <w:szCs w:val="24"/>
              </w:rPr>
            </w:pPr>
            <w:r w:rsidRPr="003D00B5">
              <w:rPr>
                <w:sz w:val="28"/>
                <w:szCs w:val="24"/>
              </w:rPr>
              <w:t>Eylem İfadesi</w:t>
            </w:r>
          </w:p>
        </w:tc>
        <w:tc>
          <w:tcPr>
            <w:tcW w:w="1161" w:type="pct"/>
            <w:vAlign w:val="center"/>
          </w:tcPr>
          <w:p w:rsidR="00B1593F" w:rsidRPr="003D00B5" w:rsidRDefault="00B1593F" w:rsidP="00806DDE">
            <w:pPr>
              <w:spacing w:line="240" w:lineRule="auto"/>
              <w:jc w:val="center"/>
              <w:cnfStyle w:val="100000000000"/>
              <w:rPr>
                <w:sz w:val="28"/>
                <w:szCs w:val="24"/>
              </w:rPr>
            </w:pPr>
            <w:r w:rsidRPr="003D00B5">
              <w:rPr>
                <w:sz w:val="28"/>
                <w:szCs w:val="24"/>
              </w:rPr>
              <w:t>Eylem Sorumlusu</w:t>
            </w:r>
          </w:p>
        </w:tc>
        <w:tc>
          <w:tcPr>
            <w:tcW w:w="1162" w:type="pct"/>
            <w:vAlign w:val="center"/>
          </w:tcPr>
          <w:p w:rsidR="00B1593F" w:rsidRPr="003D00B5" w:rsidRDefault="00B1593F" w:rsidP="00806DDE">
            <w:pPr>
              <w:spacing w:line="240" w:lineRule="auto"/>
              <w:jc w:val="center"/>
              <w:cnfStyle w:val="100000000000"/>
              <w:rPr>
                <w:sz w:val="28"/>
                <w:szCs w:val="24"/>
              </w:rPr>
            </w:pPr>
            <w:r w:rsidRPr="003D00B5">
              <w:rPr>
                <w:sz w:val="28"/>
                <w:szCs w:val="24"/>
              </w:rPr>
              <w:t>Eylem Tarihi</w:t>
            </w:r>
          </w:p>
        </w:tc>
      </w:tr>
      <w:tr w:rsidR="002F6120" w:rsidRPr="003D00B5" w:rsidTr="00806DDE">
        <w:trPr>
          <w:cnfStyle w:val="000000100000"/>
          <w:trHeight w:val="567"/>
        </w:trPr>
        <w:tc>
          <w:tcPr>
            <w:cnfStyle w:val="001000000000"/>
            <w:tcW w:w="353" w:type="pct"/>
            <w:noWrap/>
            <w:vAlign w:val="center"/>
            <w:hideMark/>
          </w:tcPr>
          <w:p w:rsidR="002F6120" w:rsidRPr="003D00B5" w:rsidRDefault="002F6120" w:rsidP="00B1593F">
            <w:pPr>
              <w:spacing w:line="240" w:lineRule="auto"/>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.1.</w:t>
            </w:r>
          </w:p>
        </w:tc>
        <w:tc>
          <w:tcPr>
            <w:tcW w:w="2324" w:type="pct"/>
            <w:vAlign w:val="center"/>
          </w:tcPr>
          <w:p w:rsidR="002F6120" w:rsidRPr="00A47F2F" w:rsidRDefault="002F6120" w:rsidP="00D54FF0">
            <w:pPr>
              <w:cnfStyle w:val="000000100000"/>
              <w:rPr>
                <w:color w:val="000000"/>
              </w:rPr>
            </w:pPr>
            <w:r>
              <w:rPr>
                <w:color w:val="000000"/>
              </w:rPr>
              <w:t>Okul idaresi koordinesinde öğretmen motivasyonunu arttırmaya yönelik etkinlikler planlanacaktır.</w:t>
            </w:r>
          </w:p>
        </w:tc>
        <w:tc>
          <w:tcPr>
            <w:tcW w:w="1161" w:type="pct"/>
            <w:vAlign w:val="center"/>
          </w:tcPr>
          <w:p w:rsidR="002F6120" w:rsidRPr="00A47F2F" w:rsidRDefault="002F6120" w:rsidP="00D54FF0">
            <w:pPr>
              <w:jc w:val="both"/>
              <w:cnfStyle w:val="000000100000"/>
              <w:rPr>
                <w:color w:val="000000"/>
              </w:rPr>
            </w:pPr>
            <w:r>
              <w:rPr>
                <w:color w:val="000000"/>
              </w:rPr>
              <w:t>Okul İdaresi</w:t>
            </w:r>
          </w:p>
        </w:tc>
        <w:tc>
          <w:tcPr>
            <w:tcW w:w="1162" w:type="pct"/>
            <w:vAlign w:val="center"/>
          </w:tcPr>
          <w:p w:rsidR="002F6120" w:rsidRPr="00A47F2F" w:rsidRDefault="002F6120" w:rsidP="00D54FF0">
            <w:pPr>
              <w:jc w:val="both"/>
              <w:cnfStyle w:val="000000100000"/>
              <w:rPr>
                <w:color w:val="000000"/>
              </w:rPr>
            </w:pPr>
            <w:r>
              <w:rPr>
                <w:color w:val="000000"/>
              </w:rPr>
              <w:t>Her eğitim öğretim yılında en az 2 kez</w:t>
            </w:r>
          </w:p>
        </w:tc>
      </w:tr>
      <w:tr w:rsidR="002F6120" w:rsidRPr="003D00B5" w:rsidTr="00806DDE">
        <w:trPr>
          <w:trHeight w:val="567"/>
        </w:trPr>
        <w:tc>
          <w:tcPr>
            <w:cnfStyle w:val="001000000000"/>
            <w:tcW w:w="353" w:type="pct"/>
            <w:noWrap/>
            <w:vAlign w:val="center"/>
          </w:tcPr>
          <w:p w:rsidR="002F6120" w:rsidRPr="003D00B5" w:rsidRDefault="002F6120" w:rsidP="00B1593F">
            <w:pPr>
              <w:spacing w:line="240" w:lineRule="auto"/>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.2</w:t>
            </w:r>
          </w:p>
        </w:tc>
        <w:tc>
          <w:tcPr>
            <w:tcW w:w="2324" w:type="pct"/>
            <w:vAlign w:val="center"/>
          </w:tcPr>
          <w:p w:rsidR="002F6120" w:rsidRPr="00A47F2F" w:rsidRDefault="002F6120" w:rsidP="00D54FF0">
            <w:pPr>
              <w:cnfStyle w:val="000000000000"/>
              <w:rPr>
                <w:highlight w:val="green"/>
              </w:rPr>
            </w:pPr>
            <w:r w:rsidRPr="00325877">
              <w:t>Kurumumuza ataması gerçekleştirilen öğretmenlerin uyum sürecini hızlandırmak için “Hoş geldin Öğretmenim Temalı” etkinlikler düzenlenecektir.</w:t>
            </w:r>
          </w:p>
        </w:tc>
        <w:tc>
          <w:tcPr>
            <w:tcW w:w="1161" w:type="pct"/>
            <w:vAlign w:val="center"/>
          </w:tcPr>
          <w:p w:rsidR="002F6120" w:rsidRDefault="002F6120" w:rsidP="00D54FF0">
            <w:pPr>
              <w:cnfStyle w:val="000000000000"/>
              <w:rPr>
                <w:color w:val="000000"/>
              </w:rPr>
            </w:pPr>
            <w:r>
              <w:rPr>
                <w:color w:val="000000"/>
              </w:rPr>
              <w:t>Okul Müdürü koordinesinde tüm öğretmenler</w:t>
            </w:r>
          </w:p>
        </w:tc>
        <w:tc>
          <w:tcPr>
            <w:tcW w:w="1162" w:type="pct"/>
            <w:vAlign w:val="center"/>
          </w:tcPr>
          <w:p w:rsidR="002F6120" w:rsidRDefault="002F6120" w:rsidP="00D54FF0">
            <w:pPr>
              <w:jc w:val="both"/>
              <w:cnfStyle w:val="000000000000"/>
              <w:rPr>
                <w:color w:val="000000"/>
              </w:rPr>
            </w:pPr>
            <w:r>
              <w:rPr>
                <w:color w:val="000000"/>
              </w:rPr>
              <w:t>Eğitim Öğretim yılı içerisinde</w:t>
            </w:r>
          </w:p>
        </w:tc>
      </w:tr>
      <w:tr w:rsidR="002F6120" w:rsidRPr="003D00B5" w:rsidTr="00806DDE">
        <w:trPr>
          <w:cnfStyle w:val="000000100000"/>
          <w:trHeight w:val="567"/>
        </w:trPr>
        <w:tc>
          <w:tcPr>
            <w:cnfStyle w:val="001000000000"/>
            <w:tcW w:w="353" w:type="pct"/>
            <w:noWrap/>
            <w:vAlign w:val="center"/>
          </w:tcPr>
          <w:p w:rsidR="002F6120" w:rsidRPr="003D00B5" w:rsidRDefault="002F6120" w:rsidP="00B1593F">
            <w:pPr>
              <w:spacing w:line="240" w:lineRule="auto"/>
              <w:jc w:val="center"/>
              <w:rPr>
                <w:color w:val="000000"/>
                <w:szCs w:val="24"/>
              </w:rPr>
            </w:pPr>
            <w:r>
              <w:rPr>
                <w:color w:val="000000"/>
                <w:szCs w:val="24"/>
              </w:rPr>
              <w:t>3</w:t>
            </w:r>
            <w:r w:rsidRPr="003D00B5">
              <w:rPr>
                <w:color w:val="000000"/>
                <w:szCs w:val="24"/>
              </w:rPr>
              <w:t>.</w:t>
            </w:r>
            <w:r>
              <w:rPr>
                <w:color w:val="000000"/>
                <w:szCs w:val="24"/>
              </w:rPr>
              <w:t>1</w:t>
            </w:r>
            <w:r w:rsidRPr="003D00B5">
              <w:rPr>
                <w:color w:val="000000"/>
                <w:szCs w:val="24"/>
              </w:rPr>
              <w:t>.3</w:t>
            </w:r>
          </w:p>
        </w:tc>
        <w:tc>
          <w:tcPr>
            <w:tcW w:w="2324" w:type="pct"/>
            <w:vAlign w:val="center"/>
          </w:tcPr>
          <w:p w:rsidR="002F6120" w:rsidRPr="00A47F2F" w:rsidRDefault="002F6120" w:rsidP="00D54FF0">
            <w:pPr>
              <w:cnfStyle w:val="000000100000"/>
              <w:rPr>
                <w:highlight w:val="green"/>
              </w:rPr>
            </w:pPr>
            <w:r w:rsidRPr="00844058">
              <w:t>Talep edilen hizmet içi eğitim faaliyetlerini tespit etmek için anket düzenlenecektir. İlgili anket sonuçları insan kayna</w:t>
            </w:r>
            <w:r>
              <w:t>kları şube müdürlüğüne bildirile</w:t>
            </w:r>
            <w:r w:rsidRPr="00844058">
              <w:t>cektir.</w:t>
            </w:r>
          </w:p>
        </w:tc>
        <w:tc>
          <w:tcPr>
            <w:tcW w:w="1161" w:type="pct"/>
            <w:vAlign w:val="center"/>
          </w:tcPr>
          <w:p w:rsidR="002F6120" w:rsidRPr="00A47F2F" w:rsidRDefault="002F6120" w:rsidP="00D54FF0">
            <w:pPr>
              <w:jc w:val="both"/>
              <w:cnfStyle w:val="000000100000"/>
              <w:rPr>
                <w:color w:val="000000"/>
              </w:rPr>
            </w:pPr>
            <w:r>
              <w:rPr>
                <w:color w:val="000000"/>
              </w:rPr>
              <w:t>Okul İdaresi</w:t>
            </w:r>
          </w:p>
        </w:tc>
        <w:tc>
          <w:tcPr>
            <w:tcW w:w="1162" w:type="pct"/>
            <w:vAlign w:val="center"/>
          </w:tcPr>
          <w:p w:rsidR="002F6120" w:rsidRPr="00A47F2F" w:rsidRDefault="002F6120" w:rsidP="00D54FF0">
            <w:pPr>
              <w:jc w:val="both"/>
              <w:cnfStyle w:val="000000100000"/>
              <w:rPr>
                <w:color w:val="000000"/>
              </w:rPr>
            </w:pPr>
            <w:r>
              <w:rPr>
                <w:color w:val="000000"/>
              </w:rPr>
              <w:t>Eğitim Öğretim yılı içerisinde</w:t>
            </w:r>
          </w:p>
        </w:tc>
      </w:tr>
      <w:tr w:rsidR="00A44F58" w:rsidRPr="003D00B5" w:rsidTr="00806DDE">
        <w:trPr>
          <w:trHeight w:val="567"/>
        </w:trPr>
        <w:tc>
          <w:tcPr>
            <w:cnfStyle w:val="001000000000"/>
            <w:tcW w:w="353" w:type="pct"/>
            <w:noWrap/>
            <w:vAlign w:val="center"/>
          </w:tcPr>
          <w:p w:rsidR="00A44F58" w:rsidRPr="00A47F2F" w:rsidRDefault="00A44F58" w:rsidP="00D54FF0">
            <w:pPr>
              <w:jc w:val="center"/>
              <w:rPr>
                <w:b w:val="0"/>
                <w:bCs w:val="0"/>
                <w:color w:val="000000"/>
              </w:rPr>
            </w:pPr>
            <w:r>
              <w:rPr>
                <w:b w:val="0"/>
                <w:bCs w:val="0"/>
                <w:color w:val="000000"/>
              </w:rPr>
              <w:t>3.1.</w:t>
            </w:r>
            <w:r w:rsidRPr="00A47F2F">
              <w:rPr>
                <w:b w:val="0"/>
                <w:bCs w:val="0"/>
                <w:color w:val="000000"/>
              </w:rPr>
              <w:t>4</w:t>
            </w:r>
          </w:p>
        </w:tc>
        <w:tc>
          <w:tcPr>
            <w:tcW w:w="2324" w:type="pct"/>
            <w:vAlign w:val="center"/>
          </w:tcPr>
          <w:p w:rsidR="00A44F58" w:rsidRPr="00FE7B21" w:rsidRDefault="00A44F58" w:rsidP="00D54FF0">
            <w:pPr>
              <w:cnfStyle w:val="000000000000"/>
            </w:pPr>
            <w:r>
              <w:t>Kurum içerisinde “Proje Kulübü” kurulacaktır.</w:t>
            </w:r>
          </w:p>
        </w:tc>
        <w:tc>
          <w:tcPr>
            <w:tcW w:w="1161" w:type="pct"/>
            <w:vAlign w:val="center"/>
          </w:tcPr>
          <w:p w:rsidR="00A44F58" w:rsidRPr="00A47F2F" w:rsidRDefault="00A44F58" w:rsidP="00D54FF0">
            <w:pPr>
              <w:jc w:val="both"/>
              <w:cnfStyle w:val="000000000000"/>
              <w:rPr>
                <w:color w:val="000000"/>
              </w:rPr>
            </w:pPr>
            <w:r>
              <w:rPr>
                <w:color w:val="000000"/>
              </w:rPr>
              <w:t>Okul İdaresi</w:t>
            </w:r>
          </w:p>
        </w:tc>
        <w:tc>
          <w:tcPr>
            <w:tcW w:w="1162" w:type="pct"/>
            <w:vAlign w:val="center"/>
          </w:tcPr>
          <w:p w:rsidR="00A44F58" w:rsidRPr="00A47F2F" w:rsidRDefault="00A44F58" w:rsidP="00D54FF0">
            <w:pPr>
              <w:jc w:val="both"/>
              <w:cnfStyle w:val="000000000000"/>
              <w:rPr>
                <w:color w:val="000000"/>
              </w:rPr>
            </w:pPr>
            <w:r>
              <w:rPr>
                <w:color w:val="000000"/>
              </w:rPr>
              <w:t>Eğitim Öğretim yılı içerisinde</w:t>
            </w:r>
          </w:p>
        </w:tc>
      </w:tr>
      <w:tr w:rsidR="00A44F58" w:rsidRPr="003D00B5" w:rsidTr="00806DDE">
        <w:trPr>
          <w:cnfStyle w:val="000000100000"/>
          <w:trHeight w:val="567"/>
        </w:trPr>
        <w:tc>
          <w:tcPr>
            <w:cnfStyle w:val="001000000000"/>
            <w:tcW w:w="353" w:type="pct"/>
            <w:noWrap/>
            <w:vAlign w:val="center"/>
          </w:tcPr>
          <w:p w:rsidR="00A44F58" w:rsidRPr="00A47F2F" w:rsidRDefault="00A44F58" w:rsidP="00D54FF0">
            <w:pPr>
              <w:jc w:val="center"/>
              <w:rPr>
                <w:b w:val="0"/>
                <w:bCs w:val="0"/>
                <w:color w:val="000000"/>
              </w:rPr>
            </w:pPr>
            <w:r>
              <w:rPr>
                <w:b w:val="0"/>
                <w:bCs w:val="0"/>
                <w:color w:val="000000"/>
              </w:rPr>
              <w:t>3.1.5</w:t>
            </w:r>
          </w:p>
        </w:tc>
        <w:tc>
          <w:tcPr>
            <w:tcW w:w="2324" w:type="pct"/>
            <w:vAlign w:val="center"/>
          </w:tcPr>
          <w:p w:rsidR="00A44F58" w:rsidRPr="00FE7B21" w:rsidRDefault="00A44F58" w:rsidP="00D54FF0">
            <w:pPr>
              <w:cnfStyle w:val="000000100000"/>
            </w:pPr>
            <w:r>
              <w:t>Kararlar yönetişim anlayışıyla hareket edilerek okul toplumunun görüşleri doğrultusunda alınacaktır.</w:t>
            </w:r>
          </w:p>
        </w:tc>
        <w:tc>
          <w:tcPr>
            <w:tcW w:w="1161" w:type="pct"/>
            <w:vAlign w:val="center"/>
          </w:tcPr>
          <w:p w:rsidR="00A44F58" w:rsidRDefault="00A44F58" w:rsidP="00D54FF0">
            <w:pPr>
              <w:cnfStyle w:val="000000100000"/>
              <w:rPr>
                <w:color w:val="000000"/>
              </w:rPr>
            </w:pPr>
            <w:r>
              <w:rPr>
                <w:color w:val="000000"/>
              </w:rPr>
              <w:t>Okul Müdürü koordinesinde tüm öğretmenler</w:t>
            </w:r>
          </w:p>
        </w:tc>
        <w:tc>
          <w:tcPr>
            <w:tcW w:w="1162" w:type="pct"/>
            <w:vAlign w:val="center"/>
          </w:tcPr>
          <w:p w:rsidR="00A44F58" w:rsidRDefault="00A44F58" w:rsidP="00D54FF0">
            <w:pPr>
              <w:jc w:val="both"/>
              <w:cnfStyle w:val="000000100000"/>
              <w:rPr>
                <w:color w:val="000000"/>
              </w:rPr>
            </w:pPr>
            <w:r>
              <w:rPr>
                <w:color w:val="000000"/>
              </w:rPr>
              <w:t>Eğitim Öğretim yılı içerisinde</w:t>
            </w:r>
          </w:p>
        </w:tc>
      </w:tr>
      <w:tr w:rsidR="00A44F58" w:rsidRPr="003D00B5" w:rsidTr="00806DDE">
        <w:trPr>
          <w:trHeight w:val="567"/>
        </w:trPr>
        <w:tc>
          <w:tcPr>
            <w:cnfStyle w:val="001000000000"/>
            <w:tcW w:w="353" w:type="pct"/>
            <w:noWrap/>
            <w:vAlign w:val="center"/>
          </w:tcPr>
          <w:p w:rsidR="00A44F58" w:rsidRDefault="00A44F58" w:rsidP="00D54FF0">
            <w:pPr>
              <w:jc w:val="center"/>
              <w:rPr>
                <w:b w:val="0"/>
                <w:bCs w:val="0"/>
                <w:color w:val="000000"/>
              </w:rPr>
            </w:pPr>
            <w:r>
              <w:rPr>
                <w:b w:val="0"/>
                <w:bCs w:val="0"/>
                <w:color w:val="000000"/>
              </w:rPr>
              <w:t>3.1.6</w:t>
            </w:r>
          </w:p>
        </w:tc>
        <w:tc>
          <w:tcPr>
            <w:tcW w:w="2324" w:type="pct"/>
            <w:vAlign w:val="center"/>
          </w:tcPr>
          <w:p w:rsidR="00A44F58" w:rsidRDefault="00A44F58" w:rsidP="00D54FF0">
            <w:pPr>
              <w:cnfStyle w:val="000000000000"/>
            </w:pPr>
            <w:r>
              <w:t>Ulusal-Uluslararası Hareketlilik kapsamında programlara katılan öğretmen(ler) kurum içi bilgilendirme sunumu gerçekleştireceklerdir.</w:t>
            </w:r>
          </w:p>
        </w:tc>
        <w:tc>
          <w:tcPr>
            <w:tcW w:w="1161" w:type="pct"/>
            <w:vAlign w:val="center"/>
          </w:tcPr>
          <w:p w:rsidR="00A44F58" w:rsidRDefault="00A44F58" w:rsidP="00D54FF0">
            <w:pPr>
              <w:cnfStyle w:val="000000000000"/>
              <w:rPr>
                <w:color w:val="000000"/>
              </w:rPr>
            </w:pPr>
            <w:r>
              <w:rPr>
                <w:color w:val="000000"/>
              </w:rPr>
              <w:t>Okul Müdürü koordinesinde tüm öğretmenler</w:t>
            </w:r>
          </w:p>
        </w:tc>
        <w:tc>
          <w:tcPr>
            <w:tcW w:w="1162" w:type="pct"/>
            <w:vAlign w:val="center"/>
          </w:tcPr>
          <w:p w:rsidR="00A44F58" w:rsidRDefault="00A44F58" w:rsidP="00D54FF0">
            <w:pPr>
              <w:jc w:val="both"/>
              <w:cnfStyle w:val="000000000000"/>
              <w:rPr>
                <w:color w:val="000000"/>
              </w:rPr>
            </w:pPr>
            <w:r>
              <w:rPr>
                <w:color w:val="000000"/>
              </w:rPr>
              <w:t>Eğitim Öğretim yılı içerisinde</w:t>
            </w:r>
          </w:p>
        </w:tc>
      </w:tr>
      <w:tr w:rsidR="00A44F58" w:rsidRPr="003D00B5" w:rsidTr="00806DDE">
        <w:trPr>
          <w:cnfStyle w:val="000000100000"/>
          <w:trHeight w:val="567"/>
        </w:trPr>
        <w:tc>
          <w:tcPr>
            <w:cnfStyle w:val="001000000000"/>
            <w:tcW w:w="353" w:type="pct"/>
            <w:noWrap/>
            <w:vAlign w:val="center"/>
          </w:tcPr>
          <w:p w:rsidR="00A44F58" w:rsidRDefault="00A44F58" w:rsidP="00D54FF0">
            <w:pPr>
              <w:jc w:val="center"/>
              <w:rPr>
                <w:b w:val="0"/>
                <w:bCs w:val="0"/>
                <w:color w:val="000000"/>
              </w:rPr>
            </w:pPr>
            <w:r>
              <w:rPr>
                <w:b w:val="0"/>
                <w:bCs w:val="0"/>
                <w:color w:val="000000"/>
              </w:rPr>
              <w:t>3.1.7</w:t>
            </w:r>
          </w:p>
        </w:tc>
        <w:tc>
          <w:tcPr>
            <w:tcW w:w="2324" w:type="pct"/>
            <w:vAlign w:val="center"/>
          </w:tcPr>
          <w:p w:rsidR="00A44F58" w:rsidRDefault="00A44F58" w:rsidP="00D54FF0">
            <w:pPr>
              <w:cnfStyle w:val="000000100000"/>
            </w:pPr>
            <w:r>
              <w:t>Yıl içerisinde planlanan proje başvurularında görev almak isteyen öğretmenlerin belirlenmesi amacıyla faaliyetler gerçekleştirilecektir.</w:t>
            </w:r>
          </w:p>
        </w:tc>
        <w:tc>
          <w:tcPr>
            <w:tcW w:w="1161" w:type="pct"/>
            <w:vAlign w:val="center"/>
          </w:tcPr>
          <w:p w:rsidR="00A44F58" w:rsidRPr="00A47F2F" w:rsidRDefault="00A44F58" w:rsidP="00D54FF0">
            <w:pPr>
              <w:jc w:val="both"/>
              <w:cnfStyle w:val="000000100000"/>
              <w:rPr>
                <w:color w:val="000000"/>
              </w:rPr>
            </w:pPr>
            <w:r>
              <w:rPr>
                <w:color w:val="000000"/>
              </w:rPr>
              <w:t>Okul İdaresi</w:t>
            </w:r>
          </w:p>
        </w:tc>
        <w:tc>
          <w:tcPr>
            <w:tcW w:w="1162" w:type="pct"/>
            <w:vAlign w:val="center"/>
          </w:tcPr>
          <w:p w:rsidR="00A44F58" w:rsidRPr="00A47F2F" w:rsidRDefault="00A44F58" w:rsidP="00D54FF0">
            <w:pPr>
              <w:jc w:val="both"/>
              <w:cnfStyle w:val="000000100000"/>
              <w:rPr>
                <w:color w:val="000000"/>
              </w:rPr>
            </w:pPr>
            <w:r>
              <w:rPr>
                <w:color w:val="000000"/>
              </w:rPr>
              <w:t>Eğitim Öğretim yılı içerisinde</w:t>
            </w:r>
          </w:p>
        </w:tc>
      </w:tr>
    </w:tbl>
    <w:p w:rsidR="00F153D5" w:rsidRDefault="00F153D5" w:rsidP="00A25402">
      <w:pPr>
        <w:spacing w:line="360" w:lineRule="auto"/>
        <w:jc w:val="both"/>
      </w:pPr>
    </w:p>
    <w:p w:rsidR="006E6EC7" w:rsidRDefault="006E6EC7" w:rsidP="00A25402">
      <w:pPr>
        <w:spacing w:line="360" w:lineRule="auto"/>
        <w:jc w:val="both"/>
      </w:pPr>
    </w:p>
    <w:p w:rsidR="006E6EC7" w:rsidRDefault="006E6EC7" w:rsidP="00A25402">
      <w:pPr>
        <w:spacing w:line="360" w:lineRule="auto"/>
        <w:jc w:val="both"/>
      </w:pPr>
    </w:p>
    <w:p w:rsidR="00D524A8" w:rsidRPr="001B3427" w:rsidRDefault="00D524A8" w:rsidP="00D524A8">
      <w:pPr>
        <w:spacing w:line="360" w:lineRule="auto"/>
        <w:jc w:val="both"/>
        <w:rPr>
          <w:rFonts w:eastAsia="SimSun"/>
          <w:b/>
          <w:color w:val="C45911" w:themeColor="accent2" w:themeShade="BF"/>
          <w:sz w:val="28"/>
          <w:szCs w:val="40"/>
        </w:rPr>
      </w:pPr>
      <w:bookmarkStart w:id="84" w:name="_Toc416085167"/>
      <w:bookmarkStart w:id="85" w:name="_Toc529519470"/>
      <w:bookmarkStart w:id="86" w:name="_Toc531097547"/>
      <w:r w:rsidRPr="001B3427">
        <w:rPr>
          <w:rFonts w:eastAsia="SimSun"/>
          <w:b/>
          <w:color w:val="C45911" w:themeColor="accent2" w:themeShade="BF"/>
          <w:sz w:val="28"/>
          <w:szCs w:val="40"/>
        </w:rPr>
        <w:lastRenderedPageBreak/>
        <w:t>V. BÖLÜM</w:t>
      </w:r>
      <w:bookmarkEnd w:id="84"/>
      <w:bookmarkEnd w:id="85"/>
      <w:r w:rsidRPr="001B3427">
        <w:rPr>
          <w:rFonts w:eastAsia="SimSun"/>
          <w:b/>
          <w:color w:val="C45911" w:themeColor="accent2" w:themeShade="BF"/>
          <w:sz w:val="28"/>
          <w:szCs w:val="40"/>
        </w:rPr>
        <w:t>:</w:t>
      </w:r>
      <w:bookmarkStart w:id="87" w:name="_Toc416085168"/>
      <w:bookmarkStart w:id="88" w:name="_Toc529519471"/>
      <w:r w:rsidRPr="001B3427">
        <w:rPr>
          <w:rFonts w:eastAsia="SimSun"/>
          <w:b/>
          <w:color w:val="C45911" w:themeColor="accent2" w:themeShade="BF"/>
          <w:sz w:val="28"/>
          <w:szCs w:val="40"/>
        </w:rPr>
        <w:t xml:space="preserve"> MALİYETLENDİRME</w:t>
      </w:r>
      <w:bookmarkEnd w:id="86"/>
      <w:bookmarkEnd w:id="87"/>
      <w:bookmarkEnd w:id="88"/>
    </w:p>
    <w:p w:rsidR="006E6EC7" w:rsidRDefault="006E6EC7" w:rsidP="006E6EC7">
      <w:pPr>
        <w:pStyle w:val="ResimYazs"/>
        <w:rPr>
          <w:rFonts w:cs="Calibri"/>
          <w:b/>
          <w:i w:val="0"/>
          <w:sz w:val="22"/>
          <w:szCs w:val="24"/>
        </w:rPr>
      </w:pPr>
      <w:bookmarkStart w:id="89" w:name="_Toc535854442"/>
      <w:r w:rsidRPr="006E6EC7">
        <w:rPr>
          <w:rFonts w:cs="Calibri"/>
          <w:b/>
          <w:i w:val="0"/>
          <w:sz w:val="22"/>
          <w:szCs w:val="24"/>
        </w:rPr>
        <w:t xml:space="preserve">Tablo </w:t>
      </w:r>
      <w:r w:rsidR="00010869" w:rsidRPr="006E6EC7">
        <w:rPr>
          <w:rFonts w:cs="Calibri"/>
          <w:b/>
          <w:i w:val="0"/>
          <w:sz w:val="22"/>
          <w:szCs w:val="24"/>
        </w:rPr>
        <w:fldChar w:fldCharType="begin"/>
      </w:r>
      <w:r w:rsidRPr="006E6EC7">
        <w:rPr>
          <w:rFonts w:cs="Calibri"/>
          <w:b/>
          <w:i w:val="0"/>
          <w:sz w:val="22"/>
          <w:szCs w:val="24"/>
        </w:rPr>
        <w:instrText xml:space="preserve"> SEQ Tablo \* ARABIC </w:instrText>
      </w:r>
      <w:r w:rsidR="00010869" w:rsidRPr="006E6EC7">
        <w:rPr>
          <w:rFonts w:cs="Calibri"/>
          <w:b/>
          <w:i w:val="0"/>
          <w:sz w:val="22"/>
          <w:szCs w:val="24"/>
        </w:rPr>
        <w:fldChar w:fldCharType="separate"/>
      </w:r>
      <w:r w:rsidR="002D04F7">
        <w:rPr>
          <w:rFonts w:cs="Calibri"/>
          <w:b/>
          <w:i w:val="0"/>
          <w:noProof/>
          <w:sz w:val="22"/>
          <w:szCs w:val="24"/>
        </w:rPr>
        <w:t>8</w:t>
      </w:r>
      <w:r w:rsidR="00010869" w:rsidRPr="006E6EC7">
        <w:rPr>
          <w:rFonts w:cs="Calibri"/>
          <w:b/>
          <w:i w:val="0"/>
          <w:sz w:val="22"/>
          <w:szCs w:val="24"/>
        </w:rPr>
        <w:fldChar w:fldCharType="end"/>
      </w:r>
      <w:r w:rsidRPr="006E6EC7">
        <w:rPr>
          <w:rFonts w:cs="Calibri"/>
          <w:b/>
          <w:i w:val="0"/>
          <w:sz w:val="22"/>
          <w:szCs w:val="24"/>
        </w:rPr>
        <w:t>: 2019-2023 Stratejik Planı Faaliyet/Proje Maliyetlendirme Tablosu</w:t>
      </w:r>
      <w:bookmarkEnd w:id="89"/>
    </w:p>
    <w:tbl>
      <w:tblPr>
        <w:tblStyle w:val="GridTable4Accent2"/>
        <w:tblW w:w="0" w:type="auto"/>
        <w:tblLayout w:type="fixed"/>
        <w:tblLook w:val="04A0"/>
      </w:tblPr>
      <w:tblGrid>
        <w:gridCol w:w="5655"/>
        <w:gridCol w:w="1134"/>
        <w:gridCol w:w="1134"/>
        <w:gridCol w:w="1134"/>
        <w:gridCol w:w="1134"/>
        <w:gridCol w:w="1134"/>
        <w:gridCol w:w="1560"/>
      </w:tblGrid>
      <w:tr w:rsidR="006E6EC7" w:rsidRPr="006E6EC7" w:rsidTr="006E6EC7">
        <w:trPr>
          <w:cnfStyle w:val="100000000000"/>
          <w:trHeight w:val="482"/>
        </w:trPr>
        <w:tc>
          <w:tcPr>
            <w:cnfStyle w:val="001000000000"/>
            <w:tcW w:w="5655" w:type="dxa"/>
            <w:vMerge w:val="restart"/>
            <w:vAlign w:val="center"/>
            <w:hideMark/>
          </w:tcPr>
          <w:p w:rsidR="006E6EC7" w:rsidRPr="006E6EC7" w:rsidRDefault="006E6EC7" w:rsidP="006E6EC7">
            <w:pPr>
              <w:spacing w:line="240" w:lineRule="auto"/>
              <w:rPr>
                <w:sz w:val="28"/>
                <w:szCs w:val="28"/>
              </w:rPr>
            </w:pPr>
            <w:r w:rsidRPr="006E6EC7">
              <w:rPr>
                <w:sz w:val="28"/>
                <w:szCs w:val="28"/>
              </w:rPr>
              <w:t>Kaynak Tablosu</w:t>
            </w:r>
          </w:p>
        </w:tc>
        <w:tc>
          <w:tcPr>
            <w:tcW w:w="1134" w:type="dxa"/>
            <w:vMerge w:val="restart"/>
            <w:vAlign w:val="center"/>
            <w:hideMark/>
          </w:tcPr>
          <w:p w:rsidR="006E6EC7" w:rsidRPr="006E6EC7" w:rsidRDefault="006E6EC7" w:rsidP="006E6EC7">
            <w:pPr>
              <w:spacing w:line="240" w:lineRule="auto"/>
              <w:jc w:val="center"/>
              <w:cnfStyle w:val="100000000000"/>
              <w:rPr>
                <w:color w:val="FFFFFF"/>
                <w:sz w:val="28"/>
                <w:szCs w:val="28"/>
              </w:rPr>
            </w:pPr>
            <w:r w:rsidRPr="006E6EC7">
              <w:rPr>
                <w:color w:val="FFFFFF"/>
                <w:sz w:val="28"/>
                <w:szCs w:val="28"/>
              </w:rPr>
              <w:t>2019</w:t>
            </w:r>
          </w:p>
        </w:tc>
        <w:tc>
          <w:tcPr>
            <w:tcW w:w="1134" w:type="dxa"/>
            <w:vMerge w:val="restart"/>
            <w:vAlign w:val="center"/>
            <w:hideMark/>
          </w:tcPr>
          <w:p w:rsidR="006E6EC7" w:rsidRPr="006E6EC7" w:rsidRDefault="006E6EC7" w:rsidP="006E6EC7">
            <w:pPr>
              <w:spacing w:line="240" w:lineRule="auto"/>
              <w:jc w:val="center"/>
              <w:cnfStyle w:val="100000000000"/>
              <w:rPr>
                <w:color w:val="FFFFFF"/>
                <w:sz w:val="28"/>
                <w:szCs w:val="28"/>
              </w:rPr>
            </w:pPr>
            <w:r w:rsidRPr="006E6EC7">
              <w:rPr>
                <w:color w:val="FFFFFF"/>
                <w:sz w:val="28"/>
                <w:szCs w:val="28"/>
              </w:rPr>
              <w:t>2020</w:t>
            </w:r>
          </w:p>
        </w:tc>
        <w:tc>
          <w:tcPr>
            <w:tcW w:w="1134" w:type="dxa"/>
            <w:vMerge w:val="restart"/>
            <w:vAlign w:val="center"/>
            <w:hideMark/>
          </w:tcPr>
          <w:p w:rsidR="006E6EC7" w:rsidRPr="006E6EC7" w:rsidRDefault="006E6EC7" w:rsidP="006E6EC7">
            <w:pPr>
              <w:spacing w:line="240" w:lineRule="auto"/>
              <w:jc w:val="center"/>
              <w:cnfStyle w:val="100000000000"/>
              <w:rPr>
                <w:color w:val="FFFFFF"/>
                <w:sz w:val="28"/>
                <w:szCs w:val="28"/>
              </w:rPr>
            </w:pPr>
            <w:r w:rsidRPr="006E6EC7">
              <w:rPr>
                <w:color w:val="FFFFFF"/>
                <w:sz w:val="28"/>
                <w:szCs w:val="28"/>
              </w:rPr>
              <w:t>2021</w:t>
            </w:r>
          </w:p>
        </w:tc>
        <w:tc>
          <w:tcPr>
            <w:tcW w:w="1134" w:type="dxa"/>
            <w:vMerge w:val="restart"/>
            <w:vAlign w:val="center"/>
            <w:hideMark/>
          </w:tcPr>
          <w:p w:rsidR="006E6EC7" w:rsidRPr="006E6EC7" w:rsidRDefault="006E6EC7" w:rsidP="006E6EC7">
            <w:pPr>
              <w:spacing w:line="240" w:lineRule="auto"/>
              <w:jc w:val="center"/>
              <w:cnfStyle w:val="100000000000"/>
              <w:rPr>
                <w:color w:val="FFFFFF"/>
                <w:sz w:val="28"/>
                <w:szCs w:val="28"/>
              </w:rPr>
            </w:pPr>
            <w:r w:rsidRPr="006E6EC7">
              <w:rPr>
                <w:color w:val="FFFFFF"/>
                <w:sz w:val="28"/>
                <w:szCs w:val="28"/>
              </w:rPr>
              <w:t>2022</w:t>
            </w:r>
          </w:p>
        </w:tc>
        <w:tc>
          <w:tcPr>
            <w:tcW w:w="1134" w:type="dxa"/>
            <w:vMerge w:val="restart"/>
            <w:vAlign w:val="center"/>
            <w:hideMark/>
          </w:tcPr>
          <w:p w:rsidR="006E6EC7" w:rsidRPr="006E6EC7" w:rsidRDefault="006E6EC7" w:rsidP="006E6EC7">
            <w:pPr>
              <w:spacing w:line="240" w:lineRule="auto"/>
              <w:jc w:val="center"/>
              <w:cnfStyle w:val="100000000000"/>
              <w:rPr>
                <w:color w:val="FFFFFF"/>
                <w:sz w:val="28"/>
                <w:szCs w:val="28"/>
              </w:rPr>
            </w:pPr>
            <w:r w:rsidRPr="006E6EC7">
              <w:rPr>
                <w:color w:val="FFFFFF"/>
                <w:sz w:val="28"/>
                <w:szCs w:val="28"/>
              </w:rPr>
              <w:t>2023</w:t>
            </w:r>
          </w:p>
        </w:tc>
        <w:tc>
          <w:tcPr>
            <w:tcW w:w="1560" w:type="dxa"/>
            <w:vMerge w:val="restart"/>
            <w:vAlign w:val="center"/>
            <w:hideMark/>
          </w:tcPr>
          <w:p w:rsidR="006E6EC7" w:rsidRPr="006E6EC7" w:rsidRDefault="006E6EC7" w:rsidP="006E6EC7">
            <w:pPr>
              <w:spacing w:line="240" w:lineRule="auto"/>
              <w:cnfStyle w:val="100000000000"/>
              <w:rPr>
                <w:color w:val="FFFFFF"/>
                <w:sz w:val="28"/>
                <w:szCs w:val="28"/>
              </w:rPr>
            </w:pPr>
            <w:r w:rsidRPr="006E6EC7">
              <w:rPr>
                <w:color w:val="FFFFFF"/>
                <w:sz w:val="28"/>
                <w:szCs w:val="28"/>
              </w:rPr>
              <w:t>Toplam</w:t>
            </w:r>
          </w:p>
        </w:tc>
      </w:tr>
      <w:tr w:rsidR="006E6EC7" w:rsidRPr="006E6EC7" w:rsidTr="006E6EC7">
        <w:trPr>
          <w:cnfStyle w:val="000000100000"/>
          <w:trHeight w:val="482"/>
        </w:trPr>
        <w:tc>
          <w:tcPr>
            <w:cnfStyle w:val="001000000000"/>
            <w:tcW w:w="5655" w:type="dxa"/>
            <w:vMerge/>
            <w:hideMark/>
          </w:tcPr>
          <w:p w:rsidR="006E6EC7" w:rsidRPr="006E6EC7" w:rsidRDefault="006E6EC7" w:rsidP="006E6EC7">
            <w:pPr>
              <w:spacing w:line="240" w:lineRule="auto"/>
              <w:rPr>
                <w:color w:val="000000"/>
                <w:szCs w:val="24"/>
              </w:rPr>
            </w:pPr>
          </w:p>
        </w:tc>
        <w:tc>
          <w:tcPr>
            <w:tcW w:w="1134" w:type="dxa"/>
            <w:vMerge/>
            <w:hideMark/>
          </w:tcPr>
          <w:p w:rsidR="006E6EC7" w:rsidRPr="006E6EC7" w:rsidRDefault="006E6EC7" w:rsidP="006E6EC7">
            <w:pPr>
              <w:spacing w:line="240" w:lineRule="auto"/>
              <w:cnfStyle w:val="000000100000"/>
              <w:rPr>
                <w:b/>
                <w:bCs/>
                <w:color w:val="FFFFFF"/>
                <w:szCs w:val="22"/>
              </w:rPr>
            </w:pPr>
          </w:p>
        </w:tc>
        <w:tc>
          <w:tcPr>
            <w:tcW w:w="1134" w:type="dxa"/>
            <w:vMerge/>
            <w:hideMark/>
          </w:tcPr>
          <w:p w:rsidR="006E6EC7" w:rsidRPr="006E6EC7" w:rsidRDefault="006E6EC7" w:rsidP="006E6EC7">
            <w:pPr>
              <w:spacing w:line="240" w:lineRule="auto"/>
              <w:cnfStyle w:val="000000100000"/>
              <w:rPr>
                <w:b/>
                <w:bCs/>
                <w:color w:val="FFFFFF"/>
                <w:szCs w:val="22"/>
              </w:rPr>
            </w:pPr>
          </w:p>
        </w:tc>
        <w:tc>
          <w:tcPr>
            <w:tcW w:w="1134" w:type="dxa"/>
            <w:vMerge/>
            <w:hideMark/>
          </w:tcPr>
          <w:p w:rsidR="006E6EC7" w:rsidRPr="006E6EC7" w:rsidRDefault="006E6EC7" w:rsidP="006E6EC7">
            <w:pPr>
              <w:spacing w:line="240" w:lineRule="auto"/>
              <w:cnfStyle w:val="000000100000"/>
              <w:rPr>
                <w:b/>
                <w:bCs/>
                <w:color w:val="FFFFFF"/>
                <w:szCs w:val="22"/>
              </w:rPr>
            </w:pPr>
          </w:p>
        </w:tc>
        <w:tc>
          <w:tcPr>
            <w:tcW w:w="1134" w:type="dxa"/>
            <w:vMerge/>
            <w:hideMark/>
          </w:tcPr>
          <w:p w:rsidR="006E6EC7" w:rsidRPr="006E6EC7" w:rsidRDefault="006E6EC7" w:rsidP="006E6EC7">
            <w:pPr>
              <w:spacing w:line="240" w:lineRule="auto"/>
              <w:cnfStyle w:val="000000100000"/>
              <w:rPr>
                <w:b/>
                <w:bCs/>
                <w:color w:val="FFFFFF"/>
                <w:szCs w:val="22"/>
              </w:rPr>
            </w:pPr>
          </w:p>
        </w:tc>
        <w:tc>
          <w:tcPr>
            <w:tcW w:w="1134" w:type="dxa"/>
            <w:vMerge/>
            <w:hideMark/>
          </w:tcPr>
          <w:p w:rsidR="006E6EC7" w:rsidRPr="006E6EC7" w:rsidRDefault="006E6EC7" w:rsidP="006E6EC7">
            <w:pPr>
              <w:spacing w:line="240" w:lineRule="auto"/>
              <w:cnfStyle w:val="000000100000"/>
              <w:rPr>
                <w:b/>
                <w:bCs/>
                <w:color w:val="FFFFFF"/>
                <w:szCs w:val="22"/>
              </w:rPr>
            </w:pPr>
          </w:p>
        </w:tc>
        <w:tc>
          <w:tcPr>
            <w:tcW w:w="1560" w:type="dxa"/>
            <w:vMerge/>
            <w:hideMark/>
          </w:tcPr>
          <w:p w:rsidR="006E6EC7" w:rsidRPr="006E6EC7" w:rsidRDefault="006E6EC7" w:rsidP="006E6EC7">
            <w:pPr>
              <w:spacing w:line="240" w:lineRule="auto"/>
              <w:cnfStyle w:val="000000100000"/>
              <w:rPr>
                <w:b/>
                <w:bCs/>
                <w:color w:val="FFFFFF"/>
                <w:szCs w:val="22"/>
              </w:rPr>
            </w:pPr>
          </w:p>
        </w:tc>
      </w:tr>
      <w:tr w:rsidR="006E6EC7" w:rsidRPr="006E6EC7" w:rsidTr="006E6EC7">
        <w:trPr>
          <w:trHeight w:val="454"/>
        </w:trPr>
        <w:tc>
          <w:tcPr>
            <w:cnfStyle w:val="001000000000"/>
            <w:tcW w:w="5655" w:type="dxa"/>
            <w:vAlign w:val="center"/>
            <w:hideMark/>
          </w:tcPr>
          <w:p w:rsidR="006E6EC7" w:rsidRPr="006E6EC7" w:rsidRDefault="006E6EC7" w:rsidP="006E6EC7">
            <w:pPr>
              <w:spacing w:line="240" w:lineRule="auto"/>
              <w:rPr>
                <w:b w:val="0"/>
                <w:color w:val="000000" w:themeColor="text1"/>
                <w:szCs w:val="22"/>
              </w:rPr>
            </w:pPr>
            <w:r w:rsidRPr="006E6EC7">
              <w:rPr>
                <w:b w:val="0"/>
                <w:color w:val="000000" w:themeColor="text1"/>
                <w:szCs w:val="22"/>
              </w:rPr>
              <w:t>Genel Bütçe</w:t>
            </w:r>
          </w:p>
        </w:tc>
        <w:tc>
          <w:tcPr>
            <w:tcW w:w="1134" w:type="dxa"/>
            <w:vAlign w:val="center"/>
          </w:tcPr>
          <w:p w:rsidR="006E6EC7" w:rsidRPr="006E6EC7" w:rsidRDefault="00216C21" w:rsidP="006E6EC7">
            <w:pPr>
              <w:spacing w:line="240" w:lineRule="auto"/>
              <w:cnfStyle w:val="000000000000"/>
              <w:rPr>
                <w:color w:val="000000"/>
                <w:szCs w:val="20"/>
              </w:rPr>
            </w:pPr>
            <w:r>
              <w:rPr>
                <w:color w:val="000000"/>
                <w:szCs w:val="20"/>
              </w:rPr>
              <w:t>0</w:t>
            </w:r>
          </w:p>
        </w:tc>
        <w:tc>
          <w:tcPr>
            <w:tcW w:w="1134" w:type="dxa"/>
            <w:vAlign w:val="center"/>
          </w:tcPr>
          <w:p w:rsidR="006E6EC7" w:rsidRPr="006E6EC7" w:rsidRDefault="00216C21" w:rsidP="006E6EC7">
            <w:pPr>
              <w:spacing w:line="240" w:lineRule="auto"/>
              <w:cnfStyle w:val="000000000000"/>
              <w:rPr>
                <w:color w:val="000000"/>
                <w:szCs w:val="20"/>
              </w:rPr>
            </w:pPr>
            <w:r>
              <w:rPr>
                <w:color w:val="000000"/>
                <w:szCs w:val="20"/>
              </w:rPr>
              <w:t>0</w:t>
            </w:r>
          </w:p>
        </w:tc>
        <w:tc>
          <w:tcPr>
            <w:tcW w:w="1134" w:type="dxa"/>
            <w:vAlign w:val="center"/>
          </w:tcPr>
          <w:p w:rsidR="006E6EC7" w:rsidRPr="006E6EC7" w:rsidRDefault="00F701D5" w:rsidP="006E6EC7">
            <w:pPr>
              <w:spacing w:line="240" w:lineRule="auto"/>
              <w:cnfStyle w:val="000000000000"/>
              <w:rPr>
                <w:color w:val="000000"/>
                <w:szCs w:val="20"/>
              </w:rPr>
            </w:pPr>
            <w:r>
              <w:rPr>
                <w:color w:val="000000"/>
                <w:szCs w:val="20"/>
              </w:rPr>
              <w:t>0</w:t>
            </w:r>
          </w:p>
        </w:tc>
        <w:tc>
          <w:tcPr>
            <w:tcW w:w="1134" w:type="dxa"/>
            <w:vAlign w:val="center"/>
          </w:tcPr>
          <w:p w:rsidR="006E6EC7" w:rsidRPr="006E6EC7" w:rsidRDefault="00F701D5" w:rsidP="006E6EC7">
            <w:pPr>
              <w:spacing w:line="240" w:lineRule="auto"/>
              <w:cnfStyle w:val="000000000000"/>
              <w:rPr>
                <w:color w:val="000000"/>
                <w:szCs w:val="20"/>
              </w:rPr>
            </w:pPr>
            <w:r>
              <w:rPr>
                <w:color w:val="000000"/>
                <w:szCs w:val="20"/>
              </w:rPr>
              <w:t>0</w:t>
            </w:r>
          </w:p>
        </w:tc>
        <w:tc>
          <w:tcPr>
            <w:tcW w:w="1134" w:type="dxa"/>
            <w:vAlign w:val="center"/>
          </w:tcPr>
          <w:p w:rsidR="006E6EC7" w:rsidRPr="006E6EC7" w:rsidRDefault="00F701D5" w:rsidP="006E6EC7">
            <w:pPr>
              <w:spacing w:line="240" w:lineRule="auto"/>
              <w:cnfStyle w:val="000000000000"/>
              <w:rPr>
                <w:color w:val="000000"/>
                <w:szCs w:val="20"/>
              </w:rPr>
            </w:pPr>
            <w:r>
              <w:rPr>
                <w:color w:val="000000"/>
                <w:szCs w:val="20"/>
              </w:rPr>
              <w:t>0</w:t>
            </w:r>
          </w:p>
        </w:tc>
        <w:tc>
          <w:tcPr>
            <w:tcW w:w="1560" w:type="dxa"/>
            <w:vAlign w:val="center"/>
          </w:tcPr>
          <w:p w:rsidR="006E6EC7" w:rsidRPr="006E6EC7" w:rsidRDefault="00F701D5" w:rsidP="006E6EC7">
            <w:pPr>
              <w:spacing w:line="240" w:lineRule="auto"/>
              <w:cnfStyle w:val="000000000000"/>
              <w:rPr>
                <w:color w:val="000000"/>
                <w:szCs w:val="20"/>
              </w:rPr>
            </w:pPr>
            <w:r>
              <w:rPr>
                <w:color w:val="000000"/>
                <w:szCs w:val="20"/>
              </w:rPr>
              <w:t>0</w:t>
            </w:r>
          </w:p>
        </w:tc>
      </w:tr>
      <w:tr w:rsidR="006E6EC7" w:rsidRPr="006E6EC7" w:rsidTr="006E6EC7">
        <w:trPr>
          <w:cnfStyle w:val="000000100000"/>
          <w:trHeight w:val="454"/>
        </w:trPr>
        <w:tc>
          <w:tcPr>
            <w:cnfStyle w:val="001000000000"/>
            <w:tcW w:w="5655" w:type="dxa"/>
            <w:vAlign w:val="center"/>
            <w:hideMark/>
          </w:tcPr>
          <w:p w:rsidR="006E6EC7" w:rsidRPr="006E6EC7" w:rsidRDefault="006E6EC7" w:rsidP="006E6EC7">
            <w:pPr>
              <w:spacing w:line="240" w:lineRule="auto"/>
              <w:rPr>
                <w:b w:val="0"/>
                <w:color w:val="000000" w:themeColor="text1"/>
                <w:szCs w:val="22"/>
              </w:rPr>
            </w:pPr>
            <w:r w:rsidRPr="006E6EC7">
              <w:rPr>
                <w:b w:val="0"/>
                <w:color w:val="000000" w:themeColor="text1"/>
                <w:szCs w:val="22"/>
              </w:rPr>
              <w:t>Valilikler ve Belediyelerin Katkısı</w:t>
            </w:r>
          </w:p>
        </w:tc>
        <w:tc>
          <w:tcPr>
            <w:tcW w:w="1134" w:type="dxa"/>
            <w:vAlign w:val="center"/>
          </w:tcPr>
          <w:p w:rsidR="006E6EC7" w:rsidRPr="006E6EC7" w:rsidRDefault="00216C21" w:rsidP="006E6EC7">
            <w:pPr>
              <w:spacing w:line="240" w:lineRule="auto"/>
              <w:cnfStyle w:val="000000100000"/>
              <w:rPr>
                <w:color w:val="000000"/>
                <w:szCs w:val="20"/>
              </w:rPr>
            </w:pPr>
            <w:r>
              <w:rPr>
                <w:color w:val="000000"/>
                <w:szCs w:val="20"/>
              </w:rPr>
              <w:t>0</w:t>
            </w:r>
          </w:p>
        </w:tc>
        <w:tc>
          <w:tcPr>
            <w:tcW w:w="1134" w:type="dxa"/>
            <w:vAlign w:val="center"/>
          </w:tcPr>
          <w:p w:rsidR="006E6EC7" w:rsidRPr="006E6EC7" w:rsidRDefault="00216C21" w:rsidP="006E6EC7">
            <w:pPr>
              <w:spacing w:line="240" w:lineRule="auto"/>
              <w:cnfStyle w:val="000000100000"/>
              <w:rPr>
                <w:color w:val="000000"/>
                <w:szCs w:val="20"/>
              </w:rPr>
            </w:pPr>
            <w:r>
              <w:rPr>
                <w:color w:val="000000"/>
                <w:szCs w:val="20"/>
              </w:rPr>
              <w:t>0</w:t>
            </w:r>
          </w:p>
        </w:tc>
        <w:tc>
          <w:tcPr>
            <w:tcW w:w="1134" w:type="dxa"/>
            <w:vAlign w:val="center"/>
          </w:tcPr>
          <w:p w:rsidR="006E6EC7" w:rsidRPr="006E6EC7" w:rsidRDefault="00F701D5" w:rsidP="006E6EC7">
            <w:pPr>
              <w:spacing w:line="240" w:lineRule="auto"/>
              <w:cnfStyle w:val="000000100000"/>
              <w:rPr>
                <w:color w:val="000000"/>
                <w:szCs w:val="20"/>
              </w:rPr>
            </w:pPr>
            <w:r>
              <w:rPr>
                <w:color w:val="000000"/>
                <w:szCs w:val="20"/>
              </w:rPr>
              <w:t>0</w:t>
            </w:r>
          </w:p>
        </w:tc>
        <w:tc>
          <w:tcPr>
            <w:tcW w:w="1134" w:type="dxa"/>
            <w:vAlign w:val="center"/>
          </w:tcPr>
          <w:p w:rsidR="006E6EC7" w:rsidRPr="006E6EC7" w:rsidRDefault="00F701D5" w:rsidP="006E6EC7">
            <w:pPr>
              <w:spacing w:line="240" w:lineRule="auto"/>
              <w:cnfStyle w:val="000000100000"/>
              <w:rPr>
                <w:color w:val="000000"/>
                <w:szCs w:val="20"/>
              </w:rPr>
            </w:pPr>
            <w:r>
              <w:rPr>
                <w:color w:val="000000"/>
                <w:szCs w:val="20"/>
              </w:rPr>
              <w:t>0</w:t>
            </w:r>
          </w:p>
        </w:tc>
        <w:tc>
          <w:tcPr>
            <w:tcW w:w="1134" w:type="dxa"/>
            <w:vAlign w:val="center"/>
          </w:tcPr>
          <w:p w:rsidR="006E6EC7" w:rsidRPr="006E6EC7" w:rsidRDefault="00F701D5" w:rsidP="006E6EC7">
            <w:pPr>
              <w:spacing w:line="240" w:lineRule="auto"/>
              <w:cnfStyle w:val="000000100000"/>
              <w:rPr>
                <w:color w:val="000000"/>
                <w:szCs w:val="20"/>
              </w:rPr>
            </w:pPr>
            <w:r>
              <w:rPr>
                <w:color w:val="000000"/>
                <w:szCs w:val="20"/>
              </w:rPr>
              <w:t>0</w:t>
            </w:r>
          </w:p>
        </w:tc>
        <w:tc>
          <w:tcPr>
            <w:tcW w:w="1560" w:type="dxa"/>
            <w:vAlign w:val="center"/>
          </w:tcPr>
          <w:p w:rsidR="006E6EC7" w:rsidRPr="006E6EC7" w:rsidRDefault="00F701D5" w:rsidP="006E6EC7">
            <w:pPr>
              <w:spacing w:line="240" w:lineRule="auto"/>
              <w:cnfStyle w:val="000000100000"/>
              <w:rPr>
                <w:color w:val="000000"/>
                <w:szCs w:val="20"/>
              </w:rPr>
            </w:pPr>
            <w:r>
              <w:rPr>
                <w:color w:val="000000"/>
                <w:szCs w:val="20"/>
              </w:rPr>
              <w:t>0</w:t>
            </w:r>
          </w:p>
        </w:tc>
      </w:tr>
      <w:tr w:rsidR="006E6EC7" w:rsidRPr="006E6EC7" w:rsidTr="006E6EC7">
        <w:trPr>
          <w:trHeight w:val="454"/>
        </w:trPr>
        <w:tc>
          <w:tcPr>
            <w:cnfStyle w:val="001000000000"/>
            <w:tcW w:w="5655" w:type="dxa"/>
            <w:vAlign w:val="center"/>
            <w:hideMark/>
          </w:tcPr>
          <w:p w:rsidR="006E6EC7" w:rsidRPr="006E6EC7" w:rsidRDefault="006E6EC7" w:rsidP="006E6EC7">
            <w:pPr>
              <w:spacing w:line="240" w:lineRule="auto"/>
              <w:rPr>
                <w:b w:val="0"/>
                <w:color w:val="000000" w:themeColor="text1"/>
                <w:szCs w:val="22"/>
              </w:rPr>
            </w:pPr>
            <w:r w:rsidRPr="006E6EC7">
              <w:rPr>
                <w:b w:val="0"/>
                <w:color w:val="000000" w:themeColor="text1"/>
                <w:szCs w:val="22"/>
              </w:rPr>
              <w:t>Diğer (Okul Aile Birlikleri)</w:t>
            </w:r>
          </w:p>
        </w:tc>
        <w:tc>
          <w:tcPr>
            <w:tcW w:w="1134" w:type="dxa"/>
            <w:vAlign w:val="center"/>
          </w:tcPr>
          <w:p w:rsidR="006E6EC7" w:rsidRPr="00216C21" w:rsidRDefault="00A009C3" w:rsidP="006E6EC7">
            <w:pPr>
              <w:spacing w:after="160" w:line="240" w:lineRule="auto"/>
              <w:cnfStyle w:val="000000000000"/>
              <w:rPr>
                <w:color w:val="000000"/>
                <w:sz w:val="20"/>
                <w:szCs w:val="20"/>
              </w:rPr>
            </w:pPr>
            <w:r w:rsidRPr="00A009C3">
              <w:rPr>
                <w:color w:val="000000"/>
                <w:sz w:val="20"/>
                <w:szCs w:val="20"/>
              </w:rPr>
              <w:t>15.000 TL.</w:t>
            </w:r>
          </w:p>
        </w:tc>
        <w:tc>
          <w:tcPr>
            <w:tcW w:w="1134" w:type="dxa"/>
            <w:vAlign w:val="center"/>
          </w:tcPr>
          <w:p w:rsidR="006E6EC7" w:rsidRPr="00216C21" w:rsidRDefault="00A009C3" w:rsidP="006E6EC7">
            <w:pPr>
              <w:spacing w:after="160" w:line="240" w:lineRule="auto"/>
              <w:cnfStyle w:val="000000000000"/>
              <w:rPr>
                <w:color w:val="000000"/>
                <w:sz w:val="20"/>
                <w:szCs w:val="20"/>
              </w:rPr>
            </w:pPr>
            <w:r w:rsidRPr="00A009C3">
              <w:rPr>
                <w:color w:val="000000"/>
                <w:sz w:val="20"/>
                <w:szCs w:val="20"/>
              </w:rPr>
              <w:t>20.000 TL.</w:t>
            </w:r>
          </w:p>
        </w:tc>
        <w:tc>
          <w:tcPr>
            <w:tcW w:w="1134" w:type="dxa"/>
            <w:vAlign w:val="center"/>
          </w:tcPr>
          <w:p w:rsidR="006E6EC7" w:rsidRPr="00216C21" w:rsidRDefault="00216C21" w:rsidP="006E6EC7">
            <w:pPr>
              <w:spacing w:after="160" w:line="240" w:lineRule="auto"/>
              <w:cnfStyle w:val="000000000000"/>
              <w:rPr>
                <w:color w:val="000000"/>
                <w:sz w:val="20"/>
                <w:szCs w:val="20"/>
              </w:rPr>
            </w:pPr>
            <w:r>
              <w:rPr>
                <w:color w:val="000000"/>
                <w:sz w:val="20"/>
                <w:szCs w:val="20"/>
              </w:rPr>
              <w:t>25.000 TL.</w:t>
            </w:r>
          </w:p>
        </w:tc>
        <w:tc>
          <w:tcPr>
            <w:tcW w:w="1134" w:type="dxa"/>
            <w:vAlign w:val="center"/>
          </w:tcPr>
          <w:p w:rsidR="006E6EC7" w:rsidRPr="00216C21" w:rsidRDefault="00216C21" w:rsidP="006E6EC7">
            <w:pPr>
              <w:spacing w:after="160" w:line="240" w:lineRule="auto"/>
              <w:cnfStyle w:val="000000000000"/>
              <w:rPr>
                <w:color w:val="000000"/>
                <w:sz w:val="20"/>
                <w:szCs w:val="20"/>
              </w:rPr>
            </w:pPr>
            <w:r>
              <w:rPr>
                <w:color w:val="000000"/>
                <w:sz w:val="20"/>
                <w:szCs w:val="20"/>
              </w:rPr>
              <w:t>25.000 TL.</w:t>
            </w:r>
          </w:p>
        </w:tc>
        <w:tc>
          <w:tcPr>
            <w:tcW w:w="1134" w:type="dxa"/>
            <w:vAlign w:val="center"/>
          </w:tcPr>
          <w:p w:rsidR="006E6EC7" w:rsidRPr="00216C21" w:rsidRDefault="00216C21">
            <w:pPr>
              <w:spacing w:after="160" w:line="240" w:lineRule="auto"/>
              <w:cnfStyle w:val="000000000000"/>
              <w:rPr>
                <w:color w:val="000000"/>
                <w:sz w:val="20"/>
                <w:szCs w:val="20"/>
              </w:rPr>
            </w:pPr>
            <w:r>
              <w:rPr>
                <w:color w:val="000000"/>
                <w:sz w:val="20"/>
                <w:szCs w:val="20"/>
              </w:rPr>
              <w:t>30.000 TL.</w:t>
            </w:r>
          </w:p>
        </w:tc>
        <w:tc>
          <w:tcPr>
            <w:tcW w:w="1560" w:type="dxa"/>
            <w:vAlign w:val="center"/>
          </w:tcPr>
          <w:p w:rsidR="006E6EC7" w:rsidRPr="00216C21" w:rsidRDefault="00216C21" w:rsidP="006E6EC7">
            <w:pPr>
              <w:spacing w:after="160" w:line="240" w:lineRule="auto"/>
              <w:cnfStyle w:val="000000000000"/>
              <w:rPr>
                <w:color w:val="000000"/>
                <w:sz w:val="20"/>
                <w:szCs w:val="20"/>
              </w:rPr>
            </w:pPr>
            <w:r>
              <w:rPr>
                <w:color w:val="000000"/>
                <w:sz w:val="20"/>
                <w:szCs w:val="20"/>
              </w:rPr>
              <w:t>115.000 TL.</w:t>
            </w:r>
          </w:p>
        </w:tc>
      </w:tr>
      <w:tr w:rsidR="006E6EC7" w:rsidRPr="006E6EC7" w:rsidTr="006E6EC7">
        <w:trPr>
          <w:cnfStyle w:val="000000100000"/>
          <w:trHeight w:val="454"/>
        </w:trPr>
        <w:tc>
          <w:tcPr>
            <w:cnfStyle w:val="001000000000"/>
            <w:tcW w:w="5655" w:type="dxa"/>
            <w:vAlign w:val="center"/>
            <w:hideMark/>
          </w:tcPr>
          <w:p w:rsidR="006E6EC7" w:rsidRPr="006E6EC7" w:rsidRDefault="006E6EC7" w:rsidP="006E6EC7">
            <w:pPr>
              <w:spacing w:line="240" w:lineRule="auto"/>
              <w:rPr>
                <w:color w:val="000000" w:themeColor="text1"/>
                <w:szCs w:val="22"/>
              </w:rPr>
            </w:pPr>
            <w:r w:rsidRPr="006E6EC7">
              <w:rPr>
                <w:color w:val="000000" w:themeColor="text1"/>
                <w:szCs w:val="22"/>
              </w:rPr>
              <w:t>TOPLAM</w:t>
            </w:r>
          </w:p>
        </w:tc>
        <w:tc>
          <w:tcPr>
            <w:tcW w:w="1134" w:type="dxa"/>
            <w:vAlign w:val="center"/>
          </w:tcPr>
          <w:p w:rsidR="006E6EC7" w:rsidRPr="00216C21" w:rsidRDefault="00A009C3" w:rsidP="006E6EC7">
            <w:pPr>
              <w:spacing w:after="160" w:line="240" w:lineRule="auto"/>
              <w:cnfStyle w:val="000000100000"/>
              <w:rPr>
                <w:color w:val="000000"/>
                <w:sz w:val="20"/>
                <w:szCs w:val="20"/>
              </w:rPr>
            </w:pPr>
            <w:r w:rsidRPr="00A009C3">
              <w:rPr>
                <w:color w:val="000000"/>
                <w:sz w:val="20"/>
                <w:szCs w:val="20"/>
              </w:rPr>
              <w:t>15.000 TL.</w:t>
            </w:r>
          </w:p>
        </w:tc>
        <w:tc>
          <w:tcPr>
            <w:tcW w:w="1134" w:type="dxa"/>
            <w:vAlign w:val="center"/>
          </w:tcPr>
          <w:p w:rsidR="006E6EC7" w:rsidRPr="00216C21" w:rsidRDefault="00A009C3" w:rsidP="006E6EC7">
            <w:pPr>
              <w:spacing w:after="160" w:line="240" w:lineRule="auto"/>
              <w:cnfStyle w:val="000000100000"/>
              <w:rPr>
                <w:color w:val="000000"/>
                <w:sz w:val="20"/>
                <w:szCs w:val="20"/>
              </w:rPr>
            </w:pPr>
            <w:r w:rsidRPr="00A009C3">
              <w:rPr>
                <w:color w:val="000000"/>
                <w:sz w:val="20"/>
                <w:szCs w:val="20"/>
              </w:rPr>
              <w:t>20.000 TL.</w:t>
            </w:r>
          </w:p>
        </w:tc>
        <w:tc>
          <w:tcPr>
            <w:tcW w:w="1134" w:type="dxa"/>
            <w:vAlign w:val="center"/>
          </w:tcPr>
          <w:p w:rsidR="006E6EC7" w:rsidRPr="00216C21" w:rsidRDefault="00216C21" w:rsidP="006E6EC7">
            <w:pPr>
              <w:spacing w:after="160" w:line="240" w:lineRule="auto"/>
              <w:cnfStyle w:val="000000100000"/>
              <w:rPr>
                <w:color w:val="000000"/>
                <w:sz w:val="20"/>
                <w:szCs w:val="20"/>
              </w:rPr>
            </w:pPr>
            <w:r>
              <w:rPr>
                <w:color w:val="000000"/>
                <w:sz w:val="20"/>
                <w:szCs w:val="20"/>
              </w:rPr>
              <w:t>25.000 TL.</w:t>
            </w:r>
          </w:p>
        </w:tc>
        <w:tc>
          <w:tcPr>
            <w:tcW w:w="1134" w:type="dxa"/>
            <w:vAlign w:val="center"/>
          </w:tcPr>
          <w:p w:rsidR="006E6EC7" w:rsidRPr="00216C21" w:rsidRDefault="00216C21" w:rsidP="006E6EC7">
            <w:pPr>
              <w:spacing w:after="160" w:line="240" w:lineRule="auto"/>
              <w:cnfStyle w:val="000000100000"/>
              <w:rPr>
                <w:color w:val="000000"/>
                <w:sz w:val="20"/>
                <w:szCs w:val="20"/>
              </w:rPr>
            </w:pPr>
            <w:r>
              <w:rPr>
                <w:color w:val="000000"/>
                <w:sz w:val="20"/>
                <w:szCs w:val="20"/>
              </w:rPr>
              <w:t>25.000 TL.</w:t>
            </w:r>
          </w:p>
        </w:tc>
        <w:tc>
          <w:tcPr>
            <w:tcW w:w="1134" w:type="dxa"/>
            <w:vAlign w:val="center"/>
          </w:tcPr>
          <w:p w:rsidR="006E6EC7" w:rsidRPr="00216C21" w:rsidRDefault="00216C21" w:rsidP="006E6EC7">
            <w:pPr>
              <w:spacing w:after="160" w:line="240" w:lineRule="auto"/>
              <w:cnfStyle w:val="000000100000"/>
              <w:rPr>
                <w:color w:val="000000"/>
                <w:sz w:val="20"/>
                <w:szCs w:val="20"/>
              </w:rPr>
            </w:pPr>
            <w:r>
              <w:rPr>
                <w:color w:val="000000"/>
                <w:sz w:val="20"/>
                <w:szCs w:val="20"/>
              </w:rPr>
              <w:t>30.000 TL.</w:t>
            </w:r>
          </w:p>
        </w:tc>
        <w:tc>
          <w:tcPr>
            <w:tcW w:w="1560" w:type="dxa"/>
            <w:vAlign w:val="center"/>
          </w:tcPr>
          <w:p w:rsidR="006E6EC7" w:rsidRPr="00216C21" w:rsidRDefault="00216C21" w:rsidP="006E6EC7">
            <w:pPr>
              <w:spacing w:after="160" w:line="240" w:lineRule="auto"/>
              <w:cnfStyle w:val="000000100000"/>
              <w:rPr>
                <w:color w:val="000000"/>
                <w:sz w:val="20"/>
                <w:szCs w:val="20"/>
              </w:rPr>
            </w:pPr>
            <w:r>
              <w:rPr>
                <w:color w:val="000000"/>
                <w:sz w:val="20"/>
                <w:szCs w:val="20"/>
              </w:rPr>
              <w:t>115.000 TL.</w:t>
            </w:r>
          </w:p>
        </w:tc>
      </w:tr>
    </w:tbl>
    <w:p w:rsidR="006E6EC7" w:rsidRPr="006E6EC7" w:rsidRDefault="006E6EC7" w:rsidP="006E6EC7"/>
    <w:p w:rsidR="006E6EC7" w:rsidRPr="006E6EC7" w:rsidRDefault="006E6EC7" w:rsidP="006E6EC7">
      <w:pPr>
        <w:spacing w:line="360" w:lineRule="auto"/>
        <w:jc w:val="both"/>
        <w:rPr>
          <w:b/>
          <w:color w:val="00B0F0"/>
          <w:sz w:val="28"/>
        </w:rPr>
      </w:pPr>
    </w:p>
    <w:p w:rsidR="00A25402" w:rsidRDefault="00A25402"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6E6EC7" w:rsidRDefault="006E6EC7" w:rsidP="00A25402">
      <w:pPr>
        <w:jc w:val="both"/>
        <w:rPr>
          <w:b/>
          <w:color w:val="002060"/>
          <w:sz w:val="28"/>
          <w:szCs w:val="28"/>
        </w:rPr>
      </w:pPr>
    </w:p>
    <w:p w:rsidR="00D524A8" w:rsidRPr="001B3427" w:rsidRDefault="00D524A8" w:rsidP="00D524A8">
      <w:pPr>
        <w:jc w:val="both"/>
        <w:rPr>
          <w:rFonts w:eastAsia="SimSun"/>
          <w:b/>
          <w:color w:val="C45911" w:themeColor="accent2" w:themeShade="BF"/>
          <w:sz w:val="28"/>
          <w:szCs w:val="40"/>
        </w:rPr>
      </w:pPr>
      <w:bookmarkStart w:id="90" w:name="_Toc416085171"/>
      <w:bookmarkStart w:id="91" w:name="_Toc529519472"/>
      <w:r w:rsidRPr="001B3427">
        <w:rPr>
          <w:rFonts w:eastAsia="SimSun"/>
          <w:b/>
          <w:color w:val="C45911" w:themeColor="accent2" w:themeShade="BF"/>
          <w:sz w:val="28"/>
          <w:szCs w:val="40"/>
        </w:rPr>
        <w:lastRenderedPageBreak/>
        <w:t>VI. BÖLÜM</w:t>
      </w:r>
      <w:bookmarkEnd w:id="90"/>
      <w:bookmarkEnd w:id="91"/>
      <w:r w:rsidRPr="001B3427">
        <w:rPr>
          <w:rFonts w:eastAsia="SimSun"/>
          <w:b/>
          <w:color w:val="C45911" w:themeColor="accent2" w:themeShade="BF"/>
          <w:sz w:val="28"/>
          <w:szCs w:val="40"/>
        </w:rPr>
        <w:t>:</w:t>
      </w:r>
      <w:bookmarkStart w:id="92" w:name="_Toc416085172"/>
      <w:bookmarkStart w:id="93" w:name="_Toc529519473"/>
      <w:r w:rsidRPr="001B3427">
        <w:rPr>
          <w:rFonts w:eastAsia="SimSun"/>
          <w:b/>
          <w:color w:val="C45911" w:themeColor="accent2" w:themeShade="BF"/>
          <w:sz w:val="28"/>
          <w:szCs w:val="40"/>
        </w:rPr>
        <w:t xml:space="preserve"> İZLEME VE DEĞERLENDİRME</w:t>
      </w:r>
      <w:bookmarkEnd w:id="92"/>
      <w:bookmarkEnd w:id="93"/>
    </w:p>
    <w:p w:rsidR="006E6EC7" w:rsidRPr="006E6EC7" w:rsidRDefault="006E6EC7" w:rsidP="006E6EC7">
      <w:pPr>
        <w:spacing w:line="360" w:lineRule="auto"/>
        <w:ind w:firstLine="708"/>
        <w:jc w:val="both"/>
      </w:pPr>
      <w:r w:rsidRPr="006E6EC7">
        <w:t xml:space="preserve">Okulumuz Stratejik Planı izleme ve değerlendirme çalışmalarında 5 yıllık Stratejik Planın izlenmesi ve 1 yıllık gelişim planın izlenmesi olarak ikili bir ayrıma gidilecektir. </w:t>
      </w:r>
    </w:p>
    <w:p w:rsidR="006E6EC7" w:rsidRPr="006E6EC7" w:rsidRDefault="006E6EC7" w:rsidP="006E6EC7">
      <w:pPr>
        <w:spacing w:line="360" w:lineRule="auto"/>
        <w:ind w:firstLine="708"/>
        <w:jc w:val="both"/>
      </w:pPr>
      <w:r w:rsidRPr="006E6EC7">
        <w:t xml:space="preserve">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w:t>
      </w:r>
    </w:p>
    <w:p w:rsidR="006E6EC7" w:rsidRPr="00A25402" w:rsidRDefault="006E6EC7" w:rsidP="00A25402">
      <w:pPr>
        <w:jc w:val="both"/>
        <w:rPr>
          <w:b/>
          <w:color w:val="002060"/>
          <w:sz w:val="28"/>
          <w:szCs w:val="28"/>
        </w:rPr>
      </w:pPr>
    </w:p>
    <w:sectPr w:rsidR="006E6EC7" w:rsidRPr="00A25402" w:rsidSect="008935F4">
      <w:footerReference w:type="default" r:id="rId54"/>
      <w:pgSz w:w="16838" w:h="11906" w:orient="landscape"/>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625DEF" w15:done="0"/>
  <w15:commentEx w15:paraId="4DBA493E" w15:done="0"/>
  <w15:commentEx w15:paraId="1253429C" w15:done="0"/>
  <w15:commentEx w15:paraId="52A06817" w15:done="0"/>
  <w15:commentEx w15:paraId="6EC614A4" w15:done="0"/>
  <w15:commentEx w15:paraId="50D291CB" w15:done="0"/>
  <w15:commentEx w15:paraId="436397EB" w15:done="0"/>
  <w15:commentEx w15:paraId="2DC41902" w15:done="0"/>
  <w15:commentEx w15:paraId="3A5A50A7" w15:done="0"/>
  <w15:commentEx w15:paraId="6128835C" w15:done="0"/>
  <w15:commentEx w15:paraId="6E7148DE" w15:done="0"/>
  <w15:commentEx w15:paraId="65C97D9D" w15:done="0"/>
  <w15:commentEx w15:paraId="1A6B409D" w15:done="0"/>
  <w15:commentEx w15:paraId="64F1F1CE" w15:done="0"/>
  <w15:commentEx w15:paraId="30D6587C" w15:done="0"/>
  <w15:commentEx w15:paraId="1E8F2D95" w15:done="0"/>
  <w15:commentEx w15:paraId="03C85E07" w15:done="0"/>
  <w15:commentEx w15:paraId="00578331" w15:done="0"/>
  <w15:commentEx w15:paraId="14F5029B" w15:done="0"/>
  <w15:commentEx w15:paraId="0ADEA95D" w15:done="0"/>
  <w15:commentEx w15:paraId="09E0A2B2" w15:done="0"/>
  <w15:commentEx w15:paraId="21B4B105" w15:done="0"/>
  <w15:commentEx w15:paraId="1FC9DC65" w15:done="0"/>
  <w15:commentEx w15:paraId="043CBE36" w15:done="0"/>
  <w15:commentEx w15:paraId="158A6B41" w15:done="0"/>
  <w15:commentEx w15:paraId="704A7947" w15:done="0"/>
  <w15:commentEx w15:paraId="6C47CCE1" w15:done="0"/>
  <w15:commentEx w15:paraId="1C7D356C" w15:done="0"/>
  <w15:commentEx w15:paraId="4A14AF04" w15:done="0"/>
  <w15:commentEx w15:paraId="1E7448D1" w15:done="0"/>
  <w15:commentEx w15:paraId="6442E81E" w15:done="0"/>
  <w15:commentEx w15:paraId="2F155D7B" w15:done="0"/>
  <w15:commentEx w15:paraId="5360000F" w15:done="0"/>
  <w15:commentEx w15:paraId="28AF7885" w15:done="0"/>
  <w15:commentEx w15:paraId="2C039DC6" w15:done="0"/>
  <w15:commentEx w15:paraId="2F0B67F6" w15:done="0"/>
  <w15:commentEx w15:paraId="58D92393" w15:done="0"/>
  <w15:commentEx w15:paraId="1E3E6902" w15:done="0"/>
  <w15:commentEx w15:paraId="1367ECD4" w15:done="0"/>
  <w15:commentEx w15:paraId="35ACD2F9" w15:done="0"/>
  <w15:commentEx w15:paraId="2AA977EE" w15:done="0"/>
  <w15:commentEx w15:paraId="142E3F2A" w15:done="0"/>
  <w15:commentEx w15:paraId="42FCDF4B" w15:done="0"/>
  <w15:commentEx w15:paraId="7A0F1A15" w15:done="0"/>
  <w15:commentEx w15:paraId="30688FAA" w15:done="0"/>
  <w15:commentEx w15:paraId="365C464C" w15:done="0"/>
  <w15:commentEx w15:paraId="14744871" w15:done="0"/>
  <w15:commentEx w15:paraId="4C0BE3C7" w15:done="0"/>
  <w15:commentEx w15:paraId="33A39FBE" w15:done="0"/>
  <w15:commentEx w15:paraId="39E98A4D" w15:done="0"/>
  <w15:commentEx w15:paraId="50DDD2B0" w15:done="0"/>
  <w15:commentEx w15:paraId="49DB85E2" w15:done="0"/>
  <w15:commentEx w15:paraId="6D77AC31" w15:done="0"/>
  <w15:commentEx w15:paraId="57B76BE3" w15:done="0"/>
  <w15:commentEx w15:paraId="0B228236" w15:done="0"/>
  <w15:commentEx w15:paraId="349EC912" w15:done="0"/>
  <w15:commentEx w15:paraId="32CE1AEA" w15:done="0"/>
  <w15:commentEx w15:paraId="661BCB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625DEF" w16cid:durableId="20027CEE"/>
  <w16cid:commentId w16cid:paraId="4DBA493E" w16cid:durableId="20027D19"/>
  <w16cid:commentId w16cid:paraId="1253429C" w16cid:durableId="20027CEF"/>
  <w16cid:commentId w16cid:paraId="52A06817" w16cid:durableId="20027CF0"/>
  <w16cid:commentId w16cid:paraId="6EC614A4" w16cid:durableId="20027CF1"/>
  <w16cid:commentId w16cid:paraId="50D291CB" w16cid:durableId="20027CF2"/>
  <w16cid:commentId w16cid:paraId="436397EB" w16cid:durableId="20027CF3"/>
  <w16cid:commentId w16cid:paraId="2DC41902" w16cid:durableId="20027CF4"/>
  <w16cid:commentId w16cid:paraId="6128835C" w16cid:durableId="20027CF5"/>
  <w16cid:commentId w16cid:paraId="6E7148DE" w16cid:durableId="20027CF6"/>
  <w16cid:commentId w16cid:paraId="65C97D9D" w16cid:durableId="20027CF7"/>
  <w16cid:commentId w16cid:paraId="1A6B409D" w16cid:durableId="20027CF8"/>
  <w16cid:commentId w16cid:paraId="30D6587C" w16cid:durableId="2006A98A"/>
  <w16cid:commentId w16cid:paraId="1E8F2D95" w16cid:durableId="2006ACBD"/>
  <w16cid:commentId w16cid:paraId="03C85E07" w16cid:durableId="2006B17E"/>
  <w16cid:commentId w16cid:paraId="00578331" w16cid:durableId="2007D1F1"/>
  <w16cid:commentId w16cid:paraId="14F5029B" w16cid:durableId="2007D95D"/>
  <w16cid:commentId w16cid:paraId="0ADEA95D" w16cid:durableId="2007DECE"/>
  <w16cid:commentId w16cid:paraId="09E0A2B2" w16cid:durableId="2007E6B3"/>
  <w16cid:commentId w16cid:paraId="21B4B105" w16cid:durableId="200BB8F8"/>
  <w16cid:commentId w16cid:paraId="1FC9DC65" w16cid:durableId="200BBE58"/>
  <w16cid:commentId w16cid:paraId="043CBE36" w16cid:durableId="200BC875"/>
  <w16cid:commentId w16cid:paraId="158A6B41" w16cid:durableId="200BD298"/>
  <w16cid:commentId w16cid:paraId="704A7947" w16cid:durableId="200BD2A2"/>
  <w16cid:commentId w16cid:paraId="6C47CCE1" w16cid:durableId="20027CF9"/>
  <w16cid:commentId w16cid:paraId="1C7D356C" w16cid:durableId="20027CFA"/>
  <w16cid:commentId w16cid:paraId="4A14AF04" w16cid:durableId="20027CFB"/>
  <w16cid:commentId w16cid:paraId="1E7448D1" w16cid:durableId="20027CFC"/>
  <w16cid:commentId w16cid:paraId="6442E81E" w16cid:durableId="20027CFD"/>
  <w16cid:commentId w16cid:paraId="2F155D7B" w16cid:durableId="20027CFE"/>
  <w16cid:commentId w16cid:paraId="5360000F" w16cid:durableId="20027CFF"/>
  <w16cid:commentId w16cid:paraId="28AF7885" w16cid:durableId="20027D00"/>
  <w16cid:commentId w16cid:paraId="2C039DC6" w16cid:durableId="20027D01"/>
  <w16cid:commentId w16cid:paraId="2F0B67F6" w16cid:durableId="20027D02"/>
  <w16cid:commentId w16cid:paraId="58D92393" w16cid:durableId="20027D03"/>
  <w16cid:commentId w16cid:paraId="1E3E6902" w16cid:durableId="20027D04"/>
  <w16cid:commentId w16cid:paraId="1367ECD4" w16cid:durableId="20027D05"/>
  <w16cid:commentId w16cid:paraId="35ACD2F9" w16cid:durableId="20027D06"/>
  <w16cid:commentId w16cid:paraId="2AA977EE" w16cid:durableId="20027D07"/>
  <w16cid:commentId w16cid:paraId="142E3F2A" w16cid:durableId="20027D08"/>
  <w16cid:commentId w16cid:paraId="42FCDF4B" w16cid:durableId="20027D09"/>
  <w16cid:commentId w16cid:paraId="7A0F1A15" w16cid:durableId="20027D0A"/>
  <w16cid:commentId w16cid:paraId="30688FAA" w16cid:durableId="20027D0B"/>
  <w16cid:commentId w16cid:paraId="365C464C" w16cid:durableId="20027D0C"/>
  <w16cid:commentId w16cid:paraId="14744871" w16cid:durableId="20027D0D"/>
  <w16cid:commentId w16cid:paraId="4C0BE3C7" w16cid:durableId="20027D0E"/>
  <w16cid:commentId w16cid:paraId="33A39FBE" w16cid:durableId="20027D0F"/>
  <w16cid:commentId w16cid:paraId="39E98A4D" w16cid:durableId="20027D10"/>
  <w16cid:commentId w16cid:paraId="50DDD2B0" w16cid:durableId="20027D11"/>
  <w16cid:commentId w16cid:paraId="49DB85E2" w16cid:durableId="20027D12"/>
  <w16cid:commentId w16cid:paraId="6D77AC31" w16cid:durableId="20027D13"/>
  <w16cid:commentId w16cid:paraId="57B76BE3" w16cid:durableId="20027D14"/>
  <w16cid:commentId w16cid:paraId="0B228236" w16cid:durableId="20027D15"/>
  <w16cid:commentId w16cid:paraId="349EC912" w16cid:durableId="20027D16"/>
  <w16cid:commentId w16cid:paraId="32CE1AEA" w16cid:durableId="20027D17"/>
  <w16cid:commentId w16cid:paraId="661BCB5C" w16cid:durableId="20027D1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59C" w:rsidRDefault="0031159C" w:rsidP="006C37CB">
      <w:pPr>
        <w:spacing w:after="0" w:line="240" w:lineRule="auto"/>
      </w:pPr>
      <w:r>
        <w:separator/>
      </w:r>
    </w:p>
  </w:endnote>
  <w:endnote w:type="continuationSeparator" w:id="1">
    <w:p w:rsidR="0031159C" w:rsidRDefault="0031159C" w:rsidP="006C37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8066"/>
      <w:docPartObj>
        <w:docPartGallery w:val="Page Numbers (Bottom of Page)"/>
        <w:docPartUnique/>
      </w:docPartObj>
    </w:sdtPr>
    <w:sdtContent>
      <w:p w:rsidR="001408C3" w:rsidRDefault="00010869">
        <w:pPr>
          <w:pStyle w:val="Altbilgi"/>
          <w:jc w:val="right"/>
        </w:pPr>
        <w:r w:rsidRPr="001408C3">
          <w:rPr>
            <w:rFonts w:asciiTheme="minorHAnsi" w:hAnsiTheme="minorHAnsi"/>
            <w:sz w:val="20"/>
            <w:szCs w:val="20"/>
          </w:rPr>
          <w:fldChar w:fldCharType="begin"/>
        </w:r>
        <w:r w:rsidR="001408C3" w:rsidRPr="001408C3">
          <w:rPr>
            <w:rFonts w:asciiTheme="minorHAnsi" w:hAnsiTheme="minorHAnsi"/>
            <w:sz w:val="20"/>
            <w:szCs w:val="20"/>
          </w:rPr>
          <w:instrText xml:space="preserve"> PAGE   \* MERGEFORMAT </w:instrText>
        </w:r>
        <w:r w:rsidRPr="001408C3">
          <w:rPr>
            <w:rFonts w:asciiTheme="minorHAnsi" w:hAnsiTheme="minorHAnsi"/>
            <w:sz w:val="20"/>
            <w:szCs w:val="20"/>
          </w:rPr>
          <w:fldChar w:fldCharType="separate"/>
        </w:r>
        <w:r w:rsidR="008C477A">
          <w:rPr>
            <w:rFonts w:asciiTheme="minorHAnsi" w:hAnsiTheme="minorHAnsi"/>
            <w:noProof/>
            <w:sz w:val="20"/>
            <w:szCs w:val="20"/>
          </w:rPr>
          <w:t>9</w:t>
        </w:r>
        <w:r w:rsidRPr="001408C3">
          <w:rPr>
            <w:rFonts w:asciiTheme="minorHAnsi" w:hAnsiTheme="minorHAnsi"/>
            <w:sz w:val="20"/>
            <w:szCs w:val="20"/>
          </w:rPr>
          <w:fldChar w:fldCharType="end"/>
        </w:r>
      </w:p>
    </w:sdtContent>
  </w:sdt>
  <w:p w:rsidR="001408C3" w:rsidRDefault="001408C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59C" w:rsidRDefault="0031159C" w:rsidP="006C37CB">
      <w:pPr>
        <w:spacing w:after="0" w:line="240" w:lineRule="auto"/>
      </w:pPr>
      <w:r>
        <w:separator/>
      </w:r>
    </w:p>
  </w:footnote>
  <w:footnote w:type="continuationSeparator" w:id="1">
    <w:p w:rsidR="0031159C" w:rsidRDefault="0031159C" w:rsidP="006C37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633BAC"/>
    <w:multiLevelType w:val="hybridMultilevel"/>
    <w:tmpl w:val="F544E724"/>
    <w:lvl w:ilvl="0" w:tplc="00DAF2F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C3E3AE2"/>
    <w:multiLevelType w:val="hybridMultilevel"/>
    <w:tmpl w:val="47AE5754"/>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rson w15:author="gülay  timur">
    <w15:presenceInfo w15:providerId="None" w15:userId="gülay  timur"/>
  </w15:person>
  <w15:person w15:author="Melih ÜNLÜER">
    <w15:presenceInfo w15:providerId="None" w15:userId="Melih ÜNLÜER"/>
  </w15:person>
  <w15:person w15:author="gülay timur">
    <w15:presenceInfo w15:providerId="None" w15:userId="gülay timu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footnotePr>
    <w:footnote w:id="0"/>
    <w:footnote w:id="1"/>
  </w:footnotePr>
  <w:endnotePr>
    <w:endnote w:id="0"/>
    <w:endnote w:id="1"/>
  </w:endnotePr>
  <w:compat/>
  <w:rsids>
    <w:rsidRoot w:val="008935F4"/>
    <w:rsid w:val="00002BD2"/>
    <w:rsid w:val="000066BB"/>
    <w:rsid w:val="00010869"/>
    <w:rsid w:val="000111E1"/>
    <w:rsid w:val="00020741"/>
    <w:rsid w:val="000466E9"/>
    <w:rsid w:val="00073661"/>
    <w:rsid w:val="000773CE"/>
    <w:rsid w:val="000815F1"/>
    <w:rsid w:val="00095FFB"/>
    <w:rsid w:val="000978E4"/>
    <w:rsid w:val="000A1574"/>
    <w:rsid w:val="000A3E50"/>
    <w:rsid w:val="000A7DC6"/>
    <w:rsid w:val="000C58EE"/>
    <w:rsid w:val="000D3D83"/>
    <w:rsid w:val="000E7581"/>
    <w:rsid w:val="000F729D"/>
    <w:rsid w:val="00100D7E"/>
    <w:rsid w:val="00101BD8"/>
    <w:rsid w:val="0010372B"/>
    <w:rsid w:val="00103B80"/>
    <w:rsid w:val="00110F8E"/>
    <w:rsid w:val="0011376D"/>
    <w:rsid w:val="0012127A"/>
    <w:rsid w:val="00124EF5"/>
    <w:rsid w:val="00133A45"/>
    <w:rsid w:val="00134C2C"/>
    <w:rsid w:val="001403CC"/>
    <w:rsid w:val="001408C3"/>
    <w:rsid w:val="00141CB4"/>
    <w:rsid w:val="001647E3"/>
    <w:rsid w:val="00180D3B"/>
    <w:rsid w:val="001819E8"/>
    <w:rsid w:val="00183C69"/>
    <w:rsid w:val="00195268"/>
    <w:rsid w:val="00197E92"/>
    <w:rsid w:val="001A519D"/>
    <w:rsid w:val="001A7605"/>
    <w:rsid w:val="001B3427"/>
    <w:rsid w:val="001C4BE9"/>
    <w:rsid w:val="001D2C8A"/>
    <w:rsid w:val="001D4C35"/>
    <w:rsid w:val="001D5EEA"/>
    <w:rsid w:val="001E1D17"/>
    <w:rsid w:val="001E2384"/>
    <w:rsid w:val="001E4A5E"/>
    <w:rsid w:val="0020055F"/>
    <w:rsid w:val="002019F2"/>
    <w:rsid w:val="00201BEE"/>
    <w:rsid w:val="002063F2"/>
    <w:rsid w:val="0021114E"/>
    <w:rsid w:val="002119CF"/>
    <w:rsid w:val="00213767"/>
    <w:rsid w:val="00216C21"/>
    <w:rsid w:val="00221110"/>
    <w:rsid w:val="00233E64"/>
    <w:rsid w:val="00234F45"/>
    <w:rsid w:val="00243A7F"/>
    <w:rsid w:val="0028410B"/>
    <w:rsid w:val="00285AED"/>
    <w:rsid w:val="00287D64"/>
    <w:rsid w:val="00290003"/>
    <w:rsid w:val="002A3C98"/>
    <w:rsid w:val="002A56A3"/>
    <w:rsid w:val="002A7C5A"/>
    <w:rsid w:val="002B3374"/>
    <w:rsid w:val="002C6BCF"/>
    <w:rsid w:val="002D04F7"/>
    <w:rsid w:val="002D33F8"/>
    <w:rsid w:val="002D7212"/>
    <w:rsid w:val="002D7218"/>
    <w:rsid w:val="002F07A0"/>
    <w:rsid w:val="002F6120"/>
    <w:rsid w:val="0030451A"/>
    <w:rsid w:val="0031159C"/>
    <w:rsid w:val="00311F2C"/>
    <w:rsid w:val="00312E1F"/>
    <w:rsid w:val="003176BB"/>
    <w:rsid w:val="003201E2"/>
    <w:rsid w:val="00321332"/>
    <w:rsid w:val="0033339E"/>
    <w:rsid w:val="00333CCC"/>
    <w:rsid w:val="00335F89"/>
    <w:rsid w:val="00340040"/>
    <w:rsid w:val="003407E4"/>
    <w:rsid w:val="00340DA5"/>
    <w:rsid w:val="00352A36"/>
    <w:rsid w:val="00377FDB"/>
    <w:rsid w:val="003826D4"/>
    <w:rsid w:val="00387444"/>
    <w:rsid w:val="00394430"/>
    <w:rsid w:val="00394505"/>
    <w:rsid w:val="003A3668"/>
    <w:rsid w:val="003A5851"/>
    <w:rsid w:val="003B2C93"/>
    <w:rsid w:val="003B2D4C"/>
    <w:rsid w:val="003C0277"/>
    <w:rsid w:val="003C44CE"/>
    <w:rsid w:val="003D00B5"/>
    <w:rsid w:val="003D3455"/>
    <w:rsid w:val="003D57AE"/>
    <w:rsid w:val="003E57D1"/>
    <w:rsid w:val="003E7061"/>
    <w:rsid w:val="003F4366"/>
    <w:rsid w:val="004048BC"/>
    <w:rsid w:val="00404C6C"/>
    <w:rsid w:val="0041228D"/>
    <w:rsid w:val="0041292F"/>
    <w:rsid w:val="004130CD"/>
    <w:rsid w:val="00415114"/>
    <w:rsid w:val="00421572"/>
    <w:rsid w:val="0043157F"/>
    <w:rsid w:val="004318E1"/>
    <w:rsid w:val="004404F2"/>
    <w:rsid w:val="0044586F"/>
    <w:rsid w:val="00454D00"/>
    <w:rsid w:val="0046224C"/>
    <w:rsid w:val="00463CAD"/>
    <w:rsid w:val="00467C46"/>
    <w:rsid w:val="0048112B"/>
    <w:rsid w:val="00494B65"/>
    <w:rsid w:val="00494C21"/>
    <w:rsid w:val="00496F2E"/>
    <w:rsid w:val="004A5C3D"/>
    <w:rsid w:val="004B40F7"/>
    <w:rsid w:val="004C2005"/>
    <w:rsid w:val="004C31BB"/>
    <w:rsid w:val="004D4829"/>
    <w:rsid w:val="004D78CA"/>
    <w:rsid w:val="004E1CA1"/>
    <w:rsid w:val="004E3376"/>
    <w:rsid w:val="004F071E"/>
    <w:rsid w:val="004F3C1B"/>
    <w:rsid w:val="004F4BDB"/>
    <w:rsid w:val="00503059"/>
    <w:rsid w:val="005107EA"/>
    <w:rsid w:val="005156B9"/>
    <w:rsid w:val="00522622"/>
    <w:rsid w:val="00524C87"/>
    <w:rsid w:val="00525211"/>
    <w:rsid w:val="00532B76"/>
    <w:rsid w:val="0053641A"/>
    <w:rsid w:val="0054637C"/>
    <w:rsid w:val="005467E7"/>
    <w:rsid w:val="005651A6"/>
    <w:rsid w:val="00570BB0"/>
    <w:rsid w:val="00577363"/>
    <w:rsid w:val="00587941"/>
    <w:rsid w:val="00587D3A"/>
    <w:rsid w:val="0059316E"/>
    <w:rsid w:val="00594CAF"/>
    <w:rsid w:val="005A6C8A"/>
    <w:rsid w:val="005B33AA"/>
    <w:rsid w:val="005C5F01"/>
    <w:rsid w:val="005D193B"/>
    <w:rsid w:val="005D3616"/>
    <w:rsid w:val="005D6975"/>
    <w:rsid w:val="005E0D9F"/>
    <w:rsid w:val="005E634D"/>
    <w:rsid w:val="005E7BD1"/>
    <w:rsid w:val="005F30C6"/>
    <w:rsid w:val="005F3FA0"/>
    <w:rsid w:val="005F4B79"/>
    <w:rsid w:val="00603AFC"/>
    <w:rsid w:val="00606C7E"/>
    <w:rsid w:val="00606FBA"/>
    <w:rsid w:val="006108C9"/>
    <w:rsid w:val="00621CAC"/>
    <w:rsid w:val="00624F73"/>
    <w:rsid w:val="0062514E"/>
    <w:rsid w:val="00632E35"/>
    <w:rsid w:val="00642156"/>
    <w:rsid w:val="00663C5B"/>
    <w:rsid w:val="00665042"/>
    <w:rsid w:val="00687CB3"/>
    <w:rsid w:val="00693C55"/>
    <w:rsid w:val="006A3F7F"/>
    <w:rsid w:val="006B06DB"/>
    <w:rsid w:val="006C22BB"/>
    <w:rsid w:val="006C3300"/>
    <w:rsid w:val="006C37CB"/>
    <w:rsid w:val="006D1256"/>
    <w:rsid w:val="006E6EC7"/>
    <w:rsid w:val="006F24A3"/>
    <w:rsid w:val="007049DE"/>
    <w:rsid w:val="0071057B"/>
    <w:rsid w:val="00716CE5"/>
    <w:rsid w:val="00730EB0"/>
    <w:rsid w:val="00733B56"/>
    <w:rsid w:val="00736D06"/>
    <w:rsid w:val="00736D5A"/>
    <w:rsid w:val="007425DA"/>
    <w:rsid w:val="00744F1E"/>
    <w:rsid w:val="00760BE4"/>
    <w:rsid w:val="00761372"/>
    <w:rsid w:val="00762141"/>
    <w:rsid w:val="007759CE"/>
    <w:rsid w:val="00787867"/>
    <w:rsid w:val="0079139E"/>
    <w:rsid w:val="00791D50"/>
    <w:rsid w:val="00792832"/>
    <w:rsid w:val="00795D82"/>
    <w:rsid w:val="007B07E0"/>
    <w:rsid w:val="007B0FFE"/>
    <w:rsid w:val="007C31D8"/>
    <w:rsid w:val="007C6AF0"/>
    <w:rsid w:val="007D2041"/>
    <w:rsid w:val="007D7612"/>
    <w:rsid w:val="007E0F35"/>
    <w:rsid w:val="007F2622"/>
    <w:rsid w:val="007F4A41"/>
    <w:rsid w:val="007F6C0B"/>
    <w:rsid w:val="00806DDE"/>
    <w:rsid w:val="0081043B"/>
    <w:rsid w:val="008128D0"/>
    <w:rsid w:val="008251D5"/>
    <w:rsid w:val="00830D19"/>
    <w:rsid w:val="00831C7E"/>
    <w:rsid w:val="00834941"/>
    <w:rsid w:val="0083788B"/>
    <w:rsid w:val="00844128"/>
    <w:rsid w:val="008672EC"/>
    <w:rsid w:val="0086798B"/>
    <w:rsid w:val="008849C6"/>
    <w:rsid w:val="008862ED"/>
    <w:rsid w:val="008866B9"/>
    <w:rsid w:val="008920D8"/>
    <w:rsid w:val="008935F4"/>
    <w:rsid w:val="008A4904"/>
    <w:rsid w:val="008B0077"/>
    <w:rsid w:val="008B55DE"/>
    <w:rsid w:val="008C477A"/>
    <w:rsid w:val="008E0117"/>
    <w:rsid w:val="008F6163"/>
    <w:rsid w:val="00902BCF"/>
    <w:rsid w:val="00904AEA"/>
    <w:rsid w:val="009142A3"/>
    <w:rsid w:val="00926DF0"/>
    <w:rsid w:val="00936347"/>
    <w:rsid w:val="009768C4"/>
    <w:rsid w:val="00976A9A"/>
    <w:rsid w:val="0098297E"/>
    <w:rsid w:val="009850D3"/>
    <w:rsid w:val="009B423F"/>
    <w:rsid w:val="009B75CE"/>
    <w:rsid w:val="009C29DD"/>
    <w:rsid w:val="009D172F"/>
    <w:rsid w:val="009D2C81"/>
    <w:rsid w:val="009D31A4"/>
    <w:rsid w:val="009D4962"/>
    <w:rsid w:val="009E23F5"/>
    <w:rsid w:val="009F2AA1"/>
    <w:rsid w:val="00A009C3"/>
    <w:rsid w:val="00A061F9"/>
    <w:rsid w:val="00A20514"/>
    <w:rsid w:val="00A24B92"/>
    <w:rsid w:val="00A25402"/>
    <w:rsid w:val="00A376A2"/>
    <w:rsid w:val="00A417A3"/>
    <w:rsid w:val="00A44F58"/>
    <w:rsid w:val="00A629FC"/>
    <w:rsid w:val="00A730FA"/>
    <w:rsid w:val="00A73D27"/>
    <w:rsid w:val="00A77FD6"/>
    <w:rsid w:val="00A833A3"/>
    <w:rsid w:val="00A842C0"/>
    <w:rsid w:val="00A937CC"/>
    <w:rsid w:val="00A9416A"/>
    <w:rsid w:val="00A94366"/>
    <w:rsid w:val="00A96E3C"/>
    <w:rsid w:val="00AA03F1"/>
    <w:rsid w:val="00AA1D70"/>
    <w:rsid w:val="00AB0D4C"/>
    <w:rsid w:val="00AB3C6F"/>
    <w:rsid w:val="00AB4615"/>
    <w:rsid w:val="00AD4754"/>
    <w:rsid w:val="00AE442A"/>
    <w:rsid w:val="00B00AB8"/>
    <w:rsid w:val="00B00DC1"/>
    <w:rsid w:val="00B02E81"/>
    <w:rsid w:val="00B100ED"/>
    <w:rsid w:val="00B134F8"/>
    <w:rsid w:val="00B1593F"/>
    <w:rsid w:val="00B1650E"/>
    <w:rsid w:val="00B25BF3"/>
    <w:rsid w:val="00B30589"/>
    <w:rsid w:val="00B31B82"/>
    <w:rsid w:val="00B32B9E"/>
    <w:rsid w:val="00B33407"/>
    <w:rsid w:val="00B3696A"/>
    <w:rsid w:val="00B417A9"/>
    <w:rsid w:val="00B47136"/>
    <w:rsid w:val="00B82D00"/>
    <w:rsid w:val="00B83302"/>
    <w:rsid w:val="00B908D9"/>
    <w:rsid w:val="00B97DF2"/>
    <w:rsid w:val="00BA1CA9"/>
    <w:rsid w:val="00BA21CB"/>
    <w:rsid w:val="00BA6B0B"/>
    <w:rsid w:val="00BD37DA"/>
    <w:rsid w:val="00BD5D01"/>
    <w:rsid w:val="00BE2D2A"/>
    <w:rsid w:val="00BF3D5D"/>
    <w:rsid w:val="00C3147B"/>
    <w:rsid w:val="00C41753"/>
    <w:rsid w:val="00C4779E"/>
    <w:rsid w:val="00C726A1"/>
    <w:rsid w:val="00C761E2"/>
    <w:rsid w:val="00C82CF0"/>
    <w:rsid w:val="00C872F4"/>
    <w:rsid w:val="00C957E1"/>
    <w:rsid w:val="00CA43CA"/>
    <w:rsid w:val="00CA464B"/>
    <w:rsid w:val="00CB69AE"/>
    <w:rsid w:val="00CC1B51"/>
    <w:rsid w:val="00CF23DF"/>
    <w:rsid w:val="00CF5312"/>
    <w:rsid w:val="00D05048"/>
    <w:rsid w:val="00D1190B"/>
    <w:rsid w:val="00D20A11"/>
    <w:rsid w:val="00D26D4E"/>
    <w:rsid w:val="00D30EEF"/>
    <w:rsid w:val="00D433A9"/>
    <w:rsid w:val="00D437D7"/>
    <w:rsid w:val="00D440B6"/>
    <w:rsid w:val="00D524A8"/>
    <w:rsid w:val="00D52D44"/>
    <w:rsid w:val="00D70226"/>
    <w:rsid w:val="00D7039F"/>
    <w:rsid w:val="00D70FDF"/>
    <w:rsid w:val="00D81288"/>
    <w:rsid w:val="00D83259"/>
    <w:rsid w:val="00D83915"/>
    <w:rsid w:val="00D86A97"/>
    <w:rsid w:val="00D871FC"/>
    <w:rsid w:val="00D87E9A"/>
    <w:rsid w:val="00DA6647"/>
    <w:rsid w:val="00DB08FE"/>
    <w:rsid w:val="00DB4A4D"/>
    <w:rsid w:val="00DC5D06"/>
    <w:rsid w:val="00DD2ECA"/>
    <w:rsid w:val="00DF7273"/>
    <w:rsid w:val="00E227F7"/>
    <w:rsid w:val="00E25892"/>
    <w:rsid w:val="00E37F88"/>
    <w:rsid w:val="00E6231D"/>
    <w:rsid w:val="00E6725B"/>
    <w:rsid w:val="00E674E8"/>
    <w:rsid w:val="00E71EA6"/>
    <w:rsid w:val="00E81ADE"/>
    <w:rsid w:val="00E855CF"/>
    <w:rsid w:val="00E97E6A"/>
    <w:rsid w:val="00EA097B"/>
    <w:rsid w:val="00EA2492"/>
    <w:rsid w:val="00EB1C8E"/>
    <w:rsid w:val="00EC3E94"/>
    <w:rsid w:val="00EC711E"/>
    <w:rsid w:val="00ED5CA0"/>
    <w:rsid w:val="00EE7DF2"/>
    <w:rsid w:val="00EF5955"/>
    <w:rsid w:val="00F05EB3"/>
    <w:rsid w:val="00F133BF"/>
    <w:rsid w:val="00F153D5"/>
    <w:rsid w:val="00F25F26"/>
    <w:rsid w:val="00F264E1"/>
    <w:rsid w:val="00F26577"/>
    <w:rsid w:val="00F266BC"/>
    <w:rsid w:val="00F2799B"/>
    <w:rsid w:val="00F36E78"/>
    <w:rsid w:val="00F372C9"/>
    <w:rsid w:val="00F40D28"/>
    <w:rsid w:val="00F6394E"/>
    <w:rsid w:val="00F701D5"/>
    <w:rsid w:val="00F705A5"/>
    <w:rsid w:val="00F71999"/>
    <w:rsid w:val="00F71A47"/>
    <w:rsid w:val="00F760E5"/>
    <w:rsid w:val="00F8098D"/>
    <w:rsid w:val="00FB1837"/>
    <w:rsid w:val="00FB31FC"/>
    <w:rsid w:val="00FD0E27"/>
    <w:rsid w:val="00FD59CA"/>
    <w:rsid w:val="00FE6D42"/>
    <w:rsid w:val="00FF0A5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BD8"/>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1D5E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E71E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454D0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semiHidden/>
    <w:unhideWhenUsed/>
    <w:qFormat/>
    <w:rsid w:val="0078786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6">
    <w:name w:val="heading 6"/>
    <w:basedOn w:val="Normal"/>
    <w:next w:val="Normal"/>
    <w:link w:val="Balk6Char"/>
    <w:uiPriority w:val="9"/>
    <w:semiHidden/>
    <w:unhideWhenUsed/>
    <w:qFormat/>
    <w:rsid w:val="00454D0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524C87"/>
    <w:rPr>
      <w:sz w:val="16"/>
      <w:szCs w:val="16"/>
    </w:rPr>
  </w:style>
  <w:style w:type="paragraph" w:styleId="AklamaMetni">
    <w:name w:val="annotation text"/>
    <w:basedOn w:val="Normal"/>
    <w:link w:val="AklamaMetniChar"/>
    <w:uiPriority w:val="99"/>
    <w:unhideWhenUsed/>
    <w:rsid w:val="00524C87"/>
    <w:pPr>
      <w:spacing w:line="240" w:lineRule="auto"/>
    </w:pPr>
    <w:rPr>
      <w:sz w:val="20"/>
      <w:szCs w:val="20"/>
    </w:rPr>
  </w:style>
  <w:style w:type="character" w:customStyle="1" w:styleId="AklamaMetniChar">
    <w:name w:val="Açıklama Metni Char"/>
    <w:basedOn w:val="VarsaylanParagrafYazTipi"/>
    <w:link w:val="AklamaMetni"/>
    <w:uiPriority w:val="99"/>
    <w:rsid w:val="00524C87"/>
    <w:rPr>
      <w:rFonts w:ascii="Book Antiqua" w:eastAsia="Times New Roman" w:hAnsi="Book Antiqua"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24C87"/>
    <w:rPr>
      <w:b/>
      <w:bCs/>
    </w:rPr>
  </w:style>
  <w:style w:type="character" w:customStyle="1" w:styleId="AklamaKonusuChar">
    <w:name w:val="Açıklama Konusu Char"/>
    <w:basedOn w:val="AklamaMetniChar"/>
    <w:link w:val="AklamaKonusu"/>
    <w:uiPriority w:val="99"/>
    <w:semiHidden/>
    <w:rsid w:val="00524C87"/>
    <w:rPr>
      <w:rFonts w:ascii="Book Antiqua" w:eastAsia="Times New Roman" w:hAnsi="Book Antiqua" w:cs="Times New Roman"/>
      <w:b/>
      <w:bCs/>
      <w:sz w:val="20"/>
      <w:szCs w:val="20"/>
      <w:lang w:eastAsia="tr-TR"/>
    </w:rPr>
  </w:style>
  <w:style w:type="paragraph" w:styleId="BalonMetni">
    <w:name w:val="Balloon Text"/>
    <w:basedOn w:val="Normal"/>
    <w:link w:val="BalonMetniChar"/>
    <w:uiPriority w:val="99"/>
    <w:semiHidden/>
    <w:unhideWhenUsed/>
    <w:rsid w:val="00524C8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24C87"/>
    <w:rPr>
      <w:rFonts w:ascii="Segoe UI" w:eastAsia="Times New Roman" w:hAnsi="Segoe UI" w:cs="Segoe UI"/>
      <w:sz w:val="18"/>
      <w:szCs w:val="18"/>
      <w:lang w:eastAsia="tr-TR"/>
    </w:rPr>
  </w:style>
  <w:style w:type="character" w:customStyle="1" w:styleId="Balk1Char">
    <w:name w:val="Başlık 1 Char"/>
    <w:basedOn w:val="VarsaylanParagrafYazTipi"/>
    <w:link w:val="Balk1"/>
    <w:uiPriority w:val="9"/>
    <w:rsid w:val="001D5EEA"/>
    <w:rPr>
      <w:rFonts w:asciiTheme="majorHAnsi" w:eastAsiaTheme="majorEastAsia" w:hAnsiTheme="majorHAnsi" w:cstheme="majorBidi"/>
      <w:color w:val="2E74B5" w:themeColor="accent1" w:themeShade="BF"/>
      <w:sz w:val="32"/>
      <w:szCs w:val="32"/>
      <w:lang w:eastAsia="tr-TR"/>
    </w:rPr>
  </w:style>
  <w:style w:type="paragraph" w:styleId="TBal">
    <w:name w:val="TOC Heading"/>
    <w:basedOn w:val="Balk1"/>
    <w:next w:val="Normal"/>
    <w:uiPriority w:val="39"/>
    <w:unhideWhenUsed/>
    <w:qFormat/>
    <w:rsid w:val="001D5EEA"/>
    <w:pPr>
      <w:spacing w:line="259" w:lineRule="auto"/>
      <w:outlineLvl w:val="9"/>
    </w:pPr>
  </w:style>
  <w:style w:type="table" w:customStyle="1" w:styleId="GridTable4Accent5">
    <w:name w:val="Grid Table 4 Accent 5"/>
    <w:basedOn w:val="NormalTablo"/>
    <w:uiPriority w:val="49"/>
    <w:rsid w:val="001D5EE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2">
    <w:name w:val="Grid Table 4 Accent 2"/>
    <w:basedOn w:val="NormalTablo"/>
    <w:uiPriority w:val="49"/>
    <w:rsid w:val="001D5EEA"/>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AE442A"/>
    <w:pPr>
      <w:spacing w:after="200" w:line="240" w:lineRule="auto"/>
    </w:pPr>
    <w:rPr>
      <w:i/>
      <w:iCs/>
      <w:color w:val="44546A" w:themeColor="text2"/>
      <w:sz w:val="18"/>
      <w:szCs w:val="18"/>
    </w:rPr>
  </w:style>
  <w:style w:type="character" w:customStyle="1" w:styleId="Balk3Char">
    <w:name w:val="Başlık 3 Char"/>
    <w:basedOn w:val="VarsaylanParagrafYazTipi"/>
    <w:link w:val="Balk3"/>
    <w:uiPriority w:val="9"/>
    <w:rsid w:val="00454D00"/>
    <w:rPr>
      <w:rFonts w:asciiTheme="majorHAnsi" w:eastAsiaTheme="majorEastAsia" w:hAnsiTheme="majorHAnsi" w:cstheme="majorBidi"/>
      <w:color w:val="1F4D78" w:themeColor="accent1" w:themeShade="7F"/>
      <w:sz w:val="24"/>
      <w:szCs w:val="24"/>
      <w:lang w:eastAsia="tr-TR"/>
    </w:rPr>
  </w:style>
  <w:style w:type="character" w:customStyle="1" w:styleId="Balk6Char">
    <w:name w:val="Başlık 6 Char"/>
    <w:basedOn w:val="VarsaylanParagrafYazTipi"/>
    <w:link w:val="Balk6"/>
    <w:uiPriority w:val="9"/>
    <w:rsid w:val="00454D00"/>
    <w:rPr>
      <w:rFonts w:asciiTheme="majorHAnsi" w:eastAsiaTheme="majorEastAsia" w:hAnsiTheme="majorHAnsi" w:cstheme="majorBidi"/>
      <w:color w:val="1F4D78" w:themeColor="accent1" w:themeShade="7F"/>
      <w:sz w:val="24"/>
      <w:szCs w:val="21"/>
      <w:lang w:eastAsia="tr-TR"/>
    </w:rPr>
  </w:style>
  <w:style w:type="character" w:customStyle="1" w:styleId="Balk2Char">
    <w:name w:val="Başlık 2 Char"/>
    <w:basedOn w:val="VarsaylanParagrafYazTipi"/>
    <w:link w:val="Balk2"/>
    <w:uiPriority w:val="9"/>
    <w:semiHidden/>
    <w:rsid w:val="00E71EA6"/>
    <w:rPr>
      <w:rFonts w:asciiTheme="majorHAnsi" w:eastAsiaTheme="majorEastAsia" w:hAnsiTheme="majorHAnsi" w:cstheme="majorBidi"/>
      <w:color w:val="2E74B5" w:themeColor="accent1" w:themeShade="BF"/>
      <w:sz w:val="26"/>
      <w:szCs w:val="26"/>
      <w:lang w:eastAsia="tr-TR"/>
    </w:rPr>
  </w:style>
  <w:style w:type="paragraph" w:styleId="ListeParagraf">
    <w:name w:val="List Paragraph"/>
    <w:basedOn w:val="Normal"/>
    <w:uiPriority w:val="34"/>
    <w:qFormat/>
    <w:rsid w:val="00A25402"/>
    <w:pPr>
      <w:ind w:left="720"/>
      <w:contextualSpacing/>
    </w:pPr>
  </w:style>
  <w:style w:type="character" w:customStyle="1" w:styleId="Balk4Char">
    <w:name w:val="Başlık 4 Char"/>
    <w:basedOn w:val="VarsaylanParagrafYazTipi"/>
    <w:link w:val="Balk4"/>
    <w:uiPriority w:val="9"/>
    <w:semiHidden/>
    <w:rsid w:val="00787867"/>
    <w:rPr>
      <w:rFonts w:asciiTheme="majorHAnsi" w:eastAsiaTheme="majorEastAsia" w:hAnsiTheme="majorHAnsi" w:cstheme="majorBidi"/>
      <w:i/>
      <w:iCs/>
      <w:color w:val="2E74B5" w:themeColor="accent1" w:themeShade="BF"/>
      <w:sz w:val="24"/>
      <w:szCs w:val="21"/>
      <w:lang w:eastAsia="tr-TR"/>
    </w:rPr>
  </w:style>
  <w:style w:type="paragraph" w:styleId="T1">
    <w:name w:val="toc 1"/>
    <w:basedOn w:val="Normal"/>
    <w:next w:val="Normal"/>
    <w:autoRedefine/>
    <w:uiPriority w:val="39"/>
    <w:unhideWhenUsed/>
    <w:rsid w:val="001408C3"/>
    <w:pPr>
      <w:tabs>
        <w:tab w:val="right" w:leader="dot" w:pos="13994"/>
      </w:tabs>
      <w:spacing w:after="100"/>
    </w:pPr>
    <w:rPr>
      <w:rFonts w:eastAsia="SimSun"/>
      <w:b/>
      <w:noProof/>
    </w:rPr>
  </w:style>
  <w:style w:type="paragraph" w:styleId="T3">
    <w:name w:val="toc 3"/>
    <w:basedOn w:val="Normal"/>
    <w:next w:val="Normal"/>
    <w:autoRedefine/>
    <w:uiPriority w:val="39"/>
    <w:unhideWhenUsed/>
    <w:rsid w:val="00D83259"/>
    <w:pPr>
      <w:spacing w:after="100"/>
      <w:ind w:left="480"/>
    </w:pPr>
  </w:style>
  <w:style w:type="paragraph" w:styleId="T2">
    <w:name w:val="toc 2"/>
    <w:basedOn w:val="Normal"/>
    <w:next w:val="Normal"/>
    <w:autoRedefine/>
    <w:uiPriority w:val="39"/>
    <w:unhideWhenUsed/>
    <w:rsid w:val="00D83259"/>
    <w:pPr>
      <w:spacing w:after="100"/>
      <w:ind w:left="240"/>
    </w:pPr>
  </w:style>
  <w:style w:type="character" w:styleId="Kpr">
    <w:name w:val="Hyperlink"/>
    <w:basedOn w:val="VarsaylanParagrafYazTipi"/>
    <w:uiPriority w:val="99"/>
    <w:unhideWhenUsed/>
    <w:rsid w:val="00D83259"/>
    <w:rPr>
      <w:color w:val="0563C1" w:themeColor="hyperlink"/>
      <w:u w:val="single"/>
    </w:rPr>
  </w:style>
  <w:style w:type="paragraph" w:styleId="ekillerTablosu">
    <w:name w:val="table of figures"/>
    <w:basedOn w:val="Normal"/>
    <w:next w:val="Normal"/>
    <w:uiPriority w:val="99"/>
    <w:unhideWhenUsed/>
    <w:rsid w:val="00D83259"/>
    <w:pPr>
      <w:spacing w:after="0"/>
    </w:pPr>
  </w:style>
  <w:style w:type="paragraph" w:styleId="Dzeltme">
    <w:name w:val="Revision"/>
    <w:hidden/>
    <w:uiPriority w:val="99"/>
    <w:semiHidden/>
    <w:rsid w:val="004F071E"/>
    <w:pPr>
      <w:spacing w:after="0" w:line="240" w:lineRule="auto"/>
    </w:pPr>
    <w:rPr>
      <w:rFonts w:ascii="Book Antiqua" w:eastAsia="Times New Roman" w:hAnsi="Book Antiqua" w:cs="Times New Roman"/>
      <w:sz w:val="24"/>
      <w:szCs w:val="21"/>
      <w:lang w:eastAsia="tr-TR"/>
    </w:rPr>
  </w:style>
  <w:style w:type="character" w:customStyle="1" w:styleId="UnresolvedMention">
    <w:name w:val="Unresolved Mention"/>
    <w:basedOn w:val="VarsaylanParagrafYazTipi"/>
    <w:uiPriority w:val="99"/>
    <w:semiHidden/>
    <w:unhideWhenUsed/>
    <w:rsid w:val="004404F2"/>
    <w:rPr>
      <w:color w:val="605E5C"/>
      <w:shd w:val="clear" w:color="auto" w:fill="E1DFDD"/>
    </w:rPr>
  </w:style>
  <w:style w:type="paragraph" w:styleId="BelgeBalantlar">
    <w:name w:val="Document Map"/>
    <w:basedOn w:val="Normal"/>
    <w:link w:val="BelgeBalantlarChar"/>
    <w:uiPriority w:val="99"/>
    <w:semiHidden/>
    <w:unhideWhenUsed/>
    <w:rsid w:val="001C4BE9"/>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1C4BE9"/>
    <w:rPr>
      <w:rFonts w:ascii="Tahoma" w:eastAsia="Times New Roman" w:hAnsi="Tahoma" w:cs="Tahoma"/>
      <w:sz w:val="16"/>
      <w:szCs w:val="16"/>
      <w:lang w:eastAsia="tr-TR"/>
    </w:rPr>
  </w:style>
  <w:style w:type="paragraph" w:styleId="stbilgi">
    <w:name w:val="header"/>
    <w:basedOn w:val="Normal"/>
    <w:link w:val="stbilgiChar"/>
    <w:uiPriority w:val="99"/>
    <w:semiHidden/>
    <w:unhideWhenUsed/>
    <w:rsid w:val="006C37CB"/>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C37CB"/>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6C37C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C37CB"/>
    <w:rPr>
      <w:rFonts w:ascii="Book Antiqua" w:eastAsia="Times New Roman" w:hAnsi="Book Antiqua" w:cs="Times New Roman"/>
      <w:sz w:val="24"/>
      <w:szCs w:val="21"/>
      <w:lang w:eastAsia="tr-TR"/>
    </w:rPr>
  </w:style>
</w:styles>
</file>

<file path=word/webSettings.xml><?xml version="1.0" encoding="utf-8"?>
<w:webSettings xmlns:r="http://schemas.openxmlformats.org/officeDocument/2006/relationships" xmlns:w="http://schemas.openxmlformats.org/wordprocessingml/2006/main">
  <w:divs>
    <w:div w:id="1508523572">
      <w:bodyDiv w:val="1"/>
      <w:marLeft w:val="0"/>
      <w:marRight w:val="0"/>
      <w:marTop w:val="0"/>
      <w:marBottom w:val="0"/>
      <w:divBdr>
        <w:top w:val="none" w:sz="0" w:space="0" w:color="auto"/>
        <w:left w:val="none" w:sz="0" w:space="0" w:color="auto"/>
        <w:bottom w:val="none" w:sz="0" w:space="0" w:color="auto"/>
        <w:right w:val="none" w:sz="0" w:space="0" w:color="auto"/>
      </w:divBdr>
      <w:divsChild>
        <w:div w:id="17743531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fontTable" Target="fontTable.xml"/><Relationship Id="rId63"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54" Type="http://schemas.openxmlformats.org/officeDocument/2006/relationships/footer" Target="footer1.xml"/><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61" Type="http://schemas.microsoft.com/office/2016/09/relationships/commentsIds" Target="commentsIds.xml"/><Relationship Id="rId10" Type="http://schemas.openxmlformats.org/officeDocument/2006/relationships/hyperlink" Target="https://www.kisa.link/Mzgh~s" TargetMode="Externa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d\Desktop\anket%20sonu&#231;lar&#30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sd\Desktop\anket%20sonu&#231;lar&#305;.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27.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d\Desktop\anket%20sonu&#231;lar&#305;.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d\Desktop\anket%20sonu&#231;lar&#30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d\Desktop\Stratejik%20Plan\anket%20sonu&#231;lar&#30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d\Desktop\Stratejik%20Plan\anket%20sonu&#231;lar&#30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d\Desktop\Stratejik%20Plan\anket%20sonu&#231;lar&#30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d\Desktop\Stratejik%20Plan\anket%20sonu&#231;lar&#30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sd\Desktop\Stratejik%20Plan%2018.02.2019\anket%20sonu&#231;lar&#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lgn="ctr">
              <a:defRPr sz="1600" b="1" i="0" u="none" strike="noStrike" kern="1200" cap="all" baseline="0">
                <a:solidFill>
                  <a:schemeClr val="tx1">
                    <a:lumMod val="65000"/>
                    <a:lumOff val="35000"/>
                  </a:schemeClr>
                </a:solidFill>
                <a:latin typeface="+mn-lt"/>
                <a:ea typeface="+mn-ea"/>
                <a:cs typeface="+mn-cs"/>
              </a:defRPr>
            </a:pPr>
            <a:r>
              <a:rPr lang="tr-TR"/>
              <a:t>Öğrencilerin</a:t>
            </a:r>
            <a:r>
              <a:rPr lang="tr-TR" baseline="0"/>
              <a:t> ulaşabilirlik Seviyesi</a:t>
            </a:r>
            <a:endParaRPr lang="tr-TR"/>
          </a:p>
        </c:rich>
      </c:tx>
      <c:layout>
        <c:manualLayout>
          <c:xMode val="edge"/>
          <c:yMode val="edge"/>
          <c:x val="0.29034253697870172"/>
          <c:y val="0"/>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2D5-41F2-A8DF-3DC638AF8150}"/>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C2D5-41F2-A8DF-3DC638AF8150}"/>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C2D5-41F2-A8DF-3DC638AF8150}"/>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C2D5-41F2-A8DF-3DC638AF8150}"/>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C2D5-41F2-A8DF-3DC638AF815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Sayfa1!$A$2:$E$2</c:f>
              <c:numCache>
                <c:formatCode>General</c:formatCode>
                <c:ptCount val="5"/>
                <c:pt idx="0">
                  <c:v>13</c:v>
                </c:pt>
                <c:pt idx="1">
                  <c:v>15</c:v>
                </c:pt>
                <c:pt idx="2">
                  <c:v>3</c:v>
                </c:pt>
                <c:pt idx="3">
                  <c:v>3</c:v>
                </c:pt>
                <c:pt idx="4">
                  <c:v>1</c:v>
                </c:pt>
              </c:numCache>
            </c:numRef>
          </c:val>
          <c:extLst xmlns:c16r2="http://schemas.microsoft.com/office/drawing/2015/06/chart">
            <c:ext xmlns:c16="http://schemas.microsoft.com/office/drawing/2014/chart" uri="{C3380CC4-5D6E-409C-BE32-E72D297353CC}">
              <c16:uniqueId val="{0000000A-C2D5-41F2-A8DF-3DC638AF8150}"/>
            </c:ext>
          </c:extLst>
        </c:ser>
        <c:dLbls>
          <c:showPercent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Okulun temizlik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A54-472C-ACE7-C8CC8AA0FB3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CA54-472C-ACE7-C8CC8AA0FB3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CA54-472C-ACE7-C8CC8AA0FB3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CA54-472C-ACE7-C8CC8AA0FB3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CA54-472C-ACE7-C8CC8AA0FB3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Sayfa1!$A$11:$E$11</c:f>
              <c:numCache>
                <c:formatCode>General</c:formatCode>
                <c:ptCount val="5"/>
                <c:pt idx="0">
                  <c:v>6</c:v>
                </c:pt>
                <c:pt idx="1">
                  <c:v>9</c:v>
                </c:pt>
                <c:pt idx="2">
                  <c:v>8</c:v>
                </c:pt>
                <c:pt idx="3">
                  <c:v>7</c:v>
                </c:pt>
                <c:pt idx="4">
                  <c:v>5</c:v>
                </c:pt>
              </c:numCache>
            </c:numRef>
          </c:val>
          <c:extLst xmlns:c16r2="http://schemas.microsoft.com/office/drawing/2015/06/chart">
            <c:ext xmlns:c16="http://schemas.microsoft.com/office/drawing/2014/chart" uri="{C3380CC4-5D6E-409C-BE32-E72D297353CC}">
              <c16:uniqueId val="{0000000A-CA54-472C-ACE7-C8CC8AA0FB3E}"/>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Bina</a:t>
            </a:r>
            <a:r>
              <a:rPr lang="tr-TR" baseline="0"/>
              <a:t> ve fiziki mEkanlarIn yeterlilik Seviyesi</a:t>
            </a:r>
            <a:endParaRPr lang="tr-T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732-4019-985D-407E47B89D3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732-4019-985D-407E47B89D31}"/>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5732-4019-985D-407E47B89D31}"/>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732-4019-985D-407E47B89D31}"/>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732-4019-985D-407E47B89D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Sayfa1!$A$12:$E$12</c:f>
              <c:numCache>
                <c:formatCode>General</c:formatCode>
                <c:ptCount val="5"/>
                <c:pt idx="0">
                  <c:v>6</c:v>
                </c:pt>
                <c:pt idx="1">
                  <c:v>6</c:v>
                </c:pt>
                <c:pt idx="2">
                  <c:v>9</c:v>
                </c:pt>
                <c:pt idx="3">
                  <c:v>4</c:v>
                </c:pt>
                <c:pt idx="4">
                  <c:v>10</c:v>
                </c:pt>
              </c:numCache>
            </c:numRef>
          </c:val>
          <c:extLst xmlns:c16r2="http://schemas.microsoft.com/office/drawing/2015/06/chart">
            <c:ext xmlns:c16="http://schemas.microsoft.com/office/drawing/2014/chart" uri="{C3380CC4-5D6E-409C-BE32-E72D297353CC}">
              <c16:uniqueId val="{0000000A-5732-4019-985D-407E47B89D31}"/>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Kantinde satılanlarIn güvenlilik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AC9-47EA-B787-8F9C1EFF528B}"/>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AC9-47EA-B787-8F9C1EFF528B}"/>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AC9-47EA-B787-8F9C1EFF528B}"/>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AC9-47EA-B787-8F9C1EFF528B}"/>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0AC9-47EA-B787-8F9C1EFF528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Sayfa1!$A$13:$E$13</c:f>
              <c:numCache>
                <c:formatCode>General</c:formatCode>
                <c:ptCount val="5"/>
                <c:pt idx="0">
                  <c:v>9</c:v>
                </c:pt>
                <c:pt idx="1">
                  <c:v>13</c:v>
                </c:pt>
                <c:pt idx="2">
                  <c:v>4</c:v>
                </c:pt>
                <c:pt idx="3">
                  <c:v>4</c:v>
                </c:pt>
                <c:pt idx="4">
                  <c:v>5</c:v>
                </c:pt>
              </c:numCache>
            </c:numRef>
          </c:val>
          <c:extLst xmlns:c16r2="http://schemas.microsoft.com/office/drawing/2015/06/chart">
            <c:ext xmlns:c16="http://schemas.microsoft.com/office/drawing/2014/chart" uri="{C3380CC4-5D6E-409C-BE32-E72D297353CC}">
              <c16:uniqueId val="{0000000A-0AC9-47EA-B787-8F9C1EFF528B}"/>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sanatsal ve kültürel faaliyetlerin</a:t>
            </a:r>
            <a:r>
              <a:rPr lang="tr-TR" baseline="0"/>
              <a:t> Seviyesi</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966-41A5-A206-706886ADA095}"/>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966-41A5-A206-706886ADA095}"/>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966-41A5-A206-706886ADA095}"/>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966-41A5-A206-706886ADA095}"/>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9966-41A5-A206-706886ADA09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Sayfa1!$A$14:$E$14</c:f>
              <c:numCache>
                <c:formatCode>General</c:formatCode>
                <c:ptCount val="5"/>
                <c:pt idx="0">
                  <c:v>8</c:v>
                </c:pt>
                <c:pt idx="1">
                  <c:v>9</c:v>
                </c:pt>
                <c:pt idx="2">
                  <c:v>5</c:v>
                </c:pt>
                <c:pt idx="3">
                  <c:v>4</c:v>
                </c:pt>
                <c:pt idx="4">
                  <c:v>9</c:v>
                </c:pt>
              </c:numCache>
            </c:numRef>
          </c:val>
          <c:extLst xmlns:c16r2="http://schemas.microsoft.com/office/drawing/2015/06/chart">
            <c:ext xmlns:c16="http://schemas.microsoft.com/office/drawing/2014/chart" uri="{C3380CC4-5D6E-409C-BE32-E72D297353CC}">
              <c16:uniqueId val="{0000000A-9966-41A5-A206-706886ADA095}"/>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KatIlImcI</a:t>
            </a:r>
            <a:r>
              <a:rPr lang="tr-TR" baseline="0"/>
              <a:t> Karar alma seviyesi</a:t>
            </a:r>
            <a:endParaRPr lang="tr-T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9"/>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explosion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explosion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0"/>
              <c:delete val="1"/>
              <c:extLst xmlns:c16r2="http://schemas.microsoft.com/office/drawing/2015/06/chart">
                <c:ext xmlns:c16="http://schemas.microsoft.com/office/drawing/2014/chart" uri="{C3380CC4-5D6E-409C-BE32-E72D297353CC}">
                  <c16:uniqueId val="{00000000-D1CA-4F84-B169-6D071AA2171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CA-4F84-B169-6D071AA2171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CA-4F84-B169-6D071AA2171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CA-4F84-B169-6D071AA21714}"/>
                </c:ext>
              </c:extLst>
            </c:dLbl>
            <c:dLbl>
              <c:idx val="4"/>
              <c:tx>
                <c:rich>
                  <a:bodyPr/>
                  <a:lstStyle/>
                  <a:p>
                    <a:r>
                      <a:rPr lang="tr-TR" baseline="0"/>
                      <a:t>KATILIYORUM</a:t>
                    </a:r>
                    <a:r>
                      <a:rPr lang="en-US" baseline="0"/>
                      <a:t>
6%</a:t>
                    </a:r>
                  </a:p>
                </c:rich>
              </c:tx>
              <c:dLblPos val="out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D1CA-4F84-B169-6D071AA21714}"/>
                </c:ext>
              </c:extLst>
            </c:dLbl>
            <c:dLbl>
              <c:idx val="5"/>
              <c:layout>
                <c:manualLayout>
                  <c:x val="0.42134442134442207"/>
                  <c:y val="-2.3068050749711622E-2"/>
                </c:manualLayout>
              </c:layout>
              <c:tx>
                <c:rich>
                  <a:bodyPr/>
                  <a:lstStyle/>
                  <a:p>
                    <a:r>
                      <a:rPr lang="en-US"/>
                      <a:t>Kesinlikle Katılıyorum</a:t>
                    </a:r>
                    <a:r>
                      <a:rPr lang="en-US" baseline="0"/>
                      <a:t>
</a:t>
                    </a:r>
                    <a:r>
                      <a:rPr lang="tr-TR" baseline="0"/>
                      <a:t>94 %</a:t>
                    </a:r>
                    <a:endParaRPr lang="en-US" baseline="0"/>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D1CA-4F84-B169-6D071AA2171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1</c:v>
                </c:pt>
                <c:pt idx="5">
                  <c:v>16</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0</c:v>
                </c:pt>
                <c:pt idx="2">
                  <c:v>0</c:v>
                </c:pt>
                <c:pt idx="3">
                  <c:v>0</c:v>
                </c:pt>
                <c:pt idx="4">
                  <c:v>6</c:v>
                </c:pt>
                <c:pt idx="5">
                  <c:v>94</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DuyurularIn iletilme </a:t>
            </a:r>
            <a:r>
              <a:rPr lang="tr-TR" baseline="0"/>
              <a:t>seviyesi</a:t>
            </a:r>
            <a:endParaRPr lang="tr-T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732-4C03-84B4-0D776270C14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C732-4C03-84B4-0D776270C14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C732-4C03-84B4-0D776270C14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C732-4C03-84B4-0D776270C14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C732-4C03-84B4-0D776270C14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C732-4C03-84B4-0D776270C147}"/>
              </c:ext>
            </c:extLst>
          </c:dPt>
          <c:dLbls>
            <c:dLbl>
              <c:idx val="0"/>
              <c:delete val="1"/>
              <c:extLst xmlns:c16r2="http://schemas.microsoft.com/office/drawing/2015/06/chart">
                <c:ext xmlns:c16="http://schemas.microsoft.com/office/drawing/2014/chart" uri="{C3380CC4-5D6E-409C-BE32-E72D297353CC}">
                  <c16:uniqueId val="{00000001-C732-4C03-84B4-0D776270C14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32-4C03-84B4-0D776270C14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732-4C03-84B4-0D776270C14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732-4C03-84B4-0D776270C147}"/>
                </c:ext>
              </c:extLst>
            </c:dLbl>
            <c:dLbl>
              <c:idx val="4"/>
              <c:tx>
                <c:rich>
                  <a:bodyPr/>
                  <a:lstStyle/>
                  <a:p>
                    <a:r>
                      <a:rPr lang="tr-TR"/>
                      <a:t>KATILIYORUM</a:t>
                    </a:r>
                    <a:r>
                      <a:rPr lang="en-US" baseline="0"/>
                      <a:t>
6%</a:t>
                    </a:r>
                  </a:p>
                </c:rich>
              </c:tx>
              <c:dLblPos val="out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C732-4C03-84B4-0D776270C147}"/>
                </c:ext>
              </c:extLst>
            </c:dLbl>
            <c:dLbl>
              <c:idx val="5"/>
              <c:layout>
                <c:manualLayout>
                  <c:x val="0.42134442134442207"/>
                  <c:y val="-2.3068050749711622E-2"/>
                </c:manualLayout>
              </c:layout>
              <c:tx>
                <c:rich>
                  <a:bodyPr/>
                  <a:lstStyle/>
                  <a:p>
                    <a:r>
                      <a:rPr lang="en-US"/>
                      <a:t>Kesinlikle Katılıyorum</a:t>
                    </a:r>
                    <a:r>
                      <a:rPr lang="en-US" baseline="0"/>
                      <a:t>
</a:t>
                    </a:r>
                    <a:r>
                      <a:rPr lang="tr-TR" baseline="0"/>
                      <a:t>94 %</a:t>
                    </a:r>
                    <a:endParaRPr lang="en-US" baseline="0"/>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C732-4C03-84B4-0D776270C14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1</c:v>
                </c:pt>
                <c:pt idx="5">
                  <c:v>16</c:v>
                </c:pt>
              </c:numCache>
            </c:numRef>
          </c:val>
          <c:extLst xmlns:c16r2="http://schemas.microsoft.com/office/drawing/2015/06/chart">
            <c:ext xmlns:c16="http://schemas.microsoft.com/office/drawing/2014/chart" uri="{C3380CC4-5D6E-409C-BE32-E72D297353CC}">
              <c16:uniqueId val="{0000000C-C732-4C03-84B4-0D776270C147}"/>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C732-4C03-84B4-0D776270C14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C732-4C03-84B4-0D776270C14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C732-4C03-84B4-0D776270C14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C732-4C03-84B4-0D776270C14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C732-4C03-84B4-0D776270C14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C732-4C03-84B4-0D776270C14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C732-4C03-84B4-0D776270C147}"/>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C732-4C03-84B4-0D776270C14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C732-4C03-84B4-0D776270C14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C732-4C03-84B4-0D776270C14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C732-4C03-84B4-0D776270C14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C732-4C03-84B4-0D776270C14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C732-4C03-84B4-0D776270C14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0</c:v>
                </c:pt>
                <c:pt idx="2">
                  <c:v>0</c:v>
                </c:pt>
                <c:pt idx="3">
                  <c:v>0</c:v>
                </c:pt>
                <c:pt idx="4">
                  <c:v>6</c:v>
                </c:pt>
                <c:pt idx="5">
                  <c:v>94</c:v>
                </c:pt>
              </c:numCache>
            </c:numRef>
          </c:val>
          <c:extLst xmlns:c16r2="http://schemas.microsoft.com/office/drawing/2015/06/chart">
            <c:ext xmlns:c16="http://schemas.microsoft.com/office/drawing/2014/chart" uri="{C3380CC4-5D6E-409C-BE32-E72D297353CC}">
              <c16:uniqueId val="{00000026-C732-4C03-84B4-0D776270C147}"/>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C732-4C03-84B4-0D776270C14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C732-4C03-84B4-0D776270C14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C732-4C03-84B4-0D776270C14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E-C732-4C03-84B4-0D776270C14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0-C732-4C03-84B4-0D776270C14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2-C732-4C03-84B4-0D776270C14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C732-4C03-84B4-0D776270C147}"/>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C732-4C03-84B4-0D776270C14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C732-4C03-84B4-0D776270C14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C732-4C03-84B4-0D776270C14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C732-4C03-84B4-0D776270C14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C732-4C03-84B4-0D776270C14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F-C732-4C03-84B4-0D776270C14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C732-4C03-84B4-0D776270C147}"/>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Ödüllendirmede Adil olma, tarafsızlık</a:t>
            </a:r>
            <a:r>
              <a:rPr lang="tr-TR" baseline="0"/>
              <a:t> ve</a:t>
            </a:r>
            <a:r>
              <a:rPr lang="tr-TR"/>
              <a:t> objektiflik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C65-495D-8DC6-CE36FC7BF2D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C65-495D-8DC6-CE36FC7BF2D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C65-495D-8DC6-CE36FC7BF2D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C65-495D-8DC6-CE36FC7BF2D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C65-495D-8DC6-CE36FC7BF2D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4C65-495D-8DC6-CE36FC7BF2D6}"/>
              </c:ext>
            </c:extLst>
          </c:dPt>
          <c:dLbls>
            <c:dLbl>
              <c:idx val="0"/>
              <c:delete val="1"/>
              <c:extLst xmlns:c16r2="http://schemas.microsoft.com/office/drawing/2015/06/chart">
                <c:ext xmlns:c16="http://schemas.microsoft.com/office/drawing/2014/chart" uri="{C3380CC4-5D6E-409C-BE32-E72D297353CC}">
                  <c16:uniqueId val="{00000001-4C65-495D-8DC6-CE36FC7BF2D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65-495D-8DC6-CE36FC7BF2D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65-495D-8DC6-CE36FC7BF2D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C65-495D-8DC6-CE36FC7BF2D6}"/>
                </c:ext>
              </c:extLst>
            </c:dLbl>
            <c:dLbl>
              <c:idx val="4"/>
              <c:tx>
                <c:rich>
                  <a:bodyPr/>
                  <a:lstStyle/>
                  <a:p>
                    <a:r>
                      <a:rPr lang="tr-TR"/>
                      <a:t>KATILIYORUM</a:t>
                    </a:r>
                    <a:r>
                      <a:rPr lang="en-US" baseline="0"/>
                      <a:t>
12%</a:t>
                    </a:r>
                  </a:p>
                </c:rich>
              </c:tx>
              <c:dLblPos val="out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4C65-495D-8DC6-CE36FC7BF2D6}"/>
                </c:ext>
              </c:extLst>
            </c:dLbl>
            <c:dLbl>
              <c:idx val="5"/>
              <c:layout>
                <c:manualLayout>
                  <c:x val="0.42134442134442207"/>
                  <c:y val="-2.3068050749711622E-2"/>
                </c:manualLayout>
              </c:layout>
              <c:tx>
                <c:rich>
                  <a:bodyPr/>
                  <a:lstStyle/>
                  <a:p>
                    <a:r>
                      <a:rPr lang="en-US"/>
                      <a:t>Kesinlikle Katılıyorum</a:t>
                    </a:r>
                    <a:r>
                      <a:rPr lang="en-US" baseline="0"/>
                      <a:t>
</a:t>
                    </a:r>
                    <a:r>
                      <a:rPr lang="tr-TR" baseline="0"/>
                      <a:t>88 %</a:t>
                    </a:r>
                    <a:endParaRPr lang="en-US" baseline="0"/>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4C65-495D-8DC6-CE36FC7BF2D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2</c:v>
                </c:pt>
                <c:pt idx="5">
                  <c:v>15</c:v>
                </c:pt>
              </c:numCache>
            </c:numRef>
          </c:val>
          <c:extLst xmlns:c16r2="http://schemas.microsoft.com/office/drawing/2015/06/chart">
            <c:ext xmlns:c16="http://schemas.microsoft.com/office/drawing/2014/chart" uri="{C3380CC4-5D6E-409C-BE32-E72D297353CC}">
              <c16:uniqueId val="{0000000C-4C65-495D-8DC6-CE36FC7BF2D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4C65-495D-8DC6-CE36FC7BF2D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4C65-495D-8DC6-CE36FC7BF2D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4C65-495D-8DC6-CE36FC7BF2D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4C65-495D-8DC6-CE36FC7BF2D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4C65-495D-8DC6-CE36FC7BF2D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4C65-495D-8DC6-CE36FC7BF2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4C65-495D-8DC6-CE36FC7BF2D6}"/>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4C65-495D-8DC6-CE36FC7BF2D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4C65-495D-8DC6-CE36FC7BF2D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4C65-495D-8DC6-CE36FC7BF2D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4C65-495D-8DC6-CE36FC7BF2D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4C65-495D-8DC6-CE36FC7BF2D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4C65-495D-8DC6-CE36FC7BF2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0</c:v>
                </c:pt>
                <c:pt idx="2">
                  <c:v>0</c:v>
                </c:pt>
                <c:pt idx="3">
                  <c:v>0</c:v>
                </c:pt>
                <c:pt idx="4">
                  <c:v>12</c:v>
                </c:pt>
                <c:pt idx="5">
                  <c:v>88</c:v>
                </c:pt>
              </c:numCache>
            </c:numRef>
          </c:val>
          <c:extLst xmlns:c16r2="http://schemas.microsoft.com/office/drawing/2015/06/chart">
            <c:ext xmlns:c16="http://schemas.microsoft.com/office/drawing/2014/chart" uri="{C3380CC4-5D6E-409C-BE32-E72D297353CC}">
              <c16:uniqueId val="{00000026-4C65-495D-8DC6-CE36FC7BF2D6}"/>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4C65-495D-8DC6-CE36FC7BF2D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4C65-495D-8DC6-CE36FC7BF2D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4C65-495D-8DC6-CE36FC7BF2D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E-4C65-495D-8DC6-CE36FC7BF2D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0-4C65-495D-8DC6-CE36FC7BF2D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2-4C65-495D-8DC6-CE36FC7BF2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4C65-495D-8DC6-CE36FC7BF2D6}"/>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4C65-495D-8DC6-CE36FC7BF2D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4C65-495D-8DC6-CE36FC7BF2D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4C65-495D-8DC6-CE36FC7BF2D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4C65-495D-8DC6-CE36FC7BF2D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4C65-495D-8DC6-CE36FC7BF2D6}"/>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F-4C65-495D-8DC6-CE36FC7BF2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4C65-495D-8DC6-CE36FC7BF2D6}"/>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kendini kurumun değerli bir</a:t>
            </a:r>
            <a:r>
              <a:rPr lang="tr-TR" baseline="0"/>
              <a:t> üyesi olarak görme </a:t>
            </a:r>
            <a:r>
              <a:rPr lang="tr-TR"/>
              <a:t>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B1B-49B9-8C26-5436EA915AB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B1B-49B9-8C26-5436EA915AB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B1B-49B9-8C26-5436EA915AB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B1B-49B9-8C26-5436EA915AB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B1B-49B9-8C26-5436EA915AB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4B1B-49B9-8C26-5436EA915AB4}"/>
              </c:ext>
            </c:extLst>
          </c:dPt>
          <c:dLbls>
            <c:dLbl>
              <c:idx val="0"/>
              <c:delete val="1"/>
              <c:extLst xmlns:c16r2="http://schemas.microsoft.com/office/drawing/2015/06/chart">
                <c:ext xmlns:c16="http://schemas.microsoft.com/office/drawing/2014/chart" uri="{C3380CC4-5D6E-409C-BE32-E72D297353CC}">
                  <c16:uniqueId val="{00000001-4B1B-49B9-8C26-5436EA915AB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1B-49B9-8C26-5436EA915AB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1B-49B9-8C26-5436EA915AB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1B-49B9-8C26-5436EA915AB4}"/>
                </c:ext>
              </c:extLst>
            </c:dLbl>
            <c:dLbl>
              <c:idx val="4"/>
              <c:tx>
                <c:rich>
                  <a:bodyPr/>
                  <a:lstStyle/>
                  <a:p>
                    <a:r>
                      <a:rPr lang="tr-TR"/>
                      <a:t>KATILIYORUM</a:t>
                    </a:r>
                    <a:r>
                      <a:rPr lang="en-US" baseline="0"/>
                      <a:t>
12%</a:t>
                    </a:r>
                  </a:p>
                </c:rich>
              </c:tx>
              <c:dLblPos val="out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4B1B-49B9-8C26-5436EA915AB4}"/>
                </c:ext>
              </c:extLst>
            </c:dLbl>
            <c:dLbl>
              <c:idx val="5"/>
              <c:layout>
                <c:manualLayout>
                  <c:x val="0.42134442134442207"/>
                  <c:y val="-2.3068050749711622E-2"/>
                </c:manualLayout>
              </c:layout>
              <c:tx>
                <c:rich>
                  <a:bodyPr/>
                  <a:lstStyle/>
                  <a:p>
                    <a:r>
                      <a:rPr lang="en-US"/>
                      <a:t>Kesinlikle Katılıyorum</a:t>
                    </a:r>
                    <a:r>
                      <a:rPr lang="en-US" baseline="0"/>
                      <a:t>
</a:t>
                    </a:r>
                    <a:r>
                      <a:rPr lang="tr-TR" baseline="0"/>
                      <a:t>88 %</a:t>
                    </a:r>
                    <a:endParaRPr lang="en-US" baseline="0"/>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4B1B-49B9-8C26-5436EA915AB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2</c:v>
                </c:pt>
                <c:pt idx="5">
                  <c:v>15</c:v>
                </c:pt>
              </c:numCache>
            </c:numRef>
          </c:val>
          <c:extLst xmlns:c16r2="http://schemas.microsoft.com/office/drawing/2015/06/chart">
            <c:ext xmlns:c16="http://schemas.microsoft.com/office/drawing/2014/chart" uri="{C3380CC4-5D6E-409C-BE32-E72D297353CC}">
              <c16:uniqueId val="{0000000C-4B1B-49B9-8C26-5436EA915AB4}"/>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4B1B-49B9-8C26-5436EA915AB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4B1B-49B9-8C26-5436EA915AB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4B1B-49B9-8C26-5436EA915AB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4B1B-49B9-8C26-5436EA915AB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4B1B-49B9-8C26-5436EA915AB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4B1B-49B9-8C26-5436EA915AB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4B1B-49B9-8C26-5436EA915AB4}"/>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4B1B-49B9-8C26-5436EA915AB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4B1B-49B9-8C26-5436EA915AB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4B1B-49B9-8C26-5436EA915AB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4B1B-49B9-8C26-5436EA915AB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4B1B-49B9-8C26-5436EA915AB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4B1B-49B9-8C26-5436EA915AB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0</c:v>
                </c:pt>
                <c:pt idx="2">
                  <c:v>0</c:v>
                </c:pt>
                <c:pt idx="3">
                  <c:v>0</c:v>
                </c:pt>
                <c:pt idx="4">
                  <c:v>12</c:v>
                </c:pt>
                <c:pt idx="5">
                  <c:v>88</c:v>
                </c:pt>
              </c:numCache>
            </c:numRef>
          </c:val>
          <c:extLst xmlns:c16r2="http://schemas.microsoft.com/office/drawing/2015/06/chart">
            <c:ext xmlns:c16="http://schemas.microsoft.com/office/drawing/2014/chart" uri="{C3380CC4-5D6E-409C-BE32-E72D297353CC}">
              <c16:uniqueId val="{00000026-4B1B-49B9-8C26-5436EA915AB4}"/>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4B1B-49B9-8C26-5436EA915AB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4B1B-49B9-8C26-5436EA915AB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4B1B-49B9-8C26-5436EA915AB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E-4B1B-49B9-8C26-5436EA915AB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0-4B1B-49B9-8C26-5436EA915AB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2-4B1B-49B9-8C26-5436EA915AB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4B1B-49B9-8C26-5436EA915AB4}"/>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4B1B-49B9-8C26-5436EA915AB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4B1B-49B9-8C26-5436EA915AB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4B1B-49B9-8C26-5436EA915AB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4B1B-49B9-8C26-5436EA915AB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4B1B-49B9-8C26-5436EA915AB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F-4B1B-49B9-8C26-5436EA915AB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4B1B-49B9-8C26-5436EA915AB4}"/>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Okulun Gelişim İmkanI Sağlama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CDD-4B7A-9D7D-2022F4EF8FBF}"/>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CDD-4B7A-9D7D-2022F4EF8FBF}"/>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CDD-4B7A-9D7D-2022F4EF8FBF}"/>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CDD-4B7A-9D7D-2022F4EF8FBF}"/>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1CDD-4B7A-9D7D-2022F4EF8FBF}"/>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1CDD-4B7A-9D7D-2022F4EF8FBF}"/>
              </c:ext>
            </c:extLst>
          </c:dPt>
          <c:dLbls>
            <c:dLbl>
              <c:idx val="0"/>
              <c:delete val="1"/>
              <c:extLst xmlns:c16r2="http://schemas.microsoft.com/office/drawing/2015/06/chart">
                <c:ext xmlns:c16="http://schemas.microsoft.com/office/drawing/2014/chart" uri="{C3380CC4-5D6E-409C-BE32-E72D297353CC}">
                  <c16:uniqueId val="{00000001-1CDD-4B7A-9D7D-2022F4EF8FB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DD-4B7A-9D7D-2022F4EF8FB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CDD-4B7A-9D7D-2022F4EF8FB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tx>
                <c:rich>
                  <a:bodyPr/>
                  <a:lstStyle/>
                  <a:p>
                    <a:r>
                      <a:rPr lang="tr-TR"/>
                      <a:t>KATILIYORUM</a:t>
                    </a:r>
                    <a:r>
                      <a:rPr lang="en-US"/>
                      <a:t>
35%</a:t>
                    </a:r>
                  </a:p>
                </c:rich>
              </c:tx>
              <c:dLblPos val="out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1CDD-4B7A-9D7D-2022F4EF8FBF}"/>
                </c:ext>
              </c:extLst>
            </c:dLbl>
            <c:dLbl>
              <c:idx val="5"/>
              <c:tx>
                <c:rich>
                  <a:bodyPr/>
                  <a:lstStyle/>
                  <a:p>
                    <a:r>
                      <a:rPr lang="en-US"/>
                      <a:t>Kesinlikle Katılıyorum
</a:t>
                    </a:r>
                    <a:r>
                      <a:rPr lang="tr-TR"/>
                      <a:t>53 %</a:t>
                    </a:r>
                    <a:endParaRPr lang="en-US"/>
                  </a:p>
                </c:rich>
              </c:tx>
              <c:dLblPos val="out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1CDD-4B7A-9D7D-2022F4EF8FB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2</c:v>
                </c:pt>
                <c:pt idx="4">
                  <c:v>6</c:v>
                </c:pt>
                <c:pt idx="5">
                  <c:v>9</c:v>
                </c:pt>
              </c:numCache>
            </c:numRef>
          </c:val>
          <c:extLst xmlns:c16r2="http://schemas.microsoft.com/office/drawing/2015/06/chart">
            <c:ext xmlns:c16="http://schemas.microsoft.com/office/drawing/2014/chart" uri="{C3380CC4-5D6E-409C-BE32-E72D297353CC}">
              <c16:uniqueId val="{0000000C-1CDD-4B7A-9D7D-2022F4EF8FBF}"/>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1CDD-4B7A-9D7D-2022F4EF8FBF}"/>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1CDD-4B7A-9D7D-2022F4EF8FBF}"/>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1CDD-4B7A-9D7D-2022F4EF8FBF}"/>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1CDD-4B7A-9D7D-2022F4EF8FBF}"/>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1CDD-4B7A-9D7D-2022F4EF8FBF}"/>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1CDD-4B7A-9D7D-2022F4EF8FB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1CDD-4B7A-9D7D-2022F4EF8FBF}"/>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1CDD-4B7A-9D7D-2022F4EF8FBF}"/>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1CDD-4B7A-9D7D-2022F4EF8FBF}"/>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1CDD-4B7A-9D7D-2022F4EF8FBF}"/>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1CDD-4B7A-9D7D-2022F4EF8FBF}"/>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1CDD-4B7A-9D7D-2022F4EF8FBF}"/>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1CDD-4B7A-9D7D-2022F4EF8FB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0</c:v>
                </c:pt>
                <c:pt idx="2" formatCode="0">
                  <c:v>0</c:v>
                </c:pt>
                <c:pt idx="3" formatCode="0">
                  <c:v>11.76470588235294</c:v>
                </c:pt>
                <c:pt idx="4" formatCode="0">
                  <c:v>35.294117647058904</c:v>
                </c:pt>
                <c:pt idx="5" formatCode="0">
                  <c:v>52.941176470588225</c:v>
                </c:pt>
              </c:numCache>
            </c:numRef>
          </c:val>
          <c:extLst xmlns:c16r2="http://schemas.microsoft.com/office/drawing/2015/06/chart">
            <c:ext xmlns:c16="http://schemas.microsoft.com/office/drawing/2014/chart" uri="{C3380CC4-5D6E-409C-BE32-E72D297353CC}">
              <c16:uniqueId val="{00000026-1CDD-4B7A-9D7D-2022F4EF8FBF}"/>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1CDD-4B7A-9D7D-2022F4EF8FBF}"/>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1CDD-4B7A-9D7D-2022F4EF8FBF}"/>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1CDD-4B7A-9D7D-2022F4EF8FBF}"/>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E-1CDD-4B7A-9D7D-2022F4EF8FBF}"/>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0-1CDD-4B7A-9D7D-2022F4EF8FBF}"/>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2-1CDD-4B7A-9D7D-2022F4EF8FB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1CDD-4B7A-9D7D-2022F4EF8FBF}"/>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1CDD-4B7A-9D7D-2022F4EF8FBF}"/>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1CDD-4B7A-9D7D-2022F4EF8FBF}"/>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1CDD-4B7A-9D7D-2022F4EF8FBF}"/>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1CDD-4B7A-9D7D-2022F4EF8FBF}"/>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1CDD-4B7A-9D7D-2022F4EF8FBF}"/>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F-1CDD-4B7A-9D7D-2022F4EF8FB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1CDD-4B7A-9D7D-2022F4EF8FBF}"/>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Okulun teknik donanIm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7447956739295313E-2"/>
          <c:y val="0.31508051112988145"/>
          <c:w val="0.8140160754333986"/>
          <c:h val="0.65832802041613403"/>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515-4929-A805-9E775F194AC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515-4929-A805-9E775F194AC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515-4929-A805-9E775F194AC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515-4929-A805-9E775F194AC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0515-4929-A805-9E775F194AC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0515-4929-A805-9E775F194AC7}"/>
              </c:ext>
            </c:extLst>
          </c:dPt>
          <c:dLbls>
            <c:dLbl>
              <c:idx val="0"/>
              <c:delete val="1"/>
              <c:extLst xmlns:c16r2="http://schemas.microsoft.com/office/drawing/2015/06/chart">
                <c:ext xmlns:c16="http://schemas.microsoft.com/office/drawing/2014/chart" uri="{C3380CC4-5D6E-409C-BE32-E72D297353CC}">
                  <c16:uniqueId val="{00000001-0515-4929-A805-9E775F194AC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515-4929-A805-9E775F194AC7}"/>
                </c:ext>
              </c:extLst>
            </c:dLbl>
            <c:dLbl>
              <c:idx val="2"/>
              <c:layout>
                <c:manualLayout>
                  <c:x val="3.0112244285472631E-2"/>
                  <c:y val="1.9165735770917937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a:t>Kısmen Katılıyorum</a:t>
                    </a:r>
                  </a:p>
                  <a:p>
                    <a:pPr>
                      <a:defRPr sz="1000" b="1" i="0" u="none" strike="noStrike" kern="1200" spc="0" baseline="0">
                        <a:solidFill>
                          <a:schemeClr val="accent1"/>
                        </a:solidFill>
                        <a:latin typeface="+mn-lt"/>
                        <a:ea typeface="+mn-ea"/>
                        <a:cs typeface="+mn-cs"/>
                      </a:defRPr>
                    </a:pPr>
                    <a:r>
                      <a:rPr lang="tr-TR"/>
                      <a:t>12 %</a:t>
                    </a:r>
                  </a:p>
                </c:rich>
              </c:tx>
              <c:spPr>
                <a:noFill/>
                <a:ln>
                  <a:noFill/>
                </a:ln>
                <a:effectLst/>
              </c:spPr>
              <c:showPercent val="1"/>
              <c:extLst xmlns:c16r2="http://schemas.microsoft.com/office/drawing/2015/06/chart">
                <c:ext xmlns:c15="http://schemas.microsoft.com/office/drawing/2012/chart" uri="{CE6537A1-D6FC-4f65-9D91-7224C49458BB}">
                  <c15:layout>
                    <c:manualLayout>
                      <c:w val="0.15365211365211365"/>
                      <c:h val="0.19933120816645325"/>
                    </c:manualLayout>
                  </c15:layout>
                  <c15:dlblFieldTable/>
                  <c15:showDataLabelsRange val="0"/>
                </c:ext>
                <c:ext xmlns:c16="http://schemas.microsoft.com/office/drawing/2014/chart" uri="{C3380CC4-5D6E-409C-BE32-E72D297353CC}">
                  <c16:uniqueId val="{00000005-0515-4929-A805-9E775F194AC7}"/>
                </c:ext>
              </c:extLst>
            </c:dLbl>
            <c:dLbl>
              <c:idx val="3"/>
              <c:layout>
                <c:manualLayout>
                  <c:x val="2.7720027720026762E-3"/>
                  <c:y val="-9.227220299884712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515-4929-A805-9E775F194AC7}"/>
                </c:ext>
              </c:extLst>
            </c:dLbl>
            <c:dLbl>
              <c:idx val="4"/>
              <c:layout>
                <c:manualLayout>
                  <c:x val="-0.24393624393624425"/>
                  <c:y val="-7.381776239907728E-2"/>
                </c:manualLayout>
              </c:layout>
              <c:tx>
                <c:rich>
                  <a:bodyPr/>
                  <a:lstStyle/>
                  <a:p>
                    <a:r>
                      <a:rPr lang="tr-TR"/>
                      <a:t>KATILIYORUM</a:t>
                    </a:r>
                    <a:r>
                      <a:rPr lang="en-US"/>
                      <a:t>
70%</a:t>
                    </a:r>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0515-4929-A805-9E775F194AC7}"/>
                </c:ext>
              </c:extLst>
            </c:dLbl>
            <c:dLbl>
              <c:idx val="5"/>
              <c:layout>
                <c:manualLayout>
                  <c:x val="3.8083046565481636E-2"/>
                  <c:y val="7.9893812983568759E-3"/>
                </c:manualLayout>
              </c:layout>
              <c:tx>
                <c:rich>
                  <a:bodyPr/>
                  <a:lstStyle/>
                  <a:p>
                    <a:r>
                      <a:rPr lang="en-US">
                        <a:solidFill>
                          <a:schemeClr val="accent6"/>
                        </a:solidFill>
                      </a:rPr>
                      <a:t>Kesinlikle Katılıyorum
</a:t>
                    </a:r>
                    <a:r>
                      <a:rPr lang="tr-TR">
                        <a:solidFill>
                          <a:schemeClr val="accent6"/>
                        </a:solidFill>
                      </a:rPr>
                      <a:t>12 %</a:t>
                    </a:r>
                    <a:endParaRPr lang="en-US">
                      <a:solidFill>
                        <a:schemeClr val="accent6"/>
                      </a:solidFill>
                    </a:endParaRPr>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0515-4929-A805-9E775F194AC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2</c:v>
                </c:pt>
                <c:pt idx="3">
                  <c:v>1</c:v>
                </c:pt>
                <c:pt idx="4">
                  <c:v>12</c:v>
                </c:pt>
                <c:pt idx="5">
                  <c:v>2</c:v>
                </c:pt>
              </c:numCache>
            </c:numRef>
          </c:val>
          <c:extLst xmlns:c16r2="http://schemas.microsoft.com/office/drawing/2015/06/chart">
            <c:ext xmlns:c16="http://schemas.microsoft.com/office/drawing/2014/chart" uri="{C3380CC4-5D6E-409C-BE32-E72D297353CC}">
              <c16:uniqueId val="{0000000C-0515-4929-A805-9E775F194AC7}"/>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0515-4929-A805-9E775F194AC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0515-4929-A805-9E775F194AC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0515-4929-A805-9E775F194AC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0515-4929-A805-9E775F194AC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0515-4929-A805-9E775F194AC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0515-4929-A805-9E775F194AC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0515-4929-A805-9E775F194AC7}"/>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0515-4929-A805-9E775F194AC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0515-4929-A805-9E775F194AC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0515-4929-A805-9E775F194AC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0515-4929-A805-9E775F194AC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0515-4929-A805-9E775F194AC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0515-4929-A805-9E775F194AC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0</c:v>
                </c:pt>
                <c:pt idx="2" formatCode="0">
                  <c:v>11.76470588235294</c:v>
                </c:pt>
                <c:pt idx="3" formatCode="0">
                  <c:v>5.8823529411764675</c:v>
                </c:pt>
                <c:pt idx="4" formatCode="0">
                  <c:v>70.588235294117666</c:v>
                </c:pt>
                <c:pt idx="5" formatCode="0">
                  <c:v>11.76470588235294</c:v>
                </c:pt>
              </c:numCache>
            </c:numRef>
          </c:val>
          <c:extLst xmlns:c16r2="http://schemas.microsoft.com/office/drawing/2015/06/chart">
            <c:ext xmlns:c16="http://schemas.microsoft.com/office/drawing/2014/chart" uri="{C3380CC4-5D6E-409C-BE32-E72D297353CC}">
              <c16:uniqueId val="{00000026-0515-4929-A805-9E775F194AC7}"/>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0515-4929-A805-9E775F194AC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0515-4929-A805-9E775F194AC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0515-4929-A805-9E775F194AC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E-0515-4929-A805-9E775F194AC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0-0515-4929-A805-9E775F194AC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2-0515-4929-A805-9E775F194AC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0515-4929-A805-9E775F194AC7}"/>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0515-4929-A805-9E775F194AC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0515-4929-A805-9E775F194AC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0515-4929-A805-9E775F194AC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0515-4929-A805-9E775F194AC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0515-4929-A805-9E775F194AC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F-0515-4929-A805-9E775F194AC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0515-4929-A805-9E775F194AC7}"/>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Müdürle</a:t>
            </a:r>
            <a:r>
              <a:rPr lang="tr-TR" baseline="0"/>
              <a:t> konuşabilme Seviyesi</a:t>
            </a:r>
            <a:endParaRPr lang="tr-T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FC8-47E3-91DE-CBDF568B945B}"/>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FC8-47E3-91DE-CBDF568B945B}"/>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FC8-47E3-91DE-CBDF568B945B}"/>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FC8-47E3-91DE-CBDF568B945B}"/>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8FC8-47E3-91DE-CBDF568B945B}"/>
              </c:ext>
            </c:extLst>
          </c:dPt>
          <c:dLbls>
            <c:dLbl>
              <c:idx val="0"/>
              <c:layout>
                <c:manualLayout>
                  <c:x val="6.9444444444444434E-2"/>
                  <c:y val="4.6296296296296424E-3"/>
                </c:manualLayout>
              </c:layout>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tr-TR"/>
                </a:p>
              </c:txPr>
              <c:dLblPos val="bestFit"/>
              <c:showCatName val="1"/>
              <c:showPercent val="1"/>
              <c:separator> </c:separator>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8FC8-47E3-91DE-CBDF568B945B}"/>
                </c:ext>
              </c:extLst>
            </c:dLbl>
            <c:dLbl>
              <c:idx val="1"/>
              <c:layout>
                <c:manualLayout>
                  <c:x val="-0.15000000000000024"/>
                  <c:y val="-0.18055555555555564"/>
                </c:manualLayout>
              </c:layout>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tr-TR"/>
                </a:p>
              </c:txPr>
              <c:dLblPos val="bestFit"/>
              <c:showCatName val="1"/>
              <c:showPercent val="1"/>
              <c:separator> </c:separator>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8FC8-47E3-91DE-CBDF568B945B}"/>
                </c:ext>
              </c:extLst>
            </c:dLbl>
            <c:dLbl>
              <c:idx val="2"/>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8FC8-47E3-91DE-CBDF568B945B}"/>
                </c:ext>
              </c:extLst>
            </c:dLbl>
            <c:dLbl>
              <c:idx val="3"/>
              <c:layout>
                <c:manualLayout>
                  <c:x val="-0.13611111111111121"/>
                  <c:y val="1.3888888888888926E-2"/>
                </c:manualLayout>
              </c:layout>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tr-TR"/>
                </a:p>
              </c:txPr>
              <c:dLblPos val="bestFit"/>
              <c:showCatName val="1"/>
              <c:showPercent val="1"/>
              <c:separator> </c:separator>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8FC8-47E3-91DE-CBDF568B945B}"/>
                </c:ext>
              </c:extLst>
            </c:dLbl>
            <c:dLbl>
              <c:idx val="4"/>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8FC8-47E3-91DE-CBDF568B945B}"/>
                </c:ext>
              </c:extLst>
            </c:dLbl>
            <c:spPr>
              <a:solidFill>
                <a:sysClr val="window" lastClr="FFFFFF"/>
              </a:solidFill>
              <a:ln>
                <a:noFill/>
              </a:ln>
              <a:effectLst/>
            </c:spPr>
            <c:dLblPos val="outEnd"/>
            <c:showCatName val="1"/>
            <c:showPercent val="1"/>
            <c:separator> </c:separator>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Sayfa1!$A$3:$E$3</c:f>
              <c:numCache>
                <c:formatCode>General</c:formatCode>
                <c:ptCount val="5"/>
                <c:pt idx="0">
                  <c:v>10</c:v>
                </c:pt>
                <c:pt idx="1">
                  <c:v>20</c:v>
                </c:pt>
                <c:pt idx="3">
                  <c:v>4</c:v>
                </c:pt>
                <c:pt idx="4">
                  <c:v>1</c:v>
                </c:pt>
              </c:numCache>
            </c:numRef>
          </c:val>
          <c:extLst xmlns:c16r2="http://schemas.microsoft.com/office/drawing/2015/06/chart">
            <c:ext xmlns:c16="http://schemas.microsoft.com/office/drawing/2014/chart" uri="{C3380CC4-5D6E-409C-BE32-E72D297353CC}">
              <c16:uniqueId val="{0000000A-8FC8-47E3-91DE-CBDF568B945B}"/>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çalışanlara yönelik</a:t>
            </a:r>
            <a:r>
              <a:rPr lang="tr-TR" baseline="0"/>
              <a:t> sosyal ve kültürel faaliyet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7447956739295313E-2"/>
          <c:y val="0.31508051112988145"/>
          <c:w val="0.8140160754333986"/>
          <c:h val="0.65832802041613403"/>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90C-49CF-965C-15950F358CAA}"/>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90C-49CF-965C-15950F358CAA}"/>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90C-49CF-965C-15950F358CAA}"/>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90C-49CF-965C-15950F358CAA}"/>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90C-49CF-965C-15950F358CAA}"/>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790C-49CF-965C-15950F358CAA}"/>
              </c:ext>
            </c:extLst>
          </c:dPt>
          <c:dLbls>
            <c:dLbl>
              <c:idx val="0"/>
              <c:delete val="1"/>
              <c:extLst xmlns:c16r2="http://schemas.microsoft.com/office/drawing/2015/06/chart">
                <c:ext xmlns:c16="http://schemas.microsoft.com/office/drawing/2014/chart" uri="{C3380CC4-5D6E-409C-BE32-E72D297353CC}">
                  <c16:uniqueId val="{00000001-790C-49CF-965C-15950F358CA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0C-49CF-965C-15950F358CAA}"/>
                </c:ext>
              </c:extLst>
            </c:dLbl>
            <c:dLbl>
              <c:idx val="2"/>
              <c:layout>
                <c:manualLayout>
                  <c:x val="-5.4690456717057551E-2"/>
                  <c:y val="-1.0117958618458961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a:t>Kısmen Katılıyorum</a:t>
                    </a:r>
                  </a:p>
                  <a:p>
                    <a:pPr>
                      <a:defRPr sz="1000" b="1" i="0" u="none" strike="noStrike" kern="1200" spc="0" baseline="0">
                        <a:solidFill>
                          <a:schemeClr val="accent1"/>
                        </a:solidFill>
                        <a:latin typeface="+mn-lt"/>
                        <a:ea typeface="+mn-ea"/>
                        <a:cs typeface="+mn-cs"/>
                      </a:defRPr>
                    </a:pPr>
                    <a:r>
                      <a:rPr lang="tr-TR"/>
                      <a:t>12 %</a:t>
                    </a:r>
                  </a:p>
                </c:rich>
              </c:tx>
              <c:spPr>
                <a:noFill/>
                <a:ln>
                  <a:noFill/>
                </a:ln>
                <a:effectLst/>
              </c:spPr>
              <c:showPercent val="1"/>
              <c:extLst xmlns:c16r2="http://schemas.microsoft.com/office/drawing/2015/06/chart">
                <c:ext xmlns:c15="http://schemas.microsoft.com/office/drawing/2012/chart" uri="{CE6537A1-D6FC-4f65-9D91-7224C49458BB}">
                  <c15:layout>
                    <c:manualLayout>
                      <c:w val="0.15365211365211365"/>
                      <c:h val="0.19933120816645325"/>
                    </c:manualLayout>
                  </c15:layout>
                  <c15:dlblFieldTable/>
                  <c15:showDataLabelsRange val="0"/>
                </c:ext>
                <c:ext xmlns:c16="http://schemas.microsoft.com/office/drawing/2014/chart" uri="{C3380CC4-5D6E-409C-BE32-E72D297353CC}">
                  <c16:uniqueId val="{00000005-790C-49CF-965C-15950F358CAA}"/>
                </c:ext>
              </c:extLst>
            </c:dLbl>
            <c:dLbl>
              <c:idx val="3"/>
              <c:layout>
                <c:manualLayout>
                  <c:x val="-2.4948024948025047E-2"/>
                  <c:y val="-3.69088811995386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90C-49CF-965C-15950F358CAA}"/>
                </c:ext>
              </c:extLst>
            </c:dLbl>
            <c:dLbl>
              <c:idx val="4"/>
              <c:layout>
                <c:manualLayout>
                  <c:x val="-0.47678447678447738"/>
                  <c:y val="-3.2295271049596355E-2"/>
                </c:manualLayout>
              </c:layout>
              <c:tx>
                <c:rich>
                  <a:bodyPr/>
                  <a:lstStyle/>
                  <a:p>
                    <a:r>
                      <a:rPr lang="tr-TR"/>
                      <a:t>KATILIYORUM</a:t>
                    </a:r>
                    <a:r>
                      <a:rPr lang="en-US"/>
                      <a:t>
58%</a:t>
                    </a:r>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790C-49CF-965C-15950F358CAA}"/>
                </c:ext>
              </c:extLst>
            </c:dLbl>
            <c:dLbl>
              <c:idx val="5"/>
              <c:layout>
                <c:manualLayout>
                  <c:x val="4.311574410806928E-2"/>
                  <c:y val="-2.5347962762677811E-2"/>
                </c:manualLayout>
              </c:layout>
              <c:tx>
                <c:rich>
                  <a:bodyPr/>
                  <a:lstStyle/>
                  <a:p>
                    <a:r>
                      <a:rPr lang="en-US">
                        <a:solidFill>
                          <a:schemeClr val="accent6"/>
                        </a:solidFill>
                      </a:rPr>
                      <a:t>Kesinlikle Katılıyorum
24%</a:t>
                    </a:r>
                  </a:p>
                </c:rich>
              </c:tx>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90C-49CF-965C-15950F358CA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2</c:v>
                </c:pt>
                <c:pt idx="3">
                  <c:v>1</c:v>
                </c:pt>
                <c:pt idx="4">
                  <c:v>10</c:v>
                </c:pt>
                <c:pt idx="5">
                  <c:v>4</c:v>
                </c:pt>
              </c:numCache>
            </c:numRef>
          </c:val>
          <c:extLst xmlns:c16r2="http://schemas.microsoft.com/office/drawing/2015/06/chart">
            <c:ext xmlns:c16="http://schemas.microsoft.com/office/drawing/2014/chart" uri="{C3380CC4-5D6E-409C-BE32-E72D297353CC}">
              <c16:uniqueId val="{0000000C-790C-49CF-965C-15950F358CAA}"/>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790C-49CF-965C-15950F358CAA}"/>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790C-49CF-965C-15950F358CAA}"/>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790C-49CF-965C-15950F358CAA}"/>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790C-49CF-965C-15950F358CAA}"/>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790C-49CF-965C-15950F358CAA}"/>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790C-49CF-965C-15950F358C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790C-49CF-965C-15950F358CAA}"/>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790C-49CF-965C-15950F358CAA}"/>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790C-49CF-965C-15950F358CAA}"/>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790C-49CF-965C-15950F358CAA}"/>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790C-49CF-965C-15950F358CAA}"/>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790C-49CF-965C-15950F358CAA}"/>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790C-49CF-965C-15950F358C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0</c:v>
                </c:pt>
                <c:pt idx="2" formatCode="0">
                  <c:v>11.76470588235294</c:v>
                </c:pt>
                <c:pt idx="3" formatCode="0">
                  <c:v>5.8823529411764675</c:v>
                </c:pt>
                <c:pt idx="4" formatCode="0">
                  <c:v>58.823529411764667</c:v>
                </c:pt>
                <c:pt idx="5" formatCode="0">
                  <c:v>23.52941176470588</c:v>
                </c:pt>
              </c:numCache>
            </c:numRef>
          </c:val>
          <c:extLst xmlns:c16r2="http://schemas.microsoft.com/office/drawing/2015/06/chart">
            <c:ext xmlns:c16="http://schemas.microsoft.com/office/drawing/2014/chart" uri="{C3380CC4-5D6E-409C-BE32-E72D297353CC}">
              <c16:uniqueId val="{00000026-790C-49CF-965C-15950F358CAA}"/>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790C-49CF-965C-15950F358CAA}"/>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790C-49CF-965C-15950F358CAA}"/>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790C-49CF-965C-15950F358CAA}"/>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E-790C-49CF-965C-15950F358CAA}"/>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0-790C-49CF-965C-15950F358CAA}"/>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2-790C-49CF-965C-15950F358C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790C-49CF-965C-15950F358CAA}"/>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790C-49CF-965C-15950F358CAA}"/>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790C-49CF-965C-15950F358CAA}"/>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790C-49CF-965C-15950F358CAA}"/>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790C-49CF-965C-15950F358CAA}"/>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790C-49CF-965C-15950F358CAA}"/>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F-790C-49CF-965C-15950F358C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790C-49CF-965C-15950F358CAA}"/>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öğretmenler arasında ayrım yapılmama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EE8-4B53-BE92-5F7A134F250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EE8-4B53-BE92-5F7A134F250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EE8-4B53-BE92-5F7A134F250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EE8-4B53-BE92-5F7A134F250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EEE8-4B53-BE92-5F7A134F250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EEE8-4B53-BE92-5F7A134F2504}"/>
              </c:ext>
            </c:extLst>
          </c:dPt>
          <c:dLbls>
            <c:dLbl>
              <c:idx val="0"/>
              <c:delete val="1"/>
              <c:extLst xmlns:c16r2="http://schemas.microsoft.com/office/drawing/2015/06/chart">
                <c:ext xmlns:c16="http://schemas.microsoft.com/office/drawing/2014/chart" uri="{C3380CC4-5D6E-409C-BE32-E72D297353CC}">
                  <c16:uniqueId val="{00000001-EEE8-4B53-BE92-5F7A134F250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E8-4B53-BE92-5F7A134F250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EE8-4B53-BE92-5F7A134F2504}"/>
                </c:ext>
              </c:extLst>
            </c:dLbl>
            <c:dLbl>
              <c:idx val="3"/>
              <c:layout>
                <c:manualLayout>
                  <c:x val="-3.410475030450674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7-EEE8-4B53-BE92-5F7A134F2504}"/>
                </c:ext>
              </c:extLst>
            </c:dLbl>
            <c:dLbl>
              <c:idx val="4"/>
              <c:tx>
                <c:rich>
                  <a:bodyPr/>
                  <a:lstStyle/>
                  <a:p>
                    <a:r>
                      <a:rPr lang="tr-TR"/>
                      <a:t>KATILIYORUM</a:t>
                    </a:r>
                    <a:r>
                      <a:rPr lang="en-US"/>
                      <a:t>
12%</a:t>
                    </a:r>
                  </a:p>
                </c:rich>
              </c:tx>
              <c:dLblPos val="out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EEE8-4B53-BE92-5F7A134F2504}"/>
                </c:ext>
              </c:extLst>
            </c:dLbl>
            <c:dLbl>
              <c:idx val="5"/>
              <c:tx>
                <c:rich>
                  <a:bodyPr/>
                  <a:lstStyle/>
                  <a:p>
                    <a:r>
                      <a:rPr lang="en-US"/>
                      <a:t>Kesinlikle Katılıyorum
</a:t>
                    </a:r>
                    <a:r>
                      <a:rPr lang="tr-TR"/>
                      <a:t>82 %</a:t>
                    </a:r>
                    <a:endParaRPr lang="en-US"/>
                  </a:p>
                </c:rich>
              </c:tx>
              <c:dLblPos val="out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EEE8-4B53-BE92-5F7A134F250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1</c:v>
                </c:pt>
                <c:pt idx="4">
                  <c:v>2</c:v>
                </c:pt>
                <c:pt idx="5">
                  <c:v>14</c:v>
                </c:pt>
              </c:numCache>
            </c:numRef>
          </c:val>
          <c:extLst xmlns:c16r2="http://schemas.microsoft.com/office/drawing/2015/06/chart">
            <c:ext xmlns:c16="http://schemas.microsoft.com/office/drawing/2014/chart" uri="{C3380CC4-5D6E-409C-BE32-E72D297353CC}">
              <c16:uniqueId val="{0000000C-EEE8-4B53-BE92-5F7A134F2504}"/>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EEE8-4B53-BE92-5F7A134F250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EEE8-4B53-BE92-5F7A134F250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EEE8-4B53-BE92-5F7A134F250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EEE8-4B53-BE92-5F7A134F250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EEE8-4B53-BE92-5F7A134F250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EEE8-4B53-BE92-5F7A134F25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EEE8-4B53-BE92-5F7A134F2504}"/>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EEE8-4B53-BE92-5F7A134F250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EEE8-4B53-BE92-5F7A134F250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EEE8-4B53-BE92-5F7A134F250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EEE8-4B53-BE92-5F7A134F250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EEE8-4B53-BE92-5F7A134F250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EEE8-4B53-BE92-5F7A134F25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0</c:v>
                </c:pt>
                <c:pt idx="2" formatCode="0">
                  <c:v>0</c:v>
                </c:pt>
                <c:pt idx="3" formatCode="0">
                  <c:v>5.8823529411764675</c:v>
                </c:pt>
                <c:pt idx="4" formatCode="0">
                  <c:v>11.76470588235294</c:v>
                </c:pt>
                <c:pt idx="5" formatCode="0">
                  <c:v>82.352941176470381</c:v>
                </c:pt>
              </c:numCache>
            </c:numRef>
          </c:val>
          <c:extLst xmlns:c16r2="http://schemas.microsoft.com/office/drawing/2015/06/chart">
            <c:ext xmlns:c16="http://schemas.microsoft.com/office/drawing/2014/chart" uri="{C3380CC4-5D6E-409C-BE32-E72D297353CC}">
              <c16:uniqueId val="{00000026-EEE8-4B53-BE92-5F7A134F2504}"/>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EEE8-4B53-BE92-5F7A134F250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EEE8-4B53-BE92-5F7A134F250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EEE8-4B53-BE92-5F7A134F250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E-EEE8-4B53-BE92-5F7A134F250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0-EEE8-4B53-BE92-5F7A134F250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2-EEE8-4B53-BE92-5F7A134F25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EEE8-4B53-BE92-5F7A134F2504}"/>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EEE8-4B53-BE92-5F7A134F250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EEE8-4B53-BE92-5F7A134F250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EEE8-4B53-BE92-5F7A134F250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EEE8-4B53-BE92-5F7A134F250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EEE8-4B53-BE92-5F7A134F2504}"/>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F-EEE8-4B53-BE92-5F7A134F25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EEE8-4B53-BE92-5F7A134F2504}"/>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yerelde</a:t>
            </a:r>
            <a:r>
              <a:rPr lang="tr-TR" baseline="0"/>
              <a:t> ve topluM üzerinde olumlu etki bırakacak çalışmalar </a:t>
            </a:r>
            <a:r>
              <a:rPr lang="tr-TR"/>
              <a:t>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0D5-4E3B-8896-D6B91478FB20}"/>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0D5-4E3B-8896-D6B91478FB20}"/>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0D5-4E3B-8896-D6B91478FB20}"/>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0D5-4E3B-8896-D6B91478FB20}"/>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60D5-4E3B-8896-D6B91478FB20}"/>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60D5-4E3B-8896-D6B91478FB20}"/>
              </c:ext>
            </c:extLst>
          </c:dPt>
          <c:dLbls>
            <c:dLbl>
              <c:idx val="0"/>
              <c:delete val="1"/>
              <c:extLst xmlns:c16r2="http://schemas.microsoft.com/office/drawing/2015/06/chart">
                <c:ext xmlns:c16="http://schemas.microsoft.com/office/drawing/2014/chart" uri="{C3380CC4-5D6E-409C-BE32-E72D297353CC}">
                  <c16:uniqueId val="{00000001-60D5-4E3B-8896-D6B91478FB20}"/>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0D5-4E3B-8896-D6B91478FB2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0D5-4E3B-8896-D6B91478FB2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tx>
                <c:rich>
                  <a:bodyPr/>
                  <a:lstStyle/>
                  <a:p>
                    <a:r>
                      <a:rPr lang="tr-TR"/>
                      <a:t>KATILIYORUM</a:t>
                    </a:r>
                    <a:r>
                      <a:rPr lang="en-US"/>
                      <a:t>
47%</a:t>
                    </a:r>
                  </a:p>
                </c:rich>
              </c:tx>
              <c:dLblPos val="out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60D5-4E3B-8896-D6B91478FB20}"/>
                </c:ext>
              </c:extLst>
            </c:dLbl>
            <c:dLbl>
              <c:idx val="5"/>
              <c:tx>
                <c:rich>
                  <a:bodyPr/>
                  <a:lstStyle/>
                  <a:p>
                    <a:r>
                      <a:rPr lang="en-US"/>
                      <a:t>Kesinlikle Katılıyorum
</a:t>
                    </a:r>
                    <a:r>
                      <a:rPr lang="tr-TR"/>
                      <a:t>47 %</a:t>
                    </a:r>
                    <a:endParaRPr lang="en-US"/>
                  </a:p>
                </c:rich>
              </c:tx>
              <c:dLblPos val="out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60D5-4E3B-8896-D6B91478FB2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1</c:v>
                </c:pt>
                <c:pt idx="4">
                  <c:v>8</c:v>
                </c:pt>
                <c:pt idx="5">
                  <c:v>8</c:v>
                </c:pt>
              </c:numCache>
            </c:numRef>
          </c:val>
          <c:extLst xmlns:c16r2="http://schemas.microsoft.com/office/drawing/2015/06/chart">
            <c:ext xmlns:c16="http://schemas.microsoft.com/office/drawing/2014/chart" uri="{C3380CC4-5D6E-409C-BE32-E72D297353CC}">
              <c16:uniqueId val="{0000000C-60D5-4E3B-8896-D6B91478FB20}"/>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60D5-4E3B-8896-D6B91478FB20}"/>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60D5-4E3B-8896-D6B91478FB20}"/>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60D5-4E3B-8896-D6B91478FB20}"/>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60D5-4E3B-8896-D6B91478FB20}"/>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60D5-4E3B-8896-D6B91478FB20}"/>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60D5-4E3B-8896-D6B91478FB2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60D5-4E3B-8896-D6B91478FB20}"/>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60D5-4E3B-8896-D6B91478FB20}"/>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60D5-4E3B-8896-D6B91478FB20}"/>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60D5-4E3B-8896-D6B91478FB20}"/>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60D5-4E3B-8896-D6B91478FB20}"/>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60D5-4E3B-8896-D6B91478FB20}"/>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60D5-4E3B-8896-D6B91478FB2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0</c:v>
                </c:pt>
                <c:pt idx="2" formatCode="0">
                  <c:v>0</c:v>
                </c:pt>
                <c:pt idx="3" formatCode="0">
                  <c:v>5.8823529411764675</c:v>
                </c:pt>
                <c:pt idx="4" formatCode="0">
                  <c:v>47.058823529411754</c:v>
                </c:pt>
                <c:pt idx="5" formatCode="0">
                  <c:v>47.058823529411754</c:v>
                </c:pt>
              </c:numCache>
            </c:numRef>
          </c:val>
          <c:extLst xmlns:c16r2="http://schemas.microsoft.com/office/drawing/2015/06/chart">
            <c:ext xmlns:c16="http://schemas.microsoft.com/office/drawing/2014/chart" uri="{C3380CC4-5D6E-409C-BE32-E72D297353CC}">
              <c16:uniqueId val="{00000026-60D5-4E3B-8896-D6B91478FB20}"/>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60D5-4E3B-8896-D6B91478FB20}"/>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60D5-4E3B-8896-D6B91478FB20}"/>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60D5-4E3B-8896-D6B91478FB20}"/>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E-60D5-4E3B-8896-D6B91478FB20}"/>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0-60D5-4E3B-8896-D6B91478FB20}"/>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2-60D5-4E3B-8896-D6B91478FB2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60D5-4E3B-8896-D6B91478FB20}"/>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60D5-4E3B-8896-D6B91478FB20}"/>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60D5-4E3B-8896-D6B91478FB20}"/>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60D5-4E3B-8896-D6B91478FB20}"/>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60D5-4E3B-8896-D6B91478FB20}"/>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60D5-4E3B-8896-D6B91478FB20}"/>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F-60D5-4E3B-8896-D6B91478FB2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60D5-4E3B-8896-D6B91478FB20}"/>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Yöneticilerin Yaratıcı ve yenilikçi düşüncelere teşvik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1A2-46F4-B68C-B6FC45F7E4B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1A2-46F4-B68C-B6FC45F7E4B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1A2-46F4-B68C-B6FC45F7E4B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1A2-46F4-B68C-B6FC45F7E4B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11A2-46F4-B68C-B6FC45F7E4B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11A2-46F4-B68C-B6FC45F7E4B7}"/>
              </c:ext>
            </c:extLst>
          </c:dPt>
          <c:dLbls>
            <c:dLbl>
              <c:idx val="0"/>
              <c:delete val="1"/>
              <c:extLst xmlns:c16r2="http://schemas.microsoft.com/office/drawing/2015/06/chart">
                <c:ext xmlns:c16="http://schemas.microsoft.com/office/drawing/2014/chart" uri="{C3380CC4-5D6E-409C-BE32-E72D297353CC}">
                  <c16:uniqueId val="{00000001-11A2-46F4-B68C-B6FC45F7E4B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A2-46F4-B68C-B6FC45F7E4B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A2-46F4-B68C-B6FC45F7E4B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1A2-46F4-B68C-B6FC45F7E4B7}"/>
                </c:ext>
              </c:extLst>
            </c:dLbl>
            <c:dLbl>
              <c:idx val="4"/>
              <c:tx>
                <c:rich>
                  <a:bodyPr/>
                  <a:lstStyle/>
                  <a:p>
                    <a:r>
                      <a:rPr lang="tr-TR"/>
                      <a:t>KATILIYORUM</a:t>
                    </a:r>
                    <a:r>
                      <a:rPr lang="en-US" baseline="0"/>
                      <a:t>
12%</a:t>
                    </a:r>
                  </a:p>
                </c:rich>
              </c:tx>
              <c:dLblPos val="out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11A2-46F4-B68C-B6FC45F7E4B7}"/>
                </c:ext>
              </c:extLst>
            </c:dLbl>
            <c:dLbl>
              <c:idx val="5"/>
              <c:layout>
                <c:manualLayout>
                  <c:x val="0.42134442134442207"/>
                  <c:y val="-2.3068050749711622E-2"/>
                </c:manualLayout>
              </c:layout>
              <c:tx>
                <c:rich>
                  <a:bodyPr/>
                  <a:lstStyle/>
                  <a:p>
                    <a:r>
                      <a:rPr lang="en-US"/>
                      <a:t>Kesinlikle Katılıyorum</a:t>
                    </a:r>
                    <a:r>
                      <a:rPr lang="en-US" baseline="0"/>
                      <a:t>
</a:t>
                    </a:r>
                    <a:r>
                      <a:rPr lang="tr-TR" baseline="0"/>
                      <a:t>88 %</a:t>
                    </a:r>
                    <a:endParaRPr lang="en-US" baseline="0"/>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11A2-46F4-B68C-B6FC45F7E4B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2</c:v>
                </c:pt>
                <c:pt idx="5">
                  <c:v>15</c:v>
                </c:pt>
              </c:numCache>
            </c:numRef>
          </c:val>
          <c:extLst xmlns:c16r2="http://schemas.microsoft.com/office/drawing/2015/06/chart">
            <c:ext xmlns:c16="http://schemas.microsoft.com/office/drawing/2014/chart" uri="{C3380CC4-5D6E-409C-BE32-E72D297353CC}">
              <c16:uniqueId val="{0000000C-11A2-46F4-B68C-B6FC45F7E4B7}"/>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11A2-46F4-B68C-B6FC45F7E4B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11A2-46F4-B68C-B6FC45F7E4B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11A2-46F4-B68C-B6FC45F7E4B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11A2-46F4-B68C-B6FC45F7E4B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11A2-46F4-B68C-B6FC45F7E4B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11A2-46F4-B68C-B6FC45F7E4B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11A2-46F4-B68C-B6FC45F7E4B7}"/>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11A2-46F4-B68C-B6FC45F7E4B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11A2-46F4-B68C-B6FC45F7E4B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11A2-46F4-B68C-B6FC45F7E4B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11A2-46F4-B68C-B6FC45F7E4B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11A2-46F4-B68C-B6FC45F7E4B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11A2-46F4-B68C-B6FC45F7E4B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0</c:v>
                </c:pt>
                <c:pt idx="2">
                  <c:v>0</c:v>
                </c:pt>
                <c:pt idx="3">
                  <c:v>0</c:v>
                </c:pt>
                <c:pt idx="4">
                  <c:v>12</c:v>
                </c:pt>
                <c:pt idx="5">
                  <c:v>88</c:v>
                </c:pt>
              </c:numCache>
            </c:numRef>
          </c:val>
          <c:extLst xmlns:c16r2="http://schemas.microsoft.com/office/drawing/2015/06/chart">
            <c:ext xmlns:c16="http://schemas.microsoft.com/office/drawing/2014/chart" uri="{C3380CC4-5D6E-409C-BE32-E72D297353CC}">
              <c16:uniqueId val="{00000026-11A2-46F4-B68C-B6FC45F7E4B7}"/>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11A2-46F4-B68C-B6FC45F7E4B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11A2-46F4-B68C-B6FC45F7E4B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11A2-46F4-B68C-B6FC45F7E4B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E-11A2-46F4-B68C-B6FC45F7E4B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0-11A2-46F4-B68C-B6FC45F7E4B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2-11A2-46F4-B68C-B6FC45F7E4B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11A2-46F4-B68C-B6FC45F7E4B7}"/>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11A2-46F4-B68C-B6FC45F7E4B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11A2-46F4-B68C-B6FC45F7E4B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11A2-46F4-B68C-B6FC45F7E4B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11A2-46F4-B68C-B6FC45F7E4B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11A2-46F4-B68C-B6FC45F7E4B7}"/>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F-11A2-46F4-B68C-B6FC45F7E4B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11A2-46F4-B68C-B6FC45F7E4B7}"/>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Yöneticilerin okulun vizyonunu ve stratejilerini paylaşma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4CC-45B8-A6B8-6F2C206AE54F}"/>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4CC-45B8-A6B8-6F2C206AE54F}"/>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4CC-45B8-A6B8-6F2C206AE54F}"/>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4CC-45B8-A6B8-6F2C206AE54F}"/>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84CC-45B8-A6B8-6F2C206AE54F}"/>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84CC-45B8-A6B8-6F2C206AE54F}"/>
              </c:ext>
            </c:extLst>
          </c:dPt>
          <c:dLbls>
            <c:dLbl>
              <c:idx val="0"/>
              <c:delete val="1"/>
              <c:extLst xmlns:c16r2="http://schemas.microsoft.com/office/drawing/2015/06/chart">
                <c:ext xmlns:c16="http://schemas.microsoft.com/office/drawing/2014/chart" uri="{C3380CC4-5D6E-409C-BE32-E72D297353CC}">
                  <c16:uniqueId val="{00000001-84CC-45B8-A6B8-6F2C206AE54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4CC-45B8-A6B8-6F2C206AE54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4CC-45B8-A6B8-6F2C206AE54F}"/>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4CC-45B8-A6B8-6F2C206AE54F}"/>
                </c:ext>
              </c:extLst>
            </c:dLbl>
            <c:dLbl>
              <c:idx val="4"/>
              <c:tx>
                <c:rich>
                  <a:bodyPr/>
                  <a:lstStyle/>
                  <a:p>
                    <a:r>
                      <a:rPr lang="tr-TR"/>
                      <a:t>KATILIYORUM</a:t>
                    </a:r>
                    <a:r>
                      <a:rPr lang="en-US" baseline="0"/>
                      <a:t>
18%</a:t>
                    </a:r>
                  </a:p>
                </c:rich>
              </c:tx>
              <c:dLblPos val="out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84CC-45B8-A6B8-6F2C206AE54F}"/>
                </c:ext>
              </c:extLst>
            </c:dLbl>
            <c:dLbl>
              <c:idx val="5"/>
              <c:layout>
                <c:manualLayout>
                  <c:x val="0.56008565586452763"/>
                  <c:y val="1.8004203657809718E-3"/>
                </c:manualLayout>
              </c:layout>
              <c:tx>
                <c:rich>
                  <a:bodyPr/>
                  <a:lstStyle/>
                  <a:p>
                    <a:r>
                      <a:rPr lang="en-US"/>
                      <a:t>Kesinlikle Katılıyorum</a:t>
                    </a:r>
                    <a:r>
                      <a:rPr lang="en-US" baseline="0"/>
                      <a:t>
</a:t>
                    </a:r>
                    <a:r>
                      <a:rPr lang="tr-TR" baseline="0"/>
                      <a:t>82 %</a:t>
                    </a:r>
                    <a:endParaRPr lang="en-US" baseline="0"/>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84CC-45B8-A6B8-6F2C206AE54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3</c:v>
                </c:pt>
                <c:pt idx="5">
                  <c:v>14</c:v>
                </c:pt>
              </c:numCache>
            </c:numRef>
          </c:val>
          <c:extLst xmlns:c16r2="http://schemas.microsoft.com/office/drawing/2015/06/chart">
            <c:ext xmlns:c16="http://schemas.microsoft.com/office/drawing/2014/chart" uri="{C3380CC4-5D6E-409C-BE32-E72D297353CC}">
              <c16:uniqueId val="{0000000C-84CC-45B8-A6B8-6F2C206AE54F}"/>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84CC-45B8-A6B8-6F2C206AE54F}"/>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84CC-45B8-A6B8-6F2C206AE54F}"/>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84CC-45B8-A6B8-6F2C206AE54F}"/>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84CC-45B8-A6B8-6F2C206AE54F}"/>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84CC-45B8-A6B8-6F2C206AE54F}"/>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84CC-45B8-A6B8-6F2C206AE54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84CC-45B8-A6B8-6F2C206AE54F}"/>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84CC-45B8-A6B8-6F2C206AE54F}"/>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84CC-45B8-A6B8-6F2C206AE54F}"/>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84CC-45B8-A6B8-6F2C206AE54F}"/>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84CC-45B8-A6B8-6F2C206AE54F}"/>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84CC-45B8-A6B8-6F2C206AE54F}"/>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84CC-45B8-A6B8-6F2C206AE54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0</c:v>
                </c:pt>
                <c:pt idx="2">
                  <c:v>0</c:v>
                </c:pt>
                <c:pt idx="3">
                  <c:v>0</c:v>
                </c:pt>
                <c:pt idx="4">
                  <c:v>18</c:v>
                </c:pt>
                <c:pt idx="5">
                  <c:v>82</c:v>
                </c:pt>
              </c:numCache>
            </c:numRef>
          </c:val>
          <c:extLst xmlns:c16r2="http://schemas.microsoft.com/office/drawing/2015/06/chart">
            <c:ext xmlns:c16="http://schemas.microsoft.com/office/drawing/2014/chart" uri="{C3380CC4-5D6E-409C-BE32-E72D297353CC}">
              <c16:uniqueId val="{00000026-84CC-45B8-A6B8-6F2C206AE54F}"/>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84CC-45B8-A6B8-6F2C206AE54F}"/>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84CC-45B8-A6B8-6F2C206AE54F}"/>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84CC-45B8-A6B8-6F2C206AE54F}"/>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E-84CC-45B8-A6B8-6F2C206AE54F}"/>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0-84CC-45B8-A6B8-6F2C206AE54F}"/>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2-84CC-45B8-A6B8-6F2C206AE54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84CC-45B8-A6B8-6F2C206AE54F}"/>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84CC-45B8-A6B8-6F2C206AE54F}"/>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84CC-45B8-A6B8-6F2C206AE54F}"/>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84CC-45B8-A6B8-6F2C206AE54F}"/>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84CC-45B8-A6B8-6F2C206AE54F}"/>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84CC-45B8-A6B8-6F2C206AE54F}"/>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F-84CC-45B8-A6B8-6F2C206AE54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84CC-45B8-A6B8-6F2C206AE54F}"/>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Okulda öğretmenlere tahsis</a:t>
            </a:r>
            <a:r>
              <a:rPr lang="tr-TR" baseline="0"/>
              <a:t> edilmiş yerlerin yeterlilik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7447956739295313E-2"/>
          <c:y val="0.31508051112988145"/>
          <c:w val="0.8140160754333986"/>
          <c:h val="0.65832802041613403"/>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830-438F-9A03-78A2B4C88038}"/>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830-438F-9A03-78A2B4C88038}"/>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830-438F-9A03-78A2B4C88038}"/>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830-438F-9A03-78A2B4C88038}"/>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3830-438F-9A03-78A2B4C88038}"/>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3830-438F-9A03-78A2B4C88038}"/>
              </c:ext>
            </c:extLst>
          </c:dPt>
          <c:dLbls>
            <c:dLbl>
              <c:idx val="0"/>
              <c:delete val="1"/>
              <c:extLst xmlns:c16r2="http://schemas.microsoft.com/office/drawing/2015/06/chart">
                <c:ext xmlns:c16="http://schemas.microsoft.com/office/drawing/2014/chart" uri="{C3380CC4-5D6E-409C-BE32-E72D297353CC}">
                  <c16:uniqueId val="{00000001-3830-438F-9A03-78A2B4C88038}"/>
                </c:ext>
              </c:extLst>
            </c:dLbl>
            <c:dLbl>
              <c:idx val="1"/>
              <c:layout>
                <c:manualLayout>
                  <c:x val="-7.363945411189507E-2"/>
                  <c:y val="-8.8392411156218344E-3"/>
                </c:manualLayout>
              </c:layout>
              <c:tx>
                <c:rich>
                  <a:bodyPr/>
                  <a:lstStyle/>
                  <a:p>
                    <a:r>
                      <a:rPr lang="en-US"/>
                      <a:t>Katılmıyorum </a:t>
                    </a:r>
                    <a:r>
                      <a:rPr lang="tr-TR"/>
                      <a:t>6 %</a:t>
                    </a:r>
                    <a:endParaRPr lang="en-US"/>
                  </a:p>
                </c:rich>
              </c:tx>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3830-438F-9A03-78A2B4C8803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830-438F-9A03-78A2B4C88038}"/>
                </c:ext>
              </c:extLst>
            </c:dLbl>
            <c:dLbl>
              <c:idx val="3"/>
              <c:layout>
                <c:manualLayout>
                  <c:x val="-5.2839611264808316E-2"/>
                  <c:y val="-7.38177623990773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830-438F-9A03-78A2B4C88038}"/>
                </c:ext>
              </c:extLst>
            </c:dLbl>
            <c:dLbl>
              <c:idx val="4"/>
              <c:layout>
                <c:manualLayout>
                  <c:x val="-0.10163406289390543"/>
                  <c:y val="-5.0749711649365634E-2"/>
                </c:manualLayout>
              </c:layout>
              <c:tx>
                <c:rich>
                  <a:bodyPr/>
                  <a:lstStyle/>
                  <a:p>
                    <a:r>
                      <a:rPr lang="en-US"/>
                      <a:t> Katılıyorum </a:t>
                    </a:r>
                    <a:r>
                      <a:rPr lang="tr-TR"/>
                      <a:t>41 %</a:t>
                    </a:r>
                    <a:endParaRPr lang="en-US"/>
                  </a:p>
                </c:rich>
              </c:tx>
              <c:dLblPos val="bestFit"/>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3830-438F-9A03-78A2B4C88038}"/>
                </c:ext>
              </c:extLst>
            </c:dLbl>
            <c:dLbl>
              <c:idx val="5"/>
              <c:layout>
                <c:manualLayout>
                  <c:x val="5.7120292750588275E-2"/>
                  <c:y val="-5.1111258151554539E-2"/>
                </c:manualLayout>
              </c:layout>
              <c:tx>
                <c:rich>
                  <a:bodyPr/>
                  <a:lstStyle/>
                  <a:p>
                    <a:r>
                      <a:rPr lang="en-US">
                        <a:solidFill>
                          <a:schemeClr val="accent6"/>
                        </a:solidFill>
                      </a:rPr>
                      <a:t>Kesinlikle Katılıyorum
24%</a:t>
                    </a:r>
                  </a:p>
                </c:rich>
              </c:tx>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830-438F-9A03-78A2B4C8803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0</c:v>
                </c:pt>
                <c:pt idx="3">
                  <c:v>5</c:v>
                </c:pt>
                <c:pt idx="4">
                  <c:v>7</c:v>
                </c:pt>
                <c:pt idx="5">
                  <c:v>4</c:v>
                </c:pt>
              </c:numCache>
            </c:numRef>
          </c:val>
          <c:extLst xmlns:c16r2="http://schemas.microsoft.com/office/drawing/2015/06/chart">
            <c:ext xmlns:c16="http://schemas.microsoft.com/office/drawing/2014/chart" uri="{C3380CC4-5D6E-409C-BE32-E72D297353CC}">
              <c16:uniqueId val="{0000000C-3830-438F-9A03-78A2B4C88038}"/>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3830-438F-9A03-78A2B4C88038}"/>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3830-438F-9A03-78A2B4C88038}"/>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3830-438F-9A03-78A2B4C88038}"/>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3830-438F-9A03-78A2B4C88038}"/>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3830-438F-9A03-78A2B4C88038}"/>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3830-438F-9A03-78A2B4C8803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3830-438F-9A03-78A2B4C88038}"/>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3830-438F-9A03-78A2B4C88038}"/>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3830-438F-9A03-78A2B4C88038}"/>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3830-438F-9A03-78A2B4C88038}"/>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3830-438F-9A03-78A2B4C88038}"/>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3830-438F-9A03-78A2B4C88038}"/>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3830-438F-9A03-78A2B4C8803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0</c:formatCode>
                <c:ptCount val="6"/>
                <c:pt idx="1">
                  <c:v>5.8823529411764675</c:v>
                </c:pt>
                <c:pt idx="2">
                  <c:v>0</c:v>
                </c:pt>
                <c:pt idx="3">
                  <c:v>29.411764705882355</c:v>
                </c:pt>
                <c:pt idx="4">
                  <c:v>41.17647058823529</c:v>
                </c:pt>
                <c:pt idx="5">
                  <c:v>23.52941176470588</c:v>
                </c:pt>
              </c:numCache>
            </c:numRef>
          </c:val>
          <c:extLst xmlns:c16r2="http://schemas.microsoft.com/office/drawing/2015/06/chart">
            <c:ext xmlns:c16="http://schemas.microsoft.com/office/drawing/2014/chart" uri="{C3380CC4-5D6E-409C-BE32-E72D297353CC}">
              <c16:uniqueId val="{00000026-3830-438F-9A03-78A2B4C88038}"/>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3830-438F-9A03-78A2B4C88038}"/>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3830-438F-9A03-78A2B4C88038}"/>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3830-438F-9A03-78A2B4C88038}"/>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E-3830-438F-9A03-78A2B4C88038}"/>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0-3830-438F-9A03-78A2B4C88038}"/>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2-3830-438F-9A03-78A2B4C8803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3830-438F-9A03-78A2B4C88038}"/>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3830-438F-9A03-78A2B4C88038}"/>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3830-438F-9A03-78A2B4C88038}"/>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3830-438F-9A03-78A2B4C88038}"/>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3830-438F-9A03-78A2B4C88038}"/>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3830-438F-9A03-78A2B4C88038}"/>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F-3830-438F-9A03-78A2B4C8803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3830-438F-9A03-78A2B4C88038}"/>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Öğretmenlerin yenilikleri</a:t>
            </a:r>
            <a:r>
              <a:rPr lang="tr-TR" baseline="0"/>
              <a:t> takip etme ve kendini güncelleme </a:t>
            </a:r>
            <a:r>
              <a:rPr lang="tr-TR"/>
              <a:t>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D22-44B2-A975-4FDF168A41EB}"/>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D22-44B2-A975-4FDF168A41EB}"/>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D22-44B2-A975-4FDF168A41EB}"/>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D22-44B2-A975-4FDF168A41EB}"/>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D22-44B2-A975-4FDF168A41EB}"/>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D22-44B2-A975-4FDF168A41EB}"/>
              </c:ext>
            </c:extLst>
          </c:dPt>
          <c:dLbls>
            <c:dLbl>
              <c:idx val="0"/>
              <c:delete val="1"/>
              <c:extLst xmlns:c16r2="http://schemas.microsoft.com/office/drawing/2015/06/chart">
                <c:ext xmlns:c16="http://schemas.microsoft.com/office/drawing/2014/chart" uri="{C3380CC4-5D6E-409C-BE32-E72D297353CC}">
                  <c16:uniqueId val="{00000001-DD22-44B2-A975-4FDF168A41E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D22-44B2-A975-4FDF168A41E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22-44B2-A975-4FDF168A41E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D22-44B2-A975-4FDF168A41EB}"/>
                </c:ext>
              </c:extLst>
            </c:dLbl>
            <c:dLbl>
              <c:idx val="4"/>
              <c:tx>
                <c:rich>
                  <a:bodyPr/>
                  <a:lstStyle/>
                  <a:p>
                    <a:r>
                      <a:rPr lang="tr-TR"/>
                      <a:t>KATILIYORUM</a:t>
                    </a:r>
                    <a:r>
                      <a:rPr lang="en-US" baseline="0"/>
                      <a:t>
47%</a:t>
                    </a:r>
                  </a:p>
                </c:rich>
              </c:tx>
              <c:dLblPos val="outEnd"/>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DD22-44B2-A975-4FDF168A41EB}"/>
                </c:ext>
              </c:extLst>
            </c:dLbl>
            <c:dLbl>
              <c:idx val="5"/>
              <c:layout>
                <c:manualLayout>
                  <c:x val="-1.9758253902472753E-2"/>
                  <c:y val="6.470614370695818E-2"/>
                </c:manualLayout>
              </c:layout>
              <c:tx>
                <c:rich>
                  <a:bodyPr/>
                  <a:lstStyle/>
                  <a:p>
                    <a:r>
                      <a:rPr lang="en-US"/>
                      <a:t>Kesinlikle Katılıyorum</a:t>
                    </a:r>
                    <a:r>
                      <a:rPr lang="en-US" baseline="0"/>
                      <a:t>
</a:t>
                    </a:r>
                    <a:r>
                      <a:rPr lang="tr-TR" baseline="0"/>
                      <a:t>53 %</a:t>
                    </a:r>
                    <a:endParaRPr lang="en-US" baseline="0"/>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DD22-44B2-A975-4FDF168A41E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0</c:v>
                </c:pt>
                <c:pt idx="4">
                  <c:v>8</c:v>
                </c:pt>
                <c:pt idx="5">
                  <c:v>9</c:v>
                </c:pt>
              </c:numCache>
            </c:numRef>
          </c:val>
          <c:extLst xmlns:c16r2="http://schemas.microsoft.com/office/drawing/2015/06/chart">
            <c:ext xmlns:c16="http://schemas.microsoft.com/office/drawing/2014/chart" uri="{C3380CC4-5D6E-409C-BE32-E72D297353CC}">
              <c16:uniqueId val="{0000000C-DD22-44B2-A975-4FDF168A41EB}"/>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D22-44B2-A975-4FDF168A41EB}"/>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D22-44B2-A975-4FDF168A41EB}"/>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D22-44B2-A975-4FDF168A41EB}"/>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DD22-44B2-A975-4FDF168A41EB}"/>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D22-44B2-A975-4FDF168A41EB}"/>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D22-44B2-A975-4FDF168A41E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DD22-44B2-A975-4FDF168A41EB}"/>
            </c:ext>
          </c:extLst>
        </c:ser>
        <c:ser>
          <c:idx val="2"/>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DD22-44B2-A975-4FDF168A41EB}"/>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D22-44B2-A975-4FDF168A41EB}"/>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D22-44B2-A975-4FDF168A41EB}"/>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D22-44B2-A975-4FDF168A41EB}"/>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DD22-44B2-A975-4FDF168A41EB}"/>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DD22-44B2-A975-4FDF168A41E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0</c:v>
                </c:pt>
                <c:pt idx="2">
                  <c:v>0</c:v>
                </c:pt>
                <c:pt idx="3">
                  <c:v>0</c:v>
                </c:pt>
                <c:pt idx="4">
                  <c:v>47</c:v>
                </c:pt>
                <c:pt idx="5">
                  <c:v>53</c:v>
                </c:pt>
              </c:numCache>
            </c:numRef>
          </c:val>
          <c:extLst xmlns:c16r2="http://schemas.microsoft.com/office/drawing/2015/06/chart">
            <c:ext xmlns:c16="http://schemas.microsoft.com/office/drawing/2014/chart" uri="{C3380CC4-5D6E-409C-BE32-E72D297353CC}">
              <c16:uniqueId val="{00000026-DD22-44B2-A975-4FDF168A41EB}"/>
            </c:ext>
          </c:extLst>
        </c:ser>
        <c:ser>
          <c:idx val="3"/>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DD22-44B2-A975-4FDF168A41EB}"/>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DD22-44B2-A975-4FDF168A41EB}"/>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DD22-44B2-A975-4FDF168A41EB}"/>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E-DD22-44B2-A975-4FDF168A41EB}"/>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0-DD22-44B2-A975-4FDF168A41EB}"/>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2-DD22-44B2-A975-4FDF168A41E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DD22-44B2-A975-4FDF168A41EB}"/>
            </c:ext>
          </c:extLst>
        </c:ser>
        <c:ser>
          <c:idx val="4"/>
          <c:order val="4"/>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DD22-44B2-A975-4FDF168A41EB}"/>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DD22-44B2-A975-4FDF168A41EB}"/>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DD22-44B2-A975-4FDF168A41EB}"/>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DD22-44B2-A975-4FDF168A41EB}"/>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DD22-44B2-A975-4FDF168A41EB}"/>
              </c:ext>
            </c:extLst>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F-DD22-44B2-A975-4FDF168A41E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DD22-44B2-A975-4FDF168A41EB}"/>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Velilerin</a:t>
            </a:r>
            <a:r>
              <a:rPr lang="tr-TR" baseline="0"/>
              <a:t> ulaşabilme seviyesi</a:t>
            </a:r>
            <a:endParaRPr lang="tr-T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529-4434-BB1A-8EC6A493E162}"/>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529-4434-BB1A-8EC6A493E162}"/>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529-4434-BB1A-8EC6A493E162}"/>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529-4434-BB1A-8EC6A493E162}"/>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6529-4434-BB1A-8EC6A493E16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layout>
                <c:manualLayout>
                  <c:x val="-4.1666666666666664E-2"/>
                  <c:y val="-2.121889068003345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529-4434-BB1A-8EC6A493E16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extLst xmlns:c16r2="http://schemas.microsoft.com/office/drawing/2015/06/chart">
              <c:ext xmlns:c15="http://schemas.microsoft.com/office/drawing/2012/chart" uri="{CE6537A1-D6FC-4f65-9D91-7224C49458BB}"/>
            </c:extLst>
          </c:dLbls>
          <c:cat>
            <c:strRef>
              <c:f>Sayfa1!$G$1:$K$1</c:f>
              <c:strCache>
                <c:ptCount val="5"/>
                <c:pt idx="0">
                  <c:v>Kesinlikle Katılıyorum</c:v>
                </c:pt>
                <c:pt idx="1">
                  <c:v>Katılıyorum</c:v>
                </c:pt>
                <c:pt idx="2">
                  <c:v>Kararsızım</c:v>
                </c:pt>
                <c:pt idx="3">
                  <c:v>Kısmen Katılıyorum</c:v>
                </c:pt>
                <c:pt idx="4">
                  <c:v>Katılmıyorum</c:v>
                </c:pt>
              </c:strCache>
            </c:strRef>
          </c:cat>
          <c:val>
            <c:numRef>
              <c:f>Sayfa1!$G$2:$K$2</c:f>
              <c:numCache>
                <c:formatCode>General</c:formatCode>
                <c:ptCount val="5"/>
                <c:pt idx="0">
                  <c:v>19</c:v>
                </c:pt>
                <c:pt idx="1">
                  <c:v>11</c:v>
                </c:pt>
                <c:pt idx="2">
                  <c:v>1</c:v>
                </c:pt>
                <c:pt idx="3">
                  <c:v>2</c:v>
                </c:pt>
                <c:pt idx="4">
                  <c:v>1</c:v>
                </c:pt>
              </c:numCache>
            </c:numRef>
          </c:val>
          <c:extLst xmlns:c16r2="http://schemas.microsoft.com/office/drawing/2015/06/chart">
            <c:ext xmlns:c16="http://schemas.microsoft.com/office/drawing/2014/chart" uri="{C3380CC4-5D6E-409C-BE32-E72D297353CC}">
              <c16:uniqueId val="{0000000A-6529-4434-BB1A-8EC6A493E162}"/>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Duyuruların yapılma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512-455D-B19F-98EA6702602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512-455D-B19F-98EA67026021}"/>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512-455D-B19F-98EA67026021}"/>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512-455D-B19F-98EA67026021}"/>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1512-455D-B19F-98EA67026021}"/>
              </c:ext>
            </c:extLst>
          </c:dPt>
          <c:dLbls>
            <c:dLbl>
              <c:idx val="0"/>
              <c:layout>
                <c:manualLayout>
                  <c:x val="-1.2950077088647876E-2"/>
                  <c:y val="-0.2731906163325504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1-1512-455D-B19F-98EA67026021}"/>
                </c:ext>
              </c:extLst>
            </c:dLbl>
            <c:dLbl>
              <c:idx val="1"/>
              <c:layout>
                <c:manualLayout>
                  <c:x val="-1.1100066075983885E-2"/>
                  <c:y val="-8.53720676039219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3-1512-455D-B19F-98EA67026021}"/>
                </c:ext>
              </c:extLst>
            </c:dLbl>
            <c:dLbl>
              <c:idx val="2"/>
              <c:layout>
                <c:manualLayout>
                  <c:x val="-3.1450187215287674E-2"/>
                  <c:y val="-2.845735586797404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5-1512-455D-B19F-98EA67026021}"/>
                </c:ext>
              </c:extLst>
            </c:dLbl>
            <c:dLbl>
              <c:idx val="3"/>
              <c:layout>
                <c:manualLayout>
                  <c:x val="6.4750385443239397E-2"/>
                  <c:y val="-4.55317693887583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7-1512-455D-B19F-98EA67026021}"/>
                </c:ext>
              </c:extLst>
            </c:dLbl>
            <c:dLbl>
              <c:idx val="4"/>
              <c:layout>
                <c:manualLayout>
                  <c:x val="0.12210072683582276"/>
                  <c:y val="-1.138294234718962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9-1512-455D-B19F-98EA67026021}"/>
                </c:ext>
              </c:extLst>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Sayfa1!$G$1:$K$1</c:f>
              <c:strCache>
                <c:ptCount val="5"/>
                <c:pt idx="0">
                  <c:v>Kesinlikle Katılıyorum</c:v>
                </c:pt>
                <c:pt idx="1">
                  <c:v>Katılıyorum</c:v>
                </c:pt>
                <c:pt idx="2">
                  <c:v>Kararsızım</c:v>
                </c:pt>
                <c:pt idx="3">
                  <c:v>Kısmen Katılıyorum</c:v>
                </c:pt>
                <c:pt idx="4">
                  <c:v>Katılmıyorum</c:v>
                </c:pt>
              </c:strCache>
            </c:strRef>
          </c:cat>
          <c:val>
            <c:numRef>
              <c:f>Sayfa1!$G$3:$K$3</c:f>
              <c:numCache>
                <c:formatCode>General</c:formatCode>
                <c:ptCount val="5"/>
                <c:pt idx="0">
                  <c:v>18</c:v>
                </c:pt>
                <c:pt idx="1">
                  <c:v>11</c:v>
                </c:pt>
                <c:pt idx="2">
                  <c:v>2</c:v>
                </c:pt>
                <c:pt idx="4">
                  <c:v>3</c:v>
                </c:pt>
              </c:numCache>
            </c:numRef>
          </c:val>
          <c:extLst xmlns:c16r2="http://schemas.microsoft.com/office/drawing/2015/06/chart">
            <c:ext xmlns:c16="http://schemas.microsoft.com/office/drawing/2014/chart" uri="{C3380CC4-5D6E-409C-BE32-E72D297353CC}">
              <c16:uniqueId val="{0000000A-1512-455D-B19F-98EA67026021}"/>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Rehberlik hizmeti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180-44D4-B868-5FD8B1B84B7A}"/>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180-44D4-B868-5FD8B1B84B7A}"/>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180-44D4-B868-5FD8B1B84B7A}"/>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180-44D4-B868-5FD8B1B84B7A}"/>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180-44D4-B868-5FD8B1B84B7A}"/>
              </c:ext>
            </c:extLst>
          </c:dPt>
          <c:dLbls>
            <c:dLbl>
              <c:idx val="0"/>
              <c:layout>
                <c:manualLayout>
                  <c:x val="0"/>
                  <c:y val="-2.45691214507776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1-2180-44D4-B868-5FD8B1B84B7A}"/>
                </c:ext>
              </c:extLst>
            </c:dLbl>
            <c:dLbl>
              <c:idx val="1"/>
              <c:layout>
                <c:manualLayout>
                  <c:x val="-3.8352614542078049E-2"/>
                  <c:y val="-3.071140181347089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3-2180-44D4-B868-5FD8B1B84B7A}"/>
                </c:ext>
              </c:extLst>
            </c:dLbl>
            <c:dLbl>
              <c:idx val="2"/>
              <c:layout>
                <c:manualLayout>
                  <c:x val="0"/>
                  <c:y val="-3.07114018134720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5-2180-44D4-B868-5FD8B1B84B7A}"/>
                </c:ext>
              </c:extLst>
            </c:dLbl>
            <c:dLbl>
              <c:idx val="3"/>
              <c:layout>
                <c:manualLayout>
                  <c:x val="3.2296938561749977E-2"/>
                  <c:y val="-2.14979812694304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7-2180-44D4-B868-5FD8B1B84B7A}"/>
                </c:ext>
              </c:extLst>
            </c:dLbl>
            <c:dLbl>
              <c:idx val="4"/>
              <c:layout>
                <c:manualLayout>
                  <c:x val="6.6612435783609272E-2"/>
                  <c:y val="-1.842684108808322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9-2180-44D4-B868-5FD8B1B84B7A}"/>
                </c:ext>
              </c:extLst>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Sayfa1!$G$1:$K$1</c:f>
              <c:strCache>
                <c:ptCount val="5"/>
                <c:pt idx="0">
                  <c:v>Kesinlikle Katılıyorum</c:v>
                </c:pt>
                <c:pt idx="1">
                  <c:v>Katılıyorum</c:v>
                </c:pt>
                <c:pt idx="2">
                  <c:v>Kararsızım</c:v>
                </c:pt>
                <c:pt idx="3">
                  <c:v>Kısmen Katılıyorum</c:v>
                </c:pt>
                <c:pt idx="4">
                  <c:v>Katılmıyorum</c:v>
                </c:pt>
              </c:strCache>
            </c:strRef>
          </c:cat>
          <c:val>
            <c:numRef>
              <c:f>Sayfa1!$G$4:$K$4</c:f>
              <c:numCache>
                <c:formatCode>General</c:formatCode>
                <c:ptCount val="5"/>
                <c:pt idx="0">
                  <c:v>12</c:v>
                </c:pt>
                <c:pt idx="1">
                  <c:v>14</c:v>
                </c:pt>
                <c:pt idx="2">
                  <c:v>4</c:v>
                </c:pt>
                <c:pt idx="3">
                  <c:v>2</c:v>
                </c:pt>
                <c:pt idx="4">
                  <c:v>2</c:v>
                </c:pt>
              </c:numCache>
            </c:numRef>
          </c:val>
          <c:extLst xmlns:c16r2="http://schemas.microsoft.com/office/drawing/2015/06/chart">
            <c:ext xmlns:c16="http://schemas.microsoft.com/office/drawing/2014/chart" uri="{C3380CC4-5D6E-409C-BE32-E72D297353CC}">
              <c16:uniqueId val="{0000000A-2180-44D4-B868-5FD8B1B84B7A}"/>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Rehberlik servisinden yararlanma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9"/>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7ED-4C23-BCDB-C08387D058C9}"/>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7ED-4C23-BCDB-C08387D058C9}"/>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7ED-4C23-BCDB-C08387D058C9}"/>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7ED-4C23-BCDB-C08387D058C9}"/>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87ED-4C23-BCDB-C08387D058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Sayfa1!$A$4:$E$4</c:f>
              <c:numCache>
                <c:formatCode>General</c:formatCode>
                <c:ptCount val="5"/>
                <c:pt idx="0">
                  <c:v>9</c:v>
                </c:pt>
                <c:pt idx="1">
                  <c:v>16</c:v>
                </c:pt>
                <c:pt idx="2">
                  <c:v>6</c:v>
                </c:pt>
                <c:pt idx="3">
                  <c:v>1</c:v>
                </c:pt>
                <c:pt idx="4">
                  <c:v>3</c:v>
                </c:pt>
              </c:numCache>
            </c:numRef>
          </c:val>
          <c:extLst xmlns:c16r2="http://schemas.microsoft.com/office/drawing/2015/06/chart">
            <c:ext xmlns:c16="http://schemas.microsoft.com/office/drawing/2014/chart" uri="{C3380CC4-5D6E-409C-BE32-E72D297353CC}">
              <c16:uniqueId val="{0000000A-87ED-4C23-BCDB-C08387D058C9}"/>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İstek ve şikayetlerin dikkate alınma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17F-4228-AA86-43456A134C23}"/>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17F-4228-AA86-43456A134C23}"/>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17F-4228-AA86-43456A134C23}"/>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17F-4228-AA86-43456A134C23}"/>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17F-4228-AA86-43456A134C2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Sayfa1!$G$1:$K$1</c:f>
              <c:strCache>
                <c:ptCount val="5"/>
                <c:pt idx="0">
                  <c:v>Kesinlikle Katılıyorum</c:v>
                </c:pt>
                <c:pt idx="1">
                  <c:v>Katılıyorum</c:v>
                </c:pt>
                <c:pt idx="2">
                  <c:v>Kararsızım</c:v>
                </c:pt>
                <c:pt idx="3">
                  <c:v>Kısmen Katılıyorum</c:v>
                </c:pt>
                <c:pt idx="4">
                  <c:v>Katılmıyorum</c:v>
                </c:pt>
              </c:strCache>
            </c:strRef>
          </c:cat>
          <c:val>
            <c:numRef>
              <c:f>Sayfa1!$G$5:$K$5</c:f>
              <c:numCache>
                <c:formatCode>General</c:formatCode>
                <c:ptCount val="5"/>
                <c:pt idx="0">
                  <c:v>7</c:v>
                </c:pt>
                <c:pt idx="1">
                  <c:v>14</c:v>
                </c:pt>
                <c:pt idx="2">
                  <c:v>4</c:v>
                </c:pt>
                <c:pt idx="3">
                  <c:v>3</c:v>
                </c:pt>
                <c:pt idx="4">
                  <c:v>6</c:v>
                </c:pt>
              </c:numCache>
            </c:numRef>
          </c:val>
          <c:extLst xmlns:c16r2="http://schemas.microsoft.com/office/drawing/2015/06/chart">
            <c:ext xmlns:c16="http://schemas.microsoft.com/office/drawing/2014/chart" uri="{C3380CC4-5D6E-409C-BE32-E72D297353CC}">
              <c16:uniqueId val="{0000000A-417F-4228-AA86-43456A134C23}"/>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Derslerde yöntem çeşitliliği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CE5-40FC-AD27-EA29822A72BB}"/>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CE5-40FC-AD27-EA29822A72BB}"/>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CE5-40FC-AD27-EA29822A72BB}"/>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CE5-40FC-AD27-EA29822A72BB}"/>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8CE5-40FC-AD27-EA29822A72B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Sayfa1!$G$1:$K$1</c:f>
              <c:strCache>
                <c:ptCount val="5"/>
                <c:pt idx="0">
                  <c:v>Kesinlikle Katılıyorum</c:v>
                </c:pt>
                <c:pt idx="1">
                  <c:v>Katılıyorum</c:v>
                </c:pt>
                <c:pt idx="2">
                  <c:v>Kararsızım</c:v>
                </c:pt>
                <c:pt idx="3">
                  <c:v>Kısmen Katılıyorum</c:v>
                </c:pt>
                <c:pt idx="4">
                  <c:v>Katılmıyorum</c:v>
                </c:pt>
              </c:strCache>
            </c:strRef>
          </c:cat>
          <c:val>
            <c:numRef>
              <c:f>Sayfa1!$G$6:$K$6</c:f>
              <c:numCache>
                <c:formatCode>General</c:formatCode>
                <c:ptCount val="5"/>
                <c:pt idx="0">
                  <c:v>12</c:v>
                </c:pt>
                <c:pt idx="1">
                  <c:v>9</c:v>
                </c:pt>
                <c:pt idx="2">
                  <c:v>8</c:v>
                </c:pt>
                <c:pt idx="3">
                  <c:v>3</c:v>
                </c:pt>
                <c:pt idx="4">
                  <c:v>2</c:v>
                </c:pt>
              </c:numCache>
            </c:numRef>
          </c:val>
          <c:extLst xmlns:c16r2="http://schemas.microsoft.com/office/drawing/2015/06/chart">
            <c:ext xmlns:c16="http://schemas.microsoft.com/office/drawing/2014/chart" uri="{C3380CC4-5D6E-409C-BE32-E72D297353CC}">
              <c16:uniqueId val="{0000000A-8CE5-40FC-AD27-EA29822A72BB}"/>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Güvenlik Önlemleri seviyesi</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F93D-48F7-AC55-9032DBAC8D8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F93D-48F7-AC55-9032DBAC8D8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F93D-48F7-AC55-9032DBAC8D8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F93D-48F7-AC55-9032DBAC8D8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F93D-48F7-AC55-9032DBAC8D86}"/>
              </c:ext>
            </c:extLst>
          </c:dPt>
          <c:dLbls>
            <c:dLbl>
              <c:idx val="0"/>
              <c:layout>
                <c:manualLayout>
                  <c:x val="-1.6569597528390115E-2"/>
                  <c:y val="-0.2957381942103808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1-F93D-48F7-AC55-9032DBAC8D86}"/>
                </c:ext>
              </c:extLst>
            </c:dLbl>
            <c:dLbl>
              <c:idx val="1"/>
              <c:layout>
                <c:manualLayout>
                  <c:x val="-2.1540476786907146E-2"/>
                  <c:y val="-7.648401574406400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3-F93D-48F7-AC55-9032DBAC8D86}"/>
                </c:ext>
              </c:extLst>
            </c:dLbl>
            <c:dLbl>
              <c:idx val="2"/>
              <c:layout>
                <c:manualLayout>
                  <c:x val="4.9708792585170386E-3"/>
                  <c:y val="-4.07914750635008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5-F93D-48F7-AC55-9032DBAC8D86}"/>
                </c:ext>
              </c:extLst>
            </c:dLbl>
            <c:dLbl>
              <c:idx val="3"/>
              <c:layout>
                <c:manualLayout>
                  <c:x val="4.9707487892451394E-3"/>
                  <c:y val="-1.529680314881281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7-F93D-48F7-AC55-9032DBAC8D86}"/>
                </c:ext>
              </c:extLst>
            </c:dLbl>
            <c:dLbl>
              <c:idx val="4"/>
              <c:layout>
                <c:manualLayout>
                  <c:x val="5.7993591349365485E-2"/>
                  <c:y val="-2.03957375317504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9-F93D-48F7-AC55-9032DBAC8D86}"/>
                </c:ext>
              </c:extLst>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Sayfa1!$G$1:$K$1</c:f>
              <c:strCache>
                <c:ptCount val="5"/>
                <c:pt idx="0">
                  <c:v>Kesinlikle Katılıyorum</c:v>
                </c:pt>
                <c:pt idx="1">
                  <c:v>Katılıyorum</c:v>
                </c:pt>
                <c:pt idx="2">
                  <c:v>Kararsızım</c:v>
                </c:pt>
                <c:pt idx="3">
                  <c:v>Kısmen Katılıyorum</c:v>
                </c:pt>
                <c:pt idx="4">
                  <c:v>Katılmıyorum</c:v>
                </c:pt>
              </c:strCache>
            </c:strRef>
          </c:cat>
          <c:val>
            <c:numRef>
              <c:f>Sayfa1!$G$7:$K$7</c:f>
              <c:numCache>
                <c:formatCode>General</c:formatCode>
                <c:ptCount val="5"/>
                <c:pt idx="0">
                  <c:v>17</c:v>
                </c:pt>
                <c:pt idx="1">
                  <c:v>8</c:v>
                </c:pt>
                <c:pt idx="2">
                  <c:v>5</c:v>
                </c:pt>
                <c:pt idx="3">
                  <c:v>2</c:v>
                </c:pt>
                <c:pt idx="4">
                  <c:v>2</c:v>
                </c:pt>
              </c:numCache>
            </c:numRef>
          </c:val>
          <c:extLst xmlns:c16r2="http://schemas.microsoft.com/office/drawing/2015/06/chart">
            <c:ext xmlns:c16="http://schemas.microsoft.com/office/drawing/2014/chart" uri="{C3380CC4-5D6E-409C-BE32-E72D297353CC}">
              <c16:uniqueId val="{0000000A-F93D-48F7-AC55-9032DBAC8D86}"/>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İlgili alanlarda görüşlerin dikkate alınma seviyesi</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297-44E6-96C7-69170F20D97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297-44E6-96C7-69170F20D971}"/>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297-44E6-96C7-69170F20D971}"/>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297-44E6-96C7-69170F20D971}"/>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297-44E6-96C7-69170F20D97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Sayfa1!$G$1:$K$1</c:f>
              <c:strCache>
                <c:ptCount val="5"/>
                <c:pt idx="0">
                  <c:v>Kesinlikle Katılıyorum</c:v>
                </c:pt>
                <c:pt idx="1">
                  <c:v>Katılıyorum</c:v>
                </c:pt>
                <c:pt idx="2">
                  <c:v>Kararsızım</c:v>
                </c:pt>
                <c:pt idx="3">
                  <c:v>Kısmen Katılıyorum</c:v>
                </c:pt>
                <c:pt idx="4">
                  <c:v>Katılmıyorum</c:v>
                </c:pt>
              </c:strCache>
            </c:strRef>
          </c:cat>
          <c:val>
            <c:numRef>
              <c:f>Sayfa1!$G$8:$K$8</c:f>
              <c:numCache>
                <c:formatCode>General</c:formatCode>
                <c:ptCount val="5"/>
                <c:pt idx="0">
                  <c:v>12</c:v>
                </c:pt>
                <c:pt idx="1">
                  <c:v>8</c:v>
                </c:pt>
                <c:pt idx="2">
                  <c:v>6</c:v>
                </c:pt>
                <c:pt idx="3">
                  <c:v>5</c:v>
                </c:pt>
                <c:pt idx="4">
                  <c:v>3</c:v>
                </c:pt>
              </c:numCache>
            </c:numRef>
          </c:val>
          <c:extLst xmlns:c16r2="http://schemas.microsoft.com/office/drawing/2015/06/chart">
            <c:ext xmlns:c16="http://schemas.microsoft.com/office/drawing/2014/chart" uri="{C3380CC4-5D6E-409C-BE32-E72D297353CC}">
              <c16:uniqueId val="{0000000A-7297-44E6-96C7-69170F20D971}"/>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VBS'yi ve internet sayfasını takip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FA5-43B5-8F10-71AAB942AFB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FA5-43B5-8F10-71AAB942AFB6}"/>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FA5-43B5-8F10-71AAB942AFB6}"/>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FA5-43B5-8F10-71AAB942AFB6}"/>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3FA5-43B5-8F10-71AAB942AFB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delete val="1"/>
              <c:extLst xmlns:c16r2="http://schemas.microsoft.com/office/drawing/2015/06/chart">
                <c:ext xmlns:c16="http://schemas.microsoft.com/office/drawing/2014/chart" uri="{C3380CC4-5D6E-409C-BE32-E72D297353CC}">
                  <c16:uniqueId val="{00000007-3FA5-43B5-8F10-71AAB942AFB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Sayfa1!$G$1:$K$1</c:f>
              <c:strCache>
                <c:ptCount val="5"/>
                <c:pt idx="0">
                  <c:v>Kesinlikle Katılıyorum</c:v>
                </c:pt>
                <c:pt idx="1">
                  <c:v>Katılıyorum</c:v>
                </c:pt>
                <c:pt idx="2">
                  <c:v>Kararsızım</c:v>
                </c:pt>
                <c:pt idx="3">
                  <c:v>Kısmen Katılıyorum</c:v>
                </c:pt>
                <c:pt idx="4">
                  <c:v>Katılmıyorum</c:v>
                </c:pt>
              </c:strCache>
            </c:strRef>
          </c:cat>
          <c:val>
            <c:numRef>
              <c:f>Sayfa1!$G$9:$K$9</c:f>
              <c:numCache>
                <c:formatCode>General</c:formatCode>
                <c:ptCount val="5"/>
                <c:pt idx="0">
                  <c:v>13</c:v>
                </c:pt>
                <c:pt idx="1">
                  <c:v>12</c:v>
                </c:pt>
                <c:pt idx="2">
                  <c:v>4</c:v>
                </c:pt>
                <c:pt idx="4">
                  <c:v>5</c:v>
                </c:pt>
              </c:numCache>
            </c:numRef>
          </c:val>
          <c:extLst xmlns:c16r2="http://schemas.microsoft.com/office/drawing/2015/06/chart">
            <c:ext xmlns:c16="http://schemas.microsoft.com/office/drawing/2014/chart" uri="{C3380CC4-5D6E-409C-BE32-E72D297353CC}">
              <c16:uniqueId val="{0000000A-3FA5-43B5-8F10-71AAB942AFB6}"/>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Çocuğun okulu sevme seviyesi</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5B8-4C6B-8666-62807C7794D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5B8-4C6B-8666-62807C7794D1}"/>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5B8-4C6B-8666-62807C7794D1}"/>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5B8-4C6B-8666-62807C7794D1}"/>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65B8-4C6B-8666-62807C7794D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layout>
                <c:manualLayout>
                  <c:x val="-2.5753381026882603E-2"/>
                  <c:y val="8.485307945410748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5-65B8-4C6B-8666-62807C7794D1}"/>
                </c:ext>
              </c:extLst>
            </c:dLbl>
            <c:dLbl>
              <c:idx val="3"/>
              <c:layout>
                <c:manualLayout>
                  <c:x val="3.4337841369176815E-2"/>
                  <c:y val="-2.82843598180358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7-65B8-4C6B-8666-62807C7794D1}"/>
                </c:ext>
              </c:extLst>
            </c:dLbl>
            <c:dLbl>
              <c:idx val="4"/>
              <c:layout>
                <c:manualLayout>
                  <c:x val="5.6657438259141824E-2"/>
                  <c:y val="-8.485307945410748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CatName val="1"/>
              <c:showPercent val="1"/>
              <c:extLst xmlns:c16r2="http://schemas.microsoft.com/office/drawing/2015/06/chart">
                <c:ext xmlns:c16="http://schemas.microsoft.com/office/drawing/2014/chart" uri="{C3380CC4-5D6E-409C-BE32-E72D297353CC}">
                  <c16:uniqueId val="{00000009-65B8-4C6B-8666-62807C7794D1}"/>
                </c:ext>
              </c:extLst>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Sayfa1!$G$1:$K$1</c:f>
              <c:strCache>
                <c:ptCount val="5"/>
                <c:pt idx="0">
                  <c:v>Kesinlikle Katılıyorum</c:v>
                </c:pt>
                <c:pt idx="1">
                  <c:v>Katılıyorum</c:v>
                </c:pt>
                <c:pt idx="2">
                  <c:v>Kararsızım</c:v>
                </c:pt>
                <c:pt idx="3">
                  <c:v>Kısmen Katılıyorum</c:v>
                </c:pt>
                <c:pt idx="4">
                  <c:v>Katılmıyorum</c:v>
                </c:pt>
              </c:strCache>
            </c:strRef>
          </c:cat>
          <c:val>
            <c:numRef>
              <c:f>Sayfa1!$G$10:$K$10</c:f>
              <c:numCache>
                <c:formatCode>General</c:formatCode>
                <c:ptCount val="5"/>
                <c:pt idx="0">
                  <c:v>21</c:v>
                </c:pt>
                <c:pt idx="1">
                  <c:v>8</c:v>
                </c:pt>
                <c:pt idx="2">
                  <c:v>1</c:v>
                </c:pt>
                <c:pt idx="3">
                  <c:v>2</c:v>
                </c:pt>
                <c:pt idx="4">
                  <c:v>2</c:v>
                </c:pt>
              </c:numCache>
            </c:numRef>
          </c:val>
          <c:extLst xmlns:c16r2="http://schemas.microsoft.com/office/drawing/2015/06/chart">
            <c:ext xmlns:c16="http://schemas.microsoft.com/office/drawing/2014/chart" uri="{C3380CC4-5D6E-409C-BE32-E72D297353CC}">
              <c16:uniqueId val="{0000000A-65B8-4C6B-8666-62807C7794D1}"/>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Okulun donanım seviyesi</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088-4D26-9F31-042737C7120C}"/>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088-4D26-9F31-042737C7120C}"/>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088-4D26-9F31-042737C7120C}"/>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088-4D26-9F31-042737C7120C}"/>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E088-4D26-9F31-042737C7120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Sayfa1!$G$1:$K$1</c:f>
              <c:strCache>
                <c:ptCount val="5"/>
                <c:pt idx="0">
                  <c:v>Kesinlikle Katılıyorum</c:v>
                </c:pt>
                <c:pt idx="1">
                  <c:v>Katılıyorum</c:v>
                </c:pt>
                <c:pt idx="2">
                  <c:v>Kararsızım</c:v>
                </c:pt>
                <c:pt idx="3">
                  <c:v>Kısmen Katılıyorum</c:v>
                </c:pt>
                <c:pt idx="4">
                  <c:v>Katılmıyorum</c:v>
                </c:pt>
              </c:strCache>
            </c:strRef>
          </c:cat>
          <c:val>
            <c:numRef>
              <c:f>Sayfa1!$G$11:$K$11</c:f>
              <c:numCache>
                <c:formatCode>General</c:formatCode>
                <c:ptCount val="5"/>
                <c:pt idx="0">
                  <c:v>7</c:v>
                </c:pt>
                <c:pt idx="1">
                  <c:v>8</c:v>
                </c:pt>
                <c:pt idx="2">
                  <c:v>6</c:v>
                </c:pt>
                <c:pt idx="3">
                  <c:v>5</c:v>
                </c:pt>
                <c:pt idx="4">
                  <c:v>8</c:v>
                </c:pt>
              </c:numCache>
            </c:numRef>
          </c:val>
          <c:extLst xmlns:c16r2="http://schemas.microsoft.com/office/drawing/2015/06/chart">
            <c:ext xmlns:c16="http://schemas.microsoft.com/office/drawing/2014/chart" uri="{C3380CC4-5D6E-409C-BE32-E72D297353CC}">
              <c16:uniqueId val="{0000000A-E088-4D26-9F31-042737C7120C}"/>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Okulun temizlik seviyesi</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808-4FBB-B93A-B642C2C6785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808-4FBB-B93A-B642C2C6785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808-4FBB-B93A-B642C2C6785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808-4FBB-B93A-B642C2C6785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9808-4FBB-B93A-B642C2C6785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Sayfa1!$G$1:$K$1</c:f>
              <c:strCache>
                <c:ptCount val="5"/>
                <c:pt idx="0">
                  <c:v>Kesinlikle Katılıyorum</c:v>
                </c:pt>
                <c:pt idx="1">
                  <c:v>Katılıyorum</c:v>
                </c:pt>
                <c:pt idx="2">
                  <c:v>Kararsızım</c:v>
                </c:pt>
                <c:pt idx="3">
                  <c:v>Kısmen Katılıyorum</c:v>
                </c:pt>
                <c:pt idx="4">
                  <c:v>Katılmıyorum</c:v>
                </c:pt>
              </c:strCache>
            </c:strRef>
          </c:cat>
          <c:val>
            <c:numRef>
              <c:f>Sayfa1!$G$12:$K$12</c:f>
              <c:numCache>
                <c:formatCode>General</c:formatCode>
                <c:ptCount val="5"/>
                <c:pt idx="0">
                  <c:v>8</c:v>
                </c:pt>
                <c:pt idx="1">
                  <c:v>9</c:v>
                </c:pt>
                <c:pt idx="2">
                  <c:v>5</c:v>
                </c:pt>
                <c:pt idx="3">
                  <c:v>5</c:v>
                </c:pt>
                <c:pt idx="4">
                  <c:v>7</c:v>
                </c:pt>
              </c:numCache>
            </c:numRef>
          </c:val>
          <c:extLst xmlns:c16r2="http://schemas.microsoft.com/office/drawing/2015/06/chart">
            <c:ext xmlns:c16="http://schemas.microsoft.com/office/drawing/2014/chart" uri="{C3380CC4-5D6E-409C-BE32-E72D297353CC}">
              <c16:uniqueId val="{0000000A-9808-4FBB-B93A-B642C2C67854}"/>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Bina ve fiziki mekanların yeterlilik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2C5-4E27-A44E-69EA1A85172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2C5-4E27-A44E-69EA1A85172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2C5-4E27-A44E-69EA1A85172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2C5-4E27-A44E-69EA1A85172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82C5-4E27-A44E-69EA1A85172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layout>
                <c:manualLayout>
                  <c:x val="1.1750372802921003E-2"/>
                  <c:y val="-6.5039271576624048E-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C5-4E27-A44E-69EA1A85172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Sayfa1!$G$1:$K$1</c:f>
              <c:strCache>
                <c:ptCount val="5"/>
                <c:pt idx="0">
                  <c:v>Kesinlikle Katılıyorum</c:v>
                </c:pt>
                <c:pt idx="1">
                  <c:v>Katılıyorum</c:v>
                </c:pt>
                <c:pt idx="2">
                  <c:v>Kararsızım</c:v>
                </c:pt>
                <c:pt idx="3">
                  <c:v>Kısmen Katılıyorum</c:v>
                </c:pt>
                <c:pt idx="4">
                  <c:v>Katılmıyorum</c:v>
                </c:pt>
              </c:strCache>
            </c:strRef>
          </c:cat>
          <c:val>
            <c:numRef>
              <c:f>Sayfa1!$G$13:$K$13</c:f>
              <c:numCache>
                <c:formatCode>General</c:formatCode>
                <c:ptCount val="5"/>
                <c:pt idx="0">
                  <c:v>6</c:v>
                </c:pt>
                <c:pt idx="1">
                  <c:v>6</c:v>
                </c:pt>
                <c:pt idx="2">
                  <c:v>4</c:v>
                </c:pt>
                <c:pt idx="3">
                  <c:v>4</c:v>
                </c:pt>
                <c:pt idx="4">
                  <c:v>14</c:v>
                </c:pt>
              </c:numCache>
            </c:numRef>
          </c:val>
          <c:extLst xmlns:c16r2="http://schemas.microsoft.com/office/drawing/2015/06/chart">
            <c:ext xmlns:c16="http://schemas.microsoft.com/office/drawing/2014/chart" uri="{C3380CC4-5D6E-409C-BE32-E72D297353CC}">
              <c16:uniqueId val="{0000000A-82C5-4E27-A44E-69EA1A851727}"/>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Sanatsal ve kültürel faaliyet seviyesi</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9E7-466B-87AF-57435DD1F59B}"/>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9E7-466B-87AF-57435DD1F59B}"/>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9E7-466B-87AF-57435DD1F59B}"/>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9E7-466B-87AF-57435DD1F59B}"/>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9E7-466B-87AF-57435DD1F59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Sayfa1!$G$1:$K$1</c:f>
              <c:strCache>
                <c:ptCount val="5"/>
                <c:pt idx="0">
                  <c:v>Kesinlikle Katılıyorum</c:v>
                </c:pt>
                <c:pt idx="1">
                  <c:v>Katılıyorum</c:v>
                </c:pt>
                <c:pt idx="2">
                  <c:v>Kararsızım</c:v>
                </c:pt>
                <c:pt idx="3">
                  <c:v>Kısmen Katılıyorum</c:v>
                </c:pt>
                <c:pt idx="4">
                  <c:v>Katılmıyorum</c:v>
                </c:pt>
              </c:strCache>
            </c:strRef>
          </c:cat>
          <c:val>
            <c:numRef>
              <c:f>Sayfa1!$G$14:$K$14</c:f>
              <c:numCache>
                <c:formatCode>General</c:formatCode>
                <c:ptCount val="5"/>
                <c:pt idx="0">
                  <c:v>8</c:v>
                </c:pt>
                <c:pt idx="1">
                  <c:v>7</c:v>
                </c:pt>
                <c:pt idx="2">
                  <c:v>8</c:v>
                </c:pt>
                <c:pt idx="3">
                  <c:v>2</c:v>
                </c:pt>
                <c:pt idx="4">
                  <c:v>9</c:v>
                </c:pt>
              </c:numCache>
            </c:numRef>
          </c:val>
          <c:extLst xmlns:c16r2="http://schemas.microsoft.com/office/drawing/2015/06/chart">
            <c:ext xmlns:c16="http://schemas.microsoft.com/office/drawing/2014/chart" uri="{C3380CC4-5D6E-409C-BE32-E72D297353CC}">
              <c16:uniqueId val="{0000000A-29E7-466B-87AF-57435DD1F59B}"/>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Öneri</a:t>
            </a:r>
            <a:r>
              <a:rPr lang="tr-TR" baseline="0"/>
              <a:t> ve isteklerin dikkate alInma Seviyesi</a:t>
            </a:r>
            <a:endParaRPr lang="tr-T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AF92-49C7-ADDF-3E66B3096B30}"/>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AF92-49C7-ADDF-3E66B3096B30}"/>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AF92-49C7-ADDF-3E66B3096B30}"/>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AF92-49C7-ADDF-3E66B3096B30}"/>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AF92-49C7-ADDF-3E66B3096B3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Sayfa1!$A$5:$E$5</c:f>
              <c:numCache>
                <c:formatCode>General</c:formatCode>
                <c:ptCount val="5"/>
                <c:pt idx="0">
                  <c:v>8</c:v>
                </c:pt>
                <c:pt idx="1">
                  <c:v>7</c:v>
                </c:pt>
                <c:pt idx="2">
                  <c:v>9</c:v>
                </c:pt>
                <c:pt idx="3">
                  <c:v>5</c:v>
                </c:pt>
                <c:pt idx="4">
                  <c:v>6</c:v>
                </c:pt>
              </c:numCache>
            </c:numRef>
          </c:val>
          <c:extLst xmlns:c16r2="http://schemas.microsoft.com/office/drawing/2015/06/chart">
            <c:ext xmlns:c16="http://schemas.microsoft.com/office/drawing/2014/chart" uri="{C3380CC4-5D6E-409C-BE32-E72D297353CC}">
              <c16:uniqueId val="{0000000A-AF92-49C7-ADDF-3E66B3096B30}"/>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Okulda</a:t>
            </a:r>
            <a:r>
              <a:rPr lang="tr-TR" baseline="0"/>
              <a:t> Kendini güvende hissetme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777-406C-877E-C8A3136FBA3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777-406C-877E-C8A3136FBA31}"/>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777-406C-877E-C8A3136FBA31}"/>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777-406C-877E-C8A3136FBA31}"/>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777-406C-877E-C8A3136FBA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Sayfa1!$A$6:$E$6</c:f>
              <c:numCache>
                <c:formatCode>General</c:formatCode>
                <c:ptCount val="5"/>
                <c:pt idx="0">
                  <c:v>12</c:v>
                </c:pt>
                <c:pt idx="1">
                  <c:v>10</c:v>
                </c:pt>
                <c:pt idx="2">
                  <c:v>6</c:v>
                </c:pt>
                <c:pt idx="3">
                  <c:v>6</c:v>
                </c:pt>
                <c:pt idx="4">
                  <c:v>1</c:v>
                </c:pt>
              </c:numCache>
            </c:numRef>
          </c:val>
          <c:extLst xmlns:c16r2="http://schemas.microsoft.com/office/drawing/2015/06/chart">
            <c:ext xmlns:c16="http://schemas.microsoft.com/office/drawing/2014/chart" uri="{C3380CC4-5D6E-409C-BE32-E72D297353CC}">
              <c16:uniqueId val="{0000000A-4777-406C-877E-C8A3136FBA31}"/>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Kararlarda</a:t>
            </a:r>
            <a:r>
              <a:rPr lang="tr-TR" baseline="0"/>
              <a:t> öğrenci görüşünün alInma Seviyesi</a:t>
            </a:r>
            <a:endParaRPr lang="tr-T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7FD-4F3D-83D7-F78AD30A7457}"/>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7FD-4F3D-83D7-F78AD30A7457}"/>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7FD-4F3D-83D7-F78AD30A7457}"/>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7FD-4F3D-83D7-F78AD30A7457}"/>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67FD-4F3D-83D7-F78AD30A7457}"/>
              </c:ext>
            </c:extLst>
          </c:dPt>
          <c:dLbls>
            <c:dLbl>
              <c:idx val="0"/>
              <c:layout>
                <c:manualLayout>
                  <c:x val="-5.5555555555556555E-3"/>
                  <c:y val="2.3148148148148147E-2"/>
                </c:manualLayout>
              </c:layout>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tr-TR"/>
                </a:p>
              </c:txPr>
              <c:dLblPos val="bestFit"/>
              <c:showCatName val="1"/>
              <c:showPercent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67FD-4F3D-83D7-F78AD30A7457}"/>
                </c:ext>
              </c:extLst>
            </c:dLbl>
            <c:dLbl>
              <c:idx val="1"/>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tr-TR"/>
                </a:p>
              </c:txPr>
            </c:dLbl>
            <c:dLbl>
              <c:idx val="2"/>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tr-TR"/>
                </a:p>
              </c:txPr>
            </c:dLbl>
            <c:dLbl>
              <c:idx val="3"/>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tr-TR"/>
                </a:p>
              </c:txPr>
            </c:dLbl>
            <c:dLbl>
              <c:idx val="4"/>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tr-TR"/>
                </a:p>
              </c:txPr>
            </c:dLbl>
            <c:spPr>
              <a:noFill/>
              <a:ln>
                <a:noFill/>
              </a:ln>
              <a:effectLst/>
            </c:sp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Sayfa1!$A$7:$E$7</c:f>
              <c:numCache>
                <c:formatCode>General</c:formatCode>
                <c:ptCount val="5"/>
                <c:pt idx="0">
                  <c:v>6</c:v>
                </c:pt>
                <c:pt idx="1">
                  <c:v>12</c:v>
                </c:pt>
                <c:pt idx="2">
                  <c:v>8</c:v>
                </c:pt>
                <c:pt idx="3">
                  <c:v>4</c:v>
                </c:pt>
                <c:pt idx="4">
                  <c:v>5</c:v>
                </c:pt>
              </c:numCache>
            </c:numRef>
          </c:val>
          <c:extLst xmlns:c16r2="http://schemas.microsoft.com/office/drawing/2015/06/chart">
            <c:ext xmlns:c16="http://schemas.microsoft.com/office/drawing/2014/chart" uri="{C3380CC4-5D6E-409C-BE32-E72D297353CC}">
              <c16:uniqueId val="{0000000A-67FD-4F3D-83D7-F78AD30A7457}"/>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Öğretmenlerin</a:t>
            </a:r>
            <a:r>
              <a:rPr lang="tr-TR" baseline="0"/>
              <a:t> çeşitli yöntemler kullanma Seviyesi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525-4684-B07F-A25D7294D4FA}"/>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525-4684-B07F-A25D7294D4FA}"/>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525-4684-B07F-A25D7294D4FA}"/>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525-4684-B07F-A25D7294D4FA}"/>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525-4684-B07F-A25D7294D4FA}"/>
              </c:ext>
            </c:extLst>
          </c:dPt>
          <c:dLbls>
            <c:dLbl>
              <c:idx val="0"/>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tr-TR"/>
                </a:p>
              </c:txPr>
            </c:dLbl>
            <c:dLbl>
              <c:idx val="1"/>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tr-TR"/>
                </a:p>
              </c:txPr>
            </c:dLbl>
            <c:dLbl>
              <c:idx val="2"/>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tr-TR"/>
                </a:p>
              </c:txPr>
            </c:dLbl>
            <c:dLbl>
              <c:idx val="3"/>
              <c:layout>
                <c:manualLayout>
                  <c:x val="8.333333333333302E-3"/>
                  <c:y val="4.6296296296296363E-2"/>
                </c:manualLayout>
              </c:layout>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tr-TR"/>
                </a:p>
              </c:txPr>
              <c:dLblPos val="bestFit"/>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2525-4684-B07F-A25D7294D4FA}"/>
                </c:ext>
              </c:extLst>
            </c:dLbl>
            <c:dLbl>
              <c:idx val="4"/>
              <c:layout>
                <c:manualLayout>
                  <c:x val="6.6666666666666569E-2"/>
                  <c:y val="0"/>
                </c:manualLayout>
              </c:layout>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tr-TR"/>
                </a:p>
              </c:txPr>
              <c:dLblPos val="bestFit"/>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2525-4684-B07F-A25D7294D4FA}"/>
                </c:ext>
              </c:extLst>
            </c:dLbl>
            <c:spPr>
              <a:noFill/>
              <a:ln>
                <a:noFill/>
              </a:ln>
              <a:effectLst/>
            </c:sp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Sayfa1!$A$8:$E$8</c:f>
              <c:numCache>
                <c:formatCode>General</c:formatCode>
                <c:ptCount val="5"/>
                <c:pt idx="0">
                  <c:v>13</c:v>
                </c:pt>
                <c:pt idx="1">
                  <c:v>11</c:v>
                </c:pt>
                <c:pt idx="2">
                  <c:v>8</c:v>
                </c:pt>
                <c:pt idx="3">
                  <c:v>2</c:v>
                </c:pt>
                <c:pt idx="4">
                  <c:v>1</c:v>
                </c:pt>
              </c:numCache>
            </c:numRef>
          </c:val>
          <c:extLst xmlns:c16r2="http://schemas.microsoft.com/office/drawing/2015/06/chart">
            <c:ext xmlns:c16="http://schemas.microsoft.com/office/drawing/2014/chart" uri="{C3380CC4-5D6E-409C-BE32-E72D297353CC}">
              <c16:uniqueId val="{0000000A-2525-4684-B07F-A25D7294D4FA}"/>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baseline="0"/>
              <a:t>uygun araç-Gereçlerin kullanIlma Seviyesi</a:t>
            </a:r>
            <a:endParaRPr lang="tr-T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44E-4740-8697-53D8BD65DDB4}"/>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44E-4740-8697-53D8BD65DDB4}"/>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44E-4740-8697-53D8BD65DDB4}"/>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44E-4740-8697-53D8BD65DDB4}"/>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344E-4740-8697-53D8BD65DDB4}"/>
              </c:ext>
            </c:extLst>
          </c:dPt>
          <c:dLbls>
            <c:dLbl>
              <c:idx val="0"/>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tr-TR"/>
                </a:p>
              </c:txPr>
            </c:dLbl>
            <c:dLbl>
              <c:idx val="1"/>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tr-TR"/>
                </a:p>
              </c:txPr>
            </c:dLbl>
            <c:dLbl>
              <c:idx val="2"/>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tr-TR"/>
                </a:p>
              </c:txPr>
            </c:dLbl>
            <c:dLbl>
              <c:idx val="3"/>
              <c:layout>
                <c:manualLayout>
                  <c:x val="3.3333333333333305E-2"/>
                  <c:y val="-1.3888888888888911E-2"/>
                </c:manualLayout>
              </c:layout>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tr-TR"/>
                </a:p>
              </c:txPr>
              <c:dLblPos val="bestFit"/>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344E-4740-8697-53D8BD65DDB4}"/>
                </c:ext>
              </c:extLst>
            </c:dLbl>
            <c:dLbl>
              <c:idx val="4"/>
              <c:layout>
                <c:manualLayout>
                  <c:x val="0.10000000000000003"/>
                  <c:y val="9.2592592592592813E-3"/>
                </c:manualLayout>
              </c:layout>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tr-TR"/>
                </a:p>
              </c:txPr>
              <c:dLblPos val="bestFit"/>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344E-4740-8697-53D8BD65DDB4}"/>
                </c:ext>
              </c:extLst>
            </c:dLbl>
            <c:spPr>
              <a:noFill/>
              <a:ln>
                <a:noFill/>
              </a:ln>
              <a:effectLst/>
            </c:sp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Sayfa1!$A$9:$E$9</c:f>
              <c:numCache>
                <c:formatCode>General</c:formatCode>
                <c:ptCount val="5"/>
                <c:pt idx="0">
                  <c:v>13</c:v>
                </c:pt>
                <c:pt idx="1">
                  <c:v>14</c:v>
                </c:pt>
                <c:pt idx="2">
                  <c:v>2</c:v>
                </c:pt>
                <c:pt idx="3">
                  <c:v>3</c:v>
                </c:pt>
                <c:pt idx="4">
                  <c:v>3</c:v>
                </c:pt>
              </c:numCache>
            </c:numRef>
          </c:val>
          <c:extLst xmlns:c16r2="http://schemas.microsoft.com/office/drawing/2015/06/chart">
            <c:ext xmlns:c16="http://schemas.microsoft.com/office/drawing/2014/chart" uri="{C3380CC4-5D6E-409C-BE32-E72D297353CC}">
              <c16:uniqueId val="{0000000A-344E-4740-8697-53D8BD65DDB4}"/>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Teneffüslerde</a:t>
            </a:r>
            <a:r>
              <a:rPr lang="tr-TR" baseline="0"/>
              <a:t> İhtiyaçlarInI Giderebime Seviyesi</a:t>
            </a:r>
            <a:endParaRPr lang="tr-T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0DC-4503-A48D-603404D5A88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0DC-4503-A48D-603404D5A88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0DC-4503-A48D-603404D5A88E}"/>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0DC-4503-A48D-603404D5A88E}"/>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90DC-4503-A48D-603404D5A88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Sayfa1!$A$1:$E$1</c:f>
              <c:strCache>
                <c:ptCount val="5"/>
                <c:pt idx="0">
                  <c:v>Kesinlikle Katılıyorum</c:v>
                </c:pt>
                <c:pt idx="1">
                  <c:v>Katılıyorum</c:v>
                </c:pt>
                <c:pt idx="2">
                  <c:v>Kararsızım</c:v>
                </c:pt>
                <c:pt idx="3">
                  <c:v>Kısmen Katılıyorum</c:v>
                </c:pt>
                <c:pt idx="4">
                  <c:v>Katılmıyorum</c:v>
                </c:pt>
              </c:strCache>
            </c:strRef>
          </c:cat>
          <c:val>
            <c:numRef>
              <c:f>Sayfa1!$A$10:$E$10</c:f>
              <c:numCache>
                <c:formatCode>General</c:formatCode>
                <c:ptCount val="5"/>
                <c:pt idx="0">
                  <c:v>9</c:v>
                </c:pt>
                <c:pt idx="1">
                  <c:v>8</c:v>
                </c:pt>
                <c:pt idx="2">
                  <c:v>4</c:v>
                </c:pt>
                <c:pt idx="3">
                  <c:v>4</c:v>
                </c:pt>
                <c:pt idx="4">
                  <c:v>10</c:v>
                </c:pt>
              </c:numCache>
            </c:numRef>
          </c:val>
          <c:extLst xmlns:c16r2="http://schemas.microsoft.com/office/drawing/2015/06/chart">
            <c:ext xmlns:c16="http://schemas.microsoft.com/office/drawing/2014/chart" uri="{C3380CC4-5D6E-409C-BE32-E72D297353CC}">
              <c16:uniqueId val="{0000000A-90DC-4503-A48D-603404D5A88E}"/>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024B5C6-7459-4656-8F62-FEB04977703E}"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E41502D-1AF7-4269-A7A5-4A518AD075F3}" type="presOf" srcId="{E4BEFF6F-FFC7-417B-9255-F71095EEBEA8}" destId="{A1403B5E-13CE-4459-8B64-0B1573A1231F}" srcOrd="1" destOrd="0" presId="urn:microsoft.com/office/officeart/2005/8/layout/cycle8"/>
    <dgm:cxn modelId="{8A8DDCAA-DF3E-4F5D-8B8F-644DBC7B3AAA}"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1A612CCC-D7F6-4B28-9791-CCA7C07239C7}" type="presOf" srcId="{F83FC750-7CDE-46AB-A0BA-DBC4B9D44BE3}" destId="{7C1AB41B-5598-4485-A44D-C347A61B4CBC}" srcOrd="1" destOrd="0" presId="urn:microsoft.com/office/officeart/2005/8/layout/cycle8"/>
    <dgm:cxn modelId="{EAE1E4AE-6743-4FD0-ADB5-412079E2D75E}" type="presOf" srcId="{5F865183-0FED-4482-8550-87B2A8C2AA82}" destId="{BA526683-F383-411A-BD21-A957D08B123F}"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53B0FD8A-F630-4F19-8587-032621356C9F}"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D74C4E8E-D76E-444B-B101-61A66DD2D513}" type="presOf" srcId="{E8BE0BFE-2A93-4BC8-B8DE-3F71AC38D567}" destId="{267B72DD-396A-4206-8F4C-85D79C74CCAD}" srcOrd="0" destOrd="0" presId="urn:microsoft.com/office/officeart/2005/8/layout/cycle8"/>
    <dgm:cxn modelId="{F26AF649-6E19-4A16-8A0D-D164C9287AAA}" type="presOf" srcId="{D87EEC32-D642-4C15-8C65-E323814D2A3A}" destId="{0670A7F0-9DCA-427C-8C0A-B4C908BAC054}" srcOrd="1" destOrd="0" presId="urn:microsoft.com/office/officeart/2005/8/layout/cycle8"/>
    <dgm:cxn modelId="{2E5CB67F-B7BF-4937-9464-345C160BE248}" type="presOf" srcId="{9D338396-06AA-489D-A885-57821F5608AF}" destId="{8960C805-F742-4752-A3B8-A7047D0574FA}" srcOrd="0" destOrd="0" presId="urn:microsoft.com/office/officeart/2005/8/layout/cycle8"/>
    <dgm:cxn modelId="{89FDB363-E850-46AC-8541-9FA0089DE44A}" type="presOf" srcId="{E8BE0BFE-2A93-4BC8-B8DE-3F71AC38D567}" destId="{E9FBB2A5-3CF1-4CA9-AA14-6E5ECC6DD6B0}" srcOrd="1" destOrd="0" presId="urn:microsoft.com/office/officeart/2005/8/layout/cycle8"/>
    <dgm:cxn modelId="{E4E54CC5-1AA3-4E08-8238-180F482233B4}" type="presOf" srcId="{9AF66792-BEEB-4FEB-B68B-FC30221BAEDC}" destId="{A1BFAE48-9AEF-4CE2-881C-145A2B40B699}" srcOrd="1" destOrd="0" presId="urn:microsoft.com/office/officeart/2005/8/layout/cycle8"/>
    <dgm:cxn modelId="{6F4CE2FB-ED28-41A4-8C14-4592F791D705}" type="presOf" srcId="{E4BEFF6F-FFC7-417B-9255-F71095EEBEA8}" destId="{373A7CE9-2D8B-48FF-A7E7-FD1818748C0E}" srcOrd="0" destOrd="0" presId="urn:microsoft.com/office/officeart/2005/8/layout/cycle8"/>
    <dgm:cxn modelId="{F8CB78AC-0F97-4415-B08F-4A6B80CC601A}" type="presOf" srcId="{D87EEC32-D642-4C15-8C65-E323814D2A3A}" destId="{100A08BA-E811-4584-A13C-228AF0A8A454}" srcOrd="0" destOrd="0" presId="urn:microsoft.com/office/officeart/2005/8/layout/cycle8"/>
    <dgm:cxn modelId="{38FDA9C5-2187-4D71-9872-8FEB0D6DD4E1}" type="presParOf" srcId="{BA526683-F383-411A-BD21-A957D08B123F}" destId="{267B72DD-396A-4206-8F4C-85D79C74CCAD}" srcOrd="0" destOrd="0" presId="urn:microsoft.com/office/officeart/2005/8/layout/cycle8"/>
    <dgm:cxn modelId="{773B53B6-51C3-49E6-9800-7AB8E0E3EA06}" type="presParOf" srcId="{BA526683-F383-411A-BD21-A957D08B123F}" destId="{76741CD6-A839-4282-8258-5C7E678D3A5F}" srcOrd="1" destOrd="0" presId="urn:microsoft.com/office/officeart/2005/8/layout/cycle8"/>
    <dgm:cxn modelId="{72317A70-4070-4910-A5CA-140A02A61E6E}" type="presParOf" srcId="{BA526683-F383-411A-BD21-A957D08B123F}" destId="{0161085C-00D5-4CA7-B7B4-7072D5C40C1D}" srcOrd="2" destOrd="0" presId="urn:microsoft.com/office/officeart/2005/8/layout/cycle8"/>
    <dgm:cxn modelId="{511426E1-2D3C-4009-88C3-2F2F7A351F74}" type="presParOf" srcId="{BA526683-F383-411A-BD21-A957D08B123F}" destId="{E9FBB2A5-3CF1-4CA9-AA14-6E5ECC6DD6B0}" srcOrd="3" destOrd="0" presId="urn:microsoft.com/office/officeart/2005/8/layout/cycle8"/>
    <dgm:cxn modelId="{8CB651CB-07B9-40A0-8A9C-8547E176E61D}" type="presParOf" srcId="{BA526683-F383-411A-BD21-A957D08B123F}" destId="{8960C805-F742-4752-A3B8-A7047D0574FA}" srcOrd="4" destOrd="0" presId="urn:microsoft.com/office/officeart/2005/8/layout/cycle8"/>
    <dgm:cxn modelId="{11D0F1D5-EE72-4427-91FA-57D831D23A3C}" type="presParOf" srcId="{BA526683-F383-411A-BD21-A957D08B123F}" destId="{F9BAE066-5F77-4D2A-8EBB-3E2B5ED5B8F6}" srcOrd="5" destOrd="0" presId="urn:microsoft.com/office/officeart/2005/8/layout/cycle8"/>
    <dgm:cxn modelId="{6D413F8F-0F8A-4124-924E-F98ADA92BD15}" type="presParOf" srcId="{BA526683-F383-411A-BD21-A957D08B123F}" destId="{724342BE-275A-4C17-8746-BB3F74C86E9A}" srcOrd="6" destOrd="0" presId="urn:microsoft.com/office/officeart/2005/8/layout/cycle8"/>
    <dgm:cxn modelId="{6A3EB64E-9107-4F54-92A7-B1982E0D2AA1}" type="presParOf" srcId="{BA526683-F383-411A-BD21-A957D08B123F}" destId="{74328851-9D17-4B33-B14E-5ED6C473319D}" srcOrd="7" destOrd="0" presId="urn:microsoft.com/office/officeart/2005/8/layout/cycle8"/>
    <dgm:cxn modelId="{93045CA2-0363-4CD2-9281-28BA9BAABBE5}" type="presParOf" srcId="{BA526683-F383-411A-BD21-A957D08B123F}" destId="{100A08BA-E811-4584-A13C-228AF0A8A454}" srcOrd="8" destOrd="0" presId="urn:microsoft.com/office/officeart/2005/8/layout/cycle8"/>
    <dgm:cxn modelId="{87AF8591-E948-4C21-9995-3EB80D6DFC95}" type="presParOf" srcId="{BA526683-F383-411A-BD21-A957D08B123F}" destId="{10C6BB2E-F0EC-4195-A687-1B651A3EFA76}" srcOrd="9" destOrd="0" presId="urn:microsoft.com/office/officeart/2005/8/layout/cycle8"/>
    <dgm:cxn modelId="{2E1B8E43-2FDE-4C0B-B410-316E67263A1A}" type="presParOf" srcId="{BA526683-F383-411A-BD21-A957D08B123F}" destId="{8F326C79-01EA-49A9-93CF-B76D99523F6F}" srcOrd="10" destOrd="0" presId="urn:microsoft.com/office/officeart/2005/8/layout/cycle8"/>
    <dgm:cxn modelId="{1867558A-2919-441A-ACA1-47C636240E50}" type="presParOf" srcId="{BA526683-F383-411A-BD21-A957D08B123F}" destId="{0670A7F0-9DCA-427C-8C0A-B4C908BAC054}" srcOrd="11" destOrd="0" presId="urn:microsoft.com/office/officeart/2005/8/layout/cycle8"/>
    <dgm:cxn modelId="{442ED8AB-AFEB-47C3-A63E-145A75E4B65D}" type="presParOf" srcId="{BA526683-F383-411A-BD21-A957D08B123F}" destId="{C5494AC2-E33F-4DD2-9D4B-315106DC9766}" srcOrd="12" destOrd="0" presId="urn:microsoft.com/office/officeart/2005/8/layout/cycle8"/>
    <dgm:cxn modelId="{021B3441-2942-43DF-BD7C-2D9B8F296520}" type="presParOf" srcId="{BA526683-F383-411A-BD21-A957D08B123F}" destId="{DCE20721-BDA9-4878-B677-ECD404A96052}" srcOrd="13" destOrd="0" presId="urn:microsoft.com/office/officeart/2005/8/layout/cycle8"/>
    <dgm:cxn modelId="{69497FD7-8268-4EB4-BC49-6680483574F6}" type="presParOf" srcId="{BA526683-F383-411A-BD21-A957D08B123F}" destId="{05E765BB-BC5C-4A33-B523-B9E8DE4B5339}" srcOrd="14" destOrd="0" presId="urn:microsoft.com/office/officeart/2005/8/layout/cycle8"/>
    <dgm:cxn modelId="{388B61C0-CFB5-4109-B96A-22003C5C8080}" type="presParOf" srcId="{BA526683-F383-411A-BD21-A957D08B123F}" destId="{A1BFAE48-9AEF-4CE2-881C-145A2B40B699}" srcOrd="15" destOrd="0" presId="urn:microsoft.com/office/officeart/2005/8/layout/cycle8"/>
    <dgm:cxn modelId="{09FBB281-ECA1-4852-BB90-BC997CEFB039}" type="presParOf" srcId="{BA526683-F383-411A-BD21-A957D08B123F}" destId="{373A7CE9-2D8B-48FF-A7E7-FD1818748C0E}" srcOrd="16" destOrd="0" presId="urn:microsoft.com/office/officeart/2005/8/layout/cycle8"/>
    <dgm:cxn modelId="{67BA8AE7-8302-4A0B-A25A-1DC08036022A}" type="presParOf" srcId="{BA526683-F383-411A-BD21-A957D08B123F}" destId="{3F64E8A9-68A0-49A0-9836-9DC0636C5308}" srcOrd="17" destOrd="0" presId="urn:microsoft.com/office/officeart/2005/8/layout/cycle8"/>
    <dgm:cxn modelId="{B278D62F-B9E9-4F06-8F9F-24CC60B10D64}" type="presParOf" srcId="{BA526683-F383-411A-BD21-A957D08B123F}" destId="{219E29F9-B39D-4D14-B51F-12F5FC91D16A}" srcOrd="18" destOrd="0" presId="urn:microsoft.com/office/officeart/2005/8/layout/cycle8"/>
    <dgm:cxn modelId="{78F346D1-3AE4-4D50-9468-6D9E4F6FC7E1}" type="presParOf" srcId="{BA526683-F383-411A-BD21-A957D08B123F}" destId="{A1403B5E-13CE-4459-8B64-0B1573A1231F}" srcOrd="19" destOrd="0" presId="urn:microsoft.com/office/officeart/2005/8/layout/cycle8"/>
    <dgm:cxn modelId="{73F34F08-DD2D-4F0A-9F9C-B7D3DE97AE59}" type="presParOf" srcId="{BA526683-F383-411A-BD21-A957D08B123F}" destId="{A8D1F0D5-26EB-48DA-960D-825E6FE928B2}" srcOrd="20" destOrd="0" presId="urn:microsoft.com/office/officeart/2005/8/layout/cycle8"/>
    <dgm:cxn modelId="{171E9CEF-CF90-4BFF-B7C3-972EA1660149}" type="presParOf" srcId="{BA526683-F383-411A-BD21-A957D08B123F}" destId="{00CD3B3C-3082-4805-826B-376EF526FEE2}" srcOrd="21" destOrd="0" presId="urn:microsoft.com/office/officeart/2005/8/layout/cycle8"/>
    <dgm:cxn modelId="{2DE84336-1A31-4C2B-80DD-08E10FE41B4B}" type="presParOf" srcId="{BA526683-F383-411A-BD21-A957D08B123F}" destId="{2FD8AE9A-C7EC-49F2-9050-CD7F86110061}" srcOrd="22" destOrd="0" presId="urn:microsoft.com/office/officeart/2005/8/layout/cycle8"/>
    <dgm:cxn modelId="{9E242EB5-BFB1-4C2D-86AB-CD0994090B97}" type="presParOf" srcId="{BA526683-F383-411A-BD21-A957D08B123F}" destId="{7C1AB41B-5598-4485-A44D-C347A61B4CBC}" srcOrd="23" destOrd="0" presId="urn:microsoft.com/office/officeart/2005/8/layout/cycle8"/>
    <dgm:cxn modelId="{A5B21960-EF42-494D-916D-E753B12DD939}" type="presParOf" srcId="{BA526683-F383-411A-BD21-A957D08B123F}" destId="{601CF880-1EA8-49BA-A98C-3E771E83102C}" srcOrd="24" destOrd="0" presId="urn:microsoft.com/office/officeart/2005/8/layout/cycle8"/>
    <dgm:cxn modelId="{988E80F9-8D28-4C98-80C1-8DBD716398E4}" type="presParOf" srcId="{BA526683-F383-411A-BD21-A957D08B123F}" destId="{ECF12B94-746D-4140-9C29-523F028781F4}" srcOrd="25" destOrd="0" presId="urn:microsoft.com/office/officeart/2005/8/layout/cycle8"/>
    <dgm:cxn modelId="{E2D18AEF-AC61-4FB8-B616-D9827EC00583}" type="presParOf" srcId="{BA526683-F383-411A-BD21-A957D08B123F}" destId="{AA1D771B-54D6-4293-AFCF-8FD4851F902B}" srcOrd="26" destOrd="0" presId="urn:microsoft.com/office/officeart/2005/8/layout/cycle8"/>
    <dgm:cxn modelId="{649B1F99-6EFA-4C69-9547-441D985B40FE}" type="presParOf" srcId="{BA526683-F383-411A-BD21-A957D08B123F}" destId="{A12A4E20-5E81-4B37-8861-95D5A02D88F6}" srcOrd="27" destOrd="0" presId="urn:microsoft.com/office/officeart/2005/8/layout/cycle8"/>
    <dgm:cxn modelId="{81ABB464-8278-4A38-87C2-EBEFB5523E72}" type="presParOf" srcId="{BA526683-F383-411A-BD21-A957D08B123F}" destId="{B88E6692-EF45-4A23-AE28-DC438D3CCFE6}" srcOrd="28" destOrd="0" presId="urn:microsoft.com/office/officeart/2005/8/layout/cycle8"/>
    <dgm:cxn modelId="{66FC9FEB-9C54-465A-A977-9287D46B4F34}"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02D08-A423-405C-83B1-15FBE639F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5285</Words>
  <Characters>30126</Characters>
  <Application>Microsoft Office Word</Application>
  <DocSecurity>0</DocSecurity>
  <Lines>251</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35341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Melih ÜNLÜER</dc:creator>
  <cp:lastModifiedBy>ASUS</cp:lastModifiedBy>
  <cp:revision>2</cp:revision>
  <cp:lastPrinted>2019-03-03T07:00:00Z</cp:lastPrinted>
  <dcterms:created xsi:type="dcterms:W3CDTF">2020-02-02T20:36:00Z</dcterms:created>
  <dcterms:modified xsi:type="dcterms:W3CDTF">2020-02-02T20:36:00Z</dcterms:modified>
</cp:coreProperties>
</file>